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6F0AF" w14:textId="77777777" w:rsidR="00350FB5" w:rsidRPr="00D27182" w:rsidRDefault="00350FB5" w:rsidP="00350FB5">
      <w:pPr>
        <w:spacing w:after="480"/>
        <w:jc w:val="right"/>
        <w:rPr>
          <w:lang w:val="de-CH"/>
        </w:rPr>
      </w:pPr>
      <w:r>
        <w:rPr>
          <w:lang w:val="de-CH"/>
        </w:rPr>
        <w:t>Beilagen-Nr.: [</w:t>
      </w:r>
      <w:r w:rsidRPr="0050112A">
        <w:rPr>
          <w:shd w:val="clear" w:color="auto" w:fill="FFFFC9"/>
          <w:lang w:val="de-CH"/>
        </w:rPr>
        <w:t>7|8.2</w:t>
      </w:r>
      <w:proofErr w:type="gramStart"/>
      <w:r>
        <w:rPr>
          <w:lang w:val="de-CH"/>
        </w:rPr>
        <w:t>].</w:t>
      </w:r>
      <w:r w:rsidRPr="00D27182">
        <w:t>[</w:t>
      </w:r>
      <w:proofErr w:type="gramEnd"/>
      <w:r w:rsidRPr="00775D1A">
        <w:rPr>
          <w:shd w:val="clear" w:color="auto" w:fill="FFFFC9"/>
        </w:rPr>
        <w:t>#</w:t>
      </w:r>
      <w:r w:rsidRPr="00D27182">
        <w:t>]</w:t>
      </w:r>
      <w:r>
        <w:t xml:space="preserve"> (idF. „BN“)</w:t>
      </w:r>
    </w:p>
    <w:p w14:paraId="59FC6479" w14:textId="27261386" w:rsidR="009B3F60" w:rsidRPr="00ED76CD" w:rsidRDefault="004126BA" w:rsidP="008359A8">
      <w:pPr>
        <w:spacing w:before="360" w:after="0"/>
        <w:rPr>
          <w:b/>
          <w:sz w:val="32"/>
          <w:lang w:val="de-CH"/>
        </w:rPr>
      </w:pPr>
      <w:r w:rsidRPr="004126BA">
        <w:rPr>
          <w:b/>
          <w:sz w:val="32"/>
          <w:lang w:val="de-CH"/>
        </w:rPr>
        <w:t xml:space="preserve">Gewähr für einwandfreie Geschäftstätigkeit </w:t>
      </w:r>
      <w:r>
        <w:rPr>
          <w:b/>
          <w:sz w:val="32"/>
          <w:lang w:val="de-CH"/>
        </w:rPr>
        <w:t>(</w:t>
      </w:r>
      <w:r w:rsidR="00230AD6">
        <w:rPr>
          <w:b/>
          <w:sz w:val="32"/>
          <w:lang w:val="de-CH"/>
        </w:rPr>
        <w:t>AIF/OGAW</w:t>
      </w:r>
      <w:r>
        <w:rPr>
          <w:b/>
          <w:sz w:val="32"/>
          <w:lang w:val="de-CH"/>
        </w:rPr>
        <w:t>)</w:t>
      </w:r>
      <w:bookmarkStart w:id="0" w:name="_GoBack"/>
      <w:bookmarkEnd w:id="0"/>
    </w:p>
    <w:p w14:paraId="2483E941" w14:textId="67A8D0F0" w:rsidR="009B3F60" w:rsidRDefault="009B3F60" w:rsidP="008359A8">
      <w:pPr>
        <w:rPr>
          <w:lang w:val="de-CH"/>
        </w:rPr>
      </w:pPr>
      <w:r>
        <w:rPr>
          <w:lang w:val="de-CH"/>
        </w:rPr>
        <w:t xml:space="preserve">Das </w:t>
      </w:r>
      <w:r w:rsidR="00D27182">
        <w:rPr>
          <w:lang w:val="de-CH"/>
        </w:rPr>
        <w:t>gegenständliche</w:t>
      </w:r>
      <w:r>
        <w:rPr>
          <w:lang w:val="de-CH"/>
        </w:rPr>
        <w:t xml:space="preserve"> Formular mitsamt den darin enthaltenen Anhängen ist für </w:t>
      </w:r>
      <w:r w:rsidR="008658FB">
        <w:rPr>
          <w:lang w:val="de-CH"/>
        </w:rPr>
        <w:t>jeden AIF oder OGAW</w:t>
      </w:r>
      <w:r w:rsidR="008658FB">
        <w:rPr>
          <w:rStyle w:val="Funotenzeichen"/>
          <w:lang w:val="de-CH"/>
        </w:rPr>
        <w:t xml:space="preserve"> </w:t>
      </w:r>
      <w:r w:rsidR="008359A8">
        <w:rPr>
          <w:rStyle w:val="Funotenzeichen"/>
          <w:lang w:val="de-CH"/>
        </w:rPr>
        <w:footnoteReference w:id="2"/>
      </w:r>
      <w:r>
        <w:rPr>
          <w:lang w:val="de-CH"/>
        </w:rPr>
        <w:t>, die</w:t>
      </w:r>
      <w:r w:rsidR="00ED76CD">
        <w:rPr>
          <w:lang w:val="de-CH"/>
        </w:rPr>
        <w:t>/der</w:t>
      </w:r>
      <w:r>
        <w:rPr>
          <w:lang w:val="de-CH"/>
        </w:rPr>
        <w:t xml:space="preserve"> am </w:t>
      </w:r>
      <w:bookmarkStart w:id="1" w:name="_Hlk177919597"/>
      <w:r>
        <w:rPr>
          <w:lang w:val="de-CH"/>
        </w:rPr>
        <w:t>Antragsteller</w:t>
      </w:r>
      <w:r w:rsidR="008658FB">
        <w:rPr>
          <w:lang w:val="de-CH"/>
        </w:rPr>
        <w:t>/Erwerber</w:t>
      </w:r>
      <w:r>
        <w:rPr>
          <w:lang w:val="de-CH"/>
        </w:rPr>
        <w:t xml:space="preserve"> </w:t>
      </w:r>
      <w:r w:rsidR="00D27182">
        <w:rPr>
          <w:lang w:val="de-CH"/>
        </w:rPr>
        <w:t xml:space="preserve">eines Kryptowerte-Dienstleisters </w:t>
      </w:r>
      <w:bookmarkEnd w:id="1"/>
      <w:r>
        <w:rPr>
          <w:lang w:val="de-CH"/>
        </w:rPr>
        <w:t>direkt oder indirekt qualifiziert beteiligt ist, gesondert einzureichen</w:t>
      </w:r>
      <w:r w:rsidR="008658FB">
        <w:rPr>
          <w:rStyle w:val="Funotenzeichen"/>
          <w:lang w:val="de-CH"/>
        </w:rPr>
        <w:footnoteReference w:id="3"/>
      </w:r>
      <w:r>
        <w:rPr>
          <w:lang w:val="de-CH"/>
        </w:rPr>
        <w:t>.</w:t>
      </w:r>
      <w:r w:rsidR="00827EE6">
        <w:rPr>
          <w:lang w:val="de-CH"/>
        </w:rPr>
        <w:t xml:space="preserve"> Die darin abgefragten Informationen/Unterlagen entstammen aus Art. 8 RTS62 </w:t>
      </w:r>
      <w:proofErr w:type="spellStart"/>
      <w:r w:rsidR="00827EE6">
        <w:rPr>
          <w:lang w:val="de-CH"/>
        </w:rPr>
        <w:t>iVm</w:t>
      </w:r>
      <w:proofErr w:type="spellEnd"/>
      <w:r w:rsidR="00827EE6">
        <w:rPr>
          <w:lang w:val="de-CH"/>
        </w:rPr>
        <w:t xml:space="preserve"> Art. 1-4 RTS-Übernahme</w:t>
      </w:r>
      <w:r w:rsidR="00350FB5">
        <w:rPr>
          <w:lang w:val="de-CH"/>
        </w:rPr>
        <w:t xml:space="preserve"> sowie aus dem Entwurf </w:t>
      </w:r>
      <w:r w:rsidR="00350FB5" w:rsidRPr="006D15A6">
        <w:rPr>
          <w:lang w:val="de-CH"/>
        </w:rPr>
        <w:t>gemeinsamer Leitlinien für die Bewertung der Eignung von direkten oder indirekten Aktionären oder Mitgliedern mit qualifizierten Beteiligungen an Emittenten von ARTs oder CASPs</w:t>
      </w:r>
      <w:r w:rsidR="00350FB5">
        <w:rPr>
          <w:lang w:val="de-CH"/>
        </w:rPr>
        <w:t xml:space="preserve"> (</w:t>
      </w:r>
      <w:r w:rsidR="00350FB5" w:rsidRPr="006D15A6">
        <w:rPr>
          <w:lang w:val="de-CH"/>
        </w:rPr>
        <w:t>EBA/GL/2024/09</w:t>
      </w:r>
      <w:r w:rsidR="00350FB5">
        <w:rPr>
          <w:lang w:val="de-CH"/>
        </w:rPr>
        <w:t xml:space="preserve">; </w:t>
      </w:r>
      <w:r w:rsidR="00350FB5" w:rsidRPr="006D15A6">
        <w:rPr>
          <w:lang w:val="de-CH"/>
        </w:rPr>
        <w:t>ESMA75-453128700-10</w:t>
      </w:r>
      <w:r w:rsidR="00350FB5">
        <w:rPr>
          <w:lang w:val="de-CH"/>
        </w:rPr>
        <w:t>).</w:t>
      </w:r>
    </w:p>
    <w:p w14:paraId="63315BE7" w14:textId="538E5E27" w:rsidR="009C794F" w:rsidRPr="008658FB" w:rsidRDefault="00E13B04" w:rsidP="008658FB">
      <w:pPr>
        <w:pStyle w:val="berschrift1"/>
        <w:spacing w:after="120"/>
        <w:rPr>
          <w:lang w:val="de-CH"/>
        </w:rPr>
      </w:pPr>
      <w:r w:rsidRPr="00E13B04">
        <w:rPr>
          <w:lang w:val="de-CH"/>
        </w:rPr>
        <w:t>Allgemeine</w:t>
      </w:r>
      <w:r w:rsidR="008359A8">
        <w:rPr>
          <w:lang w:val="de-CH"/>
        </w:rPr>
        <w:t xml:space="preserve"> Informationen </w:t>
      </w:r>
      <w:r w:rsidR="00350FB5" w:rsidRPr="004077C7">
        <w:rPr>
          <w:vertAlign w:val="superscript"/>
          <w:lang w:val="de-CH"/>
        </w:rPr>
        <w:t>1.</w:t>
      </w:r>
      <w:r w:rsidR="00350FB5">
        <w:rPr>
          <w:vertAlign w:val="superscript"/>
          <w:lang w:val="de-CH"/>
        </w:rPr>
        <w:t>4</w:t>
      </w:r>
      <w:r w:rsidR="00350FB5" w:rsidRPr="004077C7">
        <w:rPr>
          <w:vertAlign w:val="superscript"/>
          <w:lang w:val="de-CH"/>
        </w:rPr>
        <w:t>. RTS-Übernahme</w:t>
      </w:r>
    </w:p>
    <w:tbl>
      <w:tblPr>
        <w:tblStyle w:val="Tabellenraster"/>
        <w:tblW w:w="8647" w:type="dxa"/>
        <w:tblInd w:w="908" w:type="dxa"/>
        <w:tblCellMar>
          <w:left w:w="57" w:type="dxa"/>
          <w:right w:w="57" w:type="dxa"/>
        </w:tblCellMar>
        <w:tblLook w:val="04A0" w:firstRow="1" w:lastRow="0" w:firstColumn="1" w:lastColumn="0" w:noHBand="0" w:noVBand="1"/>
      </w:tblPr>
      <w:tblGrid>
        <w:gridCol w:w="472"/>
        <w:gridCol w:w="2128"/>
        <w:gridCol w:w="1723"/>
        <w:gridCol w:w="323"/>
        <w:gridCol w:w="360"/>
        <w:gridCol w:w="2026"/>
        <w:gridCol w:w="1615"/>
      </w:tblGrid>
      <w:tr w:rsidR="0006741B" w:rsidRPr="00DD2953" w14:paraId="48D64F6C" w14:textId="77777777" w:rsidTr="000967BF">
        <w:trPr>
          <w:trHeight w:val="472"/>
        </w:trPr>
        <w:tc>
          <w:tcPr>
            <w:tcW w:w="4323" w:type="dxa"/>
            <w:gridSpan w:val="3"/>
            <w:tcBorders>
              <w:top w:val="dotted" w:sz="4" w:space="0" w:color="auto"/>
              <w:left w:val="dotted" w:sz="4" w:space="0" w:color="auto"/>
              <w:bottom w:val="dotted" w:sz="4" w:space="0" w:color="auto"/>
              <w:right w:val="dotted" w:sz="4" w:space="0" w:color="auto"/>
            </w:tcBorders>
          </w:tcPr>
          <w:p w14:paraId="11BD6410" w14:textId="10492CB4" w:rsidR="0006741B" w:rsidRDefault="0006741B" w:rsidP="00321264">
            <w:pPr>
              <w:pStyle w:val="Kopfzeile"/>
              <w:tabs>
                <w:tab w:val="clear" w:pos="4536"/>
                <w:tab w:val="clear" w:pos="9072"/>
              </w:tabs>
              <w:spacing w:after="60"/>
              <w:rPr>
                <w:i/>
                <w:color w:val="808080" w:themeColor="background1" w:themeShade="80"/>
                <w:sz w:val="14"/>
                <w:szCs w:val="14"/>
              </w:rPr>
            </w:pPr>
            <w:r>
              <w:rPr>
                <w:i/>
                <w:color w:val="808080" w:themeColor="background1" w:themeShade="80"/>
                <w:sz w:val="14"/>
                <w:szCs w:val="14"/>
                <w:vertAlign w:val="superscript"/>
              </w:rPr>
              <w:t>1.</w:t>
            </w:r>
            <w:r w:rsidR="00350FB5">
              <w:rPr>
                <w:i/>
                <w:color w:val="808080" w:themeColor="background1" w:themeShade="80"/>
                <w:sz w:val="14"/>
                <w:szCs w:val="14"/>
                <w:vertAlign w:val="superscript"/>
              </w:rPr>
              <w:t>4</w:t>
            </w:r>
            <w:r w:rsidRPr="00B8180F">
              <w:rPr>
                <w:i/>
                <w:color w:val="808080" w:themeColor="background1" w:themeShade="80"/>
                <w:sz w:val="14"/>
                <w:szCs w:val="14"/>
                <w:vertAlign w:val="superscript"/>
              </w:rPr>
              <w:t>. RT</w:t>
            </w:r>
            <w:r>
              <w:rPr>
                <w:i/>
                <w:color w:val="808080" w:themeColor="background1" w:themeShade="80"/>
                <w:sz w:val="14"/>
                <w:szCs w:val="14"/>
                <w:vertAlign w:val="superscript"/>
              </w:rPr>
              <w:t>S-Übernahme</w:t>
            </w:r>
            <w:r w:rsidRPr="00DD2953">
              <w:rPr>
                <w:i/>
                <w:color w:val="808080" w:themeColor="background1" w:themeShade="80"/>
                <w:sz w:val="14"/>
                <w:szCs w:val="14"/>
              </w:rPr>
              <w:t xml:space="preserve"> </w:t>
            </w:r>
            <w:r>
              <w:rPr>
                <w:i/>
                <w:color w:val="808080" w:themeColor="background1" w:themeShade="80"/>
                <w:sz w:val="14"/>
                <w:szCs w:val="14"/>
              </w:rPr>
              <w:t>Name des AIF/OGAW</w:t>
            </w:r>
            <w:r w:rsidRPr="00DD2953">
              <w:rPr>
                <w:i/>
                <w:color w:val="808080" w:themeColor="background1" w:themeShade="80"/>
                <w:sz w:val="14"/>
                <w:szCs w:val="14"/>
              </w:rPr>
              <w:t>:</w:t>
            </w:r>
          </w:p>
          <w:p w14:paraId="608F0DD4" w14:textId="29B4638D" w:rsidR="0006741B" w:rsidRPr="00DD2953" w:rsidRDefault="0006741B" w:rsidP="00321264">
            <w:pPr>
              <w:pStyle w:val="Kopfzeile"/>
              <w:tabs>
                <w:tab w:val="clear" w:pos="4536"/>
                <w:tab w:val="clear" w:pos="9072"/>
              </w:tabs>
              <w:spacing w:after="60"/>
              <w:rPr>
                <w:i/>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4324" w:type="dxa"/>
            <w:gridSpan w:val="4"/>
            <w:tcBorders>
              <w:top w:val="dotted" w:sz="4" w:space="0" w:color="auto"/>
              <w:left w:val="dotted" w:sz="4" w:space="0" w:color="auto"/>
              <w:bottom w:val="dotted" w:sz="4" w:space="0" w:color="auto"/>
              <w:right w:val="dotted" w:sz="4" w:space="0" w:color="auto"/>
            </w:tcBorders>
          </w:tcPr>
          <w:p w14:paraId="16292044" w14:textId="7EAA82D8" w:rsidR="0006741B" w:rsidRDefault="0006741B" w:rsidP="0006741B">
            <w:pPr>
              <w:pStyle w:val="Kopfzeile"/>
              <w:tabs>
                <w:tab w:val="clear" w:pos="4536"/>
                <w:tab w:val="clear" w:pos="9072"/>
              </w:tabs>
              <w:spacing w:after="60"/>
              <w:rPr>
                <w:i/>
                <w:color w:val="808080" w:themeColor="background1" w:themeShade="80"/>
                <w:sz w:val="14"/>
                <w:szCs w:val="14"/>
              </w:rPr>
            </w:pPr>
            <w:r>
              <w:rPr>
                <w:i/>
                <w:color w:val="808080" w:themeColor="background1" w:themeShade="80"/>
                <w:sz w:val="14"/>
                <w:szCs w:val="14"/>
                <w:vertAlign w:val="superscript"/>
              </w:rPr>
              <w:t>1.</w:t>
            </w:r>
            <w:r w:rsidR="00350FB5">
              <w:rPr>
                <w:i/>
                <w:color w:val="808080" w:themeColor="background1" w:themeShade="80"/>
                <w:sz w:val="14"/>
                <w:szCs w:val="14"/>
                <w:vertAlign w:val="superscript"/>
              </w:rPr>
              <w:t>4</w:t>
            </w:r>
            <w:r w:rsidRPr="00B8180F">
              <w:rPr>
                <w:i/>
                <w:color w:val="808080" w:themeColor="background1" w:themeShade="80"/>
                <w:sz w:val="14"/>
                <w:szCs w:val="14"/>
                <w:vertAlign w:val="superscript"/>
              </w:rPr>
              <w:t>. RT</w:t>
            </w:r>
            <w:r>
              <w:rPr>
                <w:i/>
                <w:color w:val="808080" w:themeColor="background1" w:themeShade="80"/>
                <w:sz w:val="14"/>
                <w:szCs w:val="14"/>
                <w:vertAlign w:val="superscript"/>
              </w:rPr>
              <w:t>S-Übernahme</w:t>
            </w:r>
            <w:r w:rsidRPr="00DD2953">
              <w:rPr>
                <w:i/>
                <w:color w:val="808080" w:themeColor="background1" w:themeShade="80"/>
                <w:sz w:val="14"/>
                <w:szCs w:val="14"/>
              </w:rPr>
              <w:t xml:space="preserve"> </w:t>
            </w:r>
            <w:r>
              <w:rPr>
                <w:i/>
                <w:color w:val="808080" w:themeColor="background1" w:themeShade="80"/>
                <w:sz w:val="14"/>
                <w:szCs w:val="14"/>
              </w:rPr>
              <w:t>Name der Verwaltung</w:t>
            </w:r>
            <w:r w:rsidRPr="00DD2953">
              <w:rPr>
                <w:i/>
                <w:color w:val="808080" w:themeColor="background1" w:themeShade="80"/>
                <w:sz w:val="14"/>
                <w:szCs w:val="14"/>
              </w:rPr>
              <w:t>:</w:t>
            </w:r>
          </w:p>
          <w:p w14:paraId="42B8DBD5" w14:textId="42C7945D" w:rsidR="0006741B" w:rsidRPr="00DD2953" w:rsidRDefault="0006741B" w:rsidP="0006741B">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r>
      <w:tr w:rsidR="009C794F" w:rsidRPr="00DD2953" w14:paraId="1F21C5B3" w14:textId="77777777" w:rsidTr="00321264">
        <w:trPr>
          <w:trHeight w:val="408"/>
        </w:trPr>
        <w:tc>
          <w:tcPr>
            <w:tcW w:w="472" w:type="dxa"/>
            <w:vMerge w:val="restart"/>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auto"/>
            </w:tcBorders>
            <w:shd w:val="clear" w:color="auto" w:fill="FFD5D5"/>
            <w:textDirection w:val="btLr"/>
            <w:vAlign w:val="center"/>
          </w:tcPr>
          <w:p w14:paraId="0F6FD8CA" w14:textId="2D9CD2EE" w:rsidR="009C794F" w:rsidRPr="009F1A68" w:rsidRDefault="009C794F" w:rsidP="00321264">
            <w:pPr>
              <w:pStyle w:val="Kopfzeile"/>
              <w:tabs>
                <w:tab w:val="clear" w:pos="4536"/>
                <w:tab w:val="clear" w:pos="9072"/>
              </w:tabs>
              <w:ind w:left="113" w:right="113"/>
              <w:jc w:val="center"/>
              <w:rPr>
                <w:b/>
                <w:color w:val="C00000"/>
                <w:sz w:val="14"/>
                <w:szCs w:val="14"/>
              </w:rPr>
            </w:pPr>
            <w:r w:rsidRPr="009F1A68">
              <w:rPr>
                <w:b/>
                <w:color w:val="C00000"/>
                <w:sz w:val="14"/>
                <w:szCs w:val="14"/>
              </w:rPr>
              <w:t>Sitz</w:t>
            </w:r>
            <w:r w:rsidR="0006741B">
              <w:rPr>
                <w:b/>
                <w:color w:val="C00000"/>
                <w:sz w:val="14"/>
                <w:szCs w:val="14"/>
              </w:rPr>
              <w:t xml:space="preserve"> der Verwaltung</w:t>
            </w:r>
          </w:p>
        </w:tc>
        <w:tc>
          <w:tcPr>
            <w:tcW w:w="4534" w:type="dxa"/>
            <w:gridSpan w:val="4"/>
            <w:tcBorders>
              <w:top w:val="dotted" w:sz="4" w:space="0" w:color="auto"/>
              <w:left w:val="dotted" w:sz="4" w:space="0" w:color="auto"/>
              <w:bottom w:val="dotted" w:sz="4" w:space="0" w:color="auto"/>
              <w:right w:val="dotted" w:sz="4" w:space="0" w:color="808080" w:themeColor="background1" w:themeShade="80"/>
            </w:tcBorders>
          </w:tcPr>
          <w:p w14:paraId="50DC6CF6" w14:textId="014E687D" w:rsidR="009C794F" w:rsidRPr="00DD2953" w:rsidRDefault="009C794F" w:rsidP="00321264">
            <w:pPr>
              <w:pStyle w:val="Kopfzeile"/>
              <w:tabs>
                <w:tab w:val="clear" w:pos="4536"/>
                <w:tab w:val="clear" w:pos="9072"/>
              </w:tabs>
              <w:spacing w:after="60"/>
              <w:rPr>
                <w:i/>
                <w:color w:val="808080" w:themeColor="background1" w:themeShade="80"/>
                <w:sz w:val="14"/>
                <w:szCs w:val="14"/>
              </w:rPr>
            </w:pPr>
            <w:proofErr w:type="spellStart"/>
            <w:r w:rsidRPr="00DD2953">
              <w:rPr>
                <w:i/>
                <w:color w:val="808080" w:themeColor="background1" w:themeShade="80"/>
                <w:sz w:val="14"/>
                <w:szCs w:val="14"/>
              </w:rPr>
              <w:t>Strasse</w:t>
            </w:r>
            <w:proofErr w:type="spellEnd"/>
            <w:r w:rsidRPr="00DD2953">
              <w:rPr>
                <w:i/>
                <w:color w:val="808080" w:themeColor="background1" w:themeShade="80"/>
                <w:sz w:val="14"/>
                <w:szCs w:val="14"/>
              </w:rPr>
              <w:t>:</w:t>
            </w:r>
          </w:p>
          <w:p w14:paraId="334D0052" w14:textId="77777777" w:rsidR="009C794F" w:rsidRPr="00DD2953" w:rsidRDefault="009C794F" w:rsidP="00321264">
            <w:pPr>
              <w:pStyle w:val="Kopfzeile"/>
              <w:spacing w:after="60"/>
              <w:rPr>
                <w:color w:val="808080" w:themeColor="background1" w:themeShade="80"/>
                <w:sz w:val="14"/>
                <w:szCs w:val="14"/>
              </w:rPr>
            </w:pPr>
            <w:bookmarkStart w:id="2" w:name="_Hlk177919195"/>
            <w:r w:rsidRPr="00DD2953">
              <w:rPr>
                <w:sz w:val="14"/>
                <w:szCs w:val="14"/>
              </w:rPr>
              <w:t>[</w:t>
            </w:r>
            <w:r w:rsidRPr="00BA7D0A">
              <w:rPr>
                <w:sz w:val="14"/>
                <w:szCs w:val="14"/>
                <w:shd w:val="clear" w:color="auto" w:fill="FFFFC9"/>
              </w:rPr>
              <w:t>hier eintragen</w:t>
            </w:r>
            <w:r w:rsidRPr="00DD2953">
              <w:rPr>
                <w:sz w:val="14"/>
                <w:szCs w:val="14"/>
              </w:rPr>
              <w:t>]</w:t>
            </w:r>
            <w:bookmarkEnd w:id="2"/>
          </w:p>
        </w:tc>
        <w:tc>
          <w:tcPr>
            <w:tcW w:w="2026" w:type="dxa"/>
            <w:tcBorders>
              <w:top w:val="dotted" w:sz="4" w:space="0" w:color="auto"/>
              <w:left w:val="dotted" w:sz="4" w:space="0" w:color="808080" w:themeColor="background1" w:themeShade="80"/>
              <w:bottom w:val="dotted" w:sz="4" w:space="0" w:color="auto"/>
              <w:right w:val="dotted" w:sz="4" w:space="0" w:color="808080" w:themeColor="background1" w:themeShade="80"/>
            </w:tcBorders>
          </w:tcPr>
          <w:p w14:paraId="2C12134C" w14:textId="380B3756" w:rsidR="009C794F" w:rsidRPr="00DD2953" w:rsidRDefault="009C794F" w:rsidP="00321264">
            <w:pPr>
              <w:pStyle w:val="Kopfzeile"/>
              <w:tabs>
                <w:tab w:val="clear" w:pos="4536"/>
                <w:tab w:val="clear" w:pos="9072"/>
              </w:tabs>
              <w:spacing w:after="60"/>
              <w:rPr>
                <w:i/>
                <w:color w:val="808080" w:themeColor="background1" w:themeShade="80"/>
                <w:sz w:val="14"/>
                <w:szCs w:val="14"/>
              </w:rPr>
            </w:pPr>
            <w:r w:rsidRPr="00DD2953">
              <w:rPr>
                <w:i/>
                <w:color w:val="808080" w:themeColor="background1" w:themeShade="80"/>
                <w:sz w:val="14"/>
                <w:szCs w:val="14"/>
              </w:rPr>
              <w:t>Hausnummer:</w:t>
            </w:r>
          </w:p>
          <w:p w14:paraId="4C7B055A" w14:textId="77777777" w:rsidR="009C794F" w:rsidRPr="00DD2953" w:rsidRDefault="009C794F" w:rsidP="00321264">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1615" w:type="dxa"/>
            <w:tcBorders>
              <w:top w:val="dotted" w:sz="4" w:space="0" w:color="auto"/>
              <w:left w:val="dotted" w:sz="4" w:space="0" w:color="808080" w:themeColor="background1" w:themeShade="80"/>
              <w:bottom w:val="dotted" w:sz="4" w:space="0" w:color="auto"/>
              <w:right w:val="dotted" w:sz="4" w:space="0" w:color="auto"/>
            </w:tcBorders>
          </w:tcPr>
          <w:p w14:paraId="2689371F" w14:textId="2156B35D" w:rsidR="009C794F" w:rsidRPr="00DD2953" w:rsidRDefault="009C794F" w:rsidP="00321264">
            <w:pPr>
              <w:pStyle w:val="Kopfzeile"/>
              <w:tabs>
                <w:tab w:val="clear" w:pos="4536"/>
                <w:tab w:val="clear" w:pos="9072"/>
              </w:tabs>
              <w:spacing w:after="60"/>
              <w:rPr>
                <w:i/>
                <w:color w:val="808080" w:themeColor="background1" w:themeShade="80"/>
                <w:sz w:val="14"/>
                <w:szCs w:val="14"/>
              </w:rPr>
            </w:pPr>
            <w:r w:rsidRPr="00DD2953">
              <w:rPr>
                <w:i/>
                <w:color w:val="808080" w:themeColor="background1" w:themeShade="80"/>
                <w:sz w:val="14"/>
                <w:szCs w:val="14"/>
              </w:rPr>
              <w:t>Postfach:</w:t>
            </w:r>
          </w:p>
          <w:p w14:paraId="7914698A" w14:textId="77777777" w:rsidR="009C794F" w:rsidRPr="00DD2953" w:rsidRDefault="009C794F" w:rsidP="00321264">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r>
      <w:tr w:rsidR="009C794F" w:rsidRPr="00DD2953" w14:paraId="688B8B3A" w14:textId="77777777" w:rsidTr="00321264">
        <w:trPr>
          <w:trHeight w:val="372"/>
        </w:trPr>
        <w:tc>
          <w:tcPr>
            <w:tcW w:w="472" w:type="dxa"/>
            <w:vMerge/>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auto"/>
            </w:tcBorders>
            <w:shd w:val="clear" w:color="auto" w:fill="FFD5D5"/>
          </w:tcPr>
          <w:p w14:paraId="6DAA3386" w14:textId="77777777" w:rsidR="009C794F" w:rsidRPr="009F1A68" w:rsidRDefault="009C794F" w:rsidP="00321264">
            <w:pPr>
              <w:pStyle w:val="Kopfzeile"/>
              <w:tabs>
                <w:tab w:val="clear" w:pos="4536"/>
                <w:tab w:val="clear" w:pos="9072"/>
              </w:tabs>
              <w:rPr>
                <w:b/>
                <w:color w:val="C00000"/>
                <w:sz w:val="14"/>
                <w:szCs w:val="14"/>
              </w:rPr>
            </w:pPr>
          </w:p>
        </w:tc>
        <w:tc>
          <w:tcPr>
            <w:tcW w:w="2128" w:type="dxa"/>
            <w:tcBorders>
              <w:top w:val="dotted" w:sz="4" w:space="0" w:color="auto"/>
              <w:left w:val="dotted" w:sz="4" w:space="0" w:color="auto"/>
              <w:bottom w:val="dotted" w:sz="4" w:space="0" w:color="auto"/>
              <w:right w:val="dotted" w:sz="4" w:space="0" w:color="808080" w:themeColor="background1" w:themeShade="80"/>
            </w:tcBorders>
          </w:tcPr>
          <w:p w14:paraId="3587912B" w14:textId="0A4BC883" w:rsidR="009C794F" w:rsidRPr="00DD2953" w:rsidRDefault="009C794F" w:rsidP="00321264">
            <w:pPr>
              <w:pStyle w:val="Kopfzeile"/>
              <w:tabs>
                <w:tab w:val="clear" w:pos="4536"/>
                <w:tab w:val="clear" w:pos="9072"/>
              </w:tabs>
              <w:spacing w:after="60"/>
              <w:rPr>
                <w:i/>
                <w:color w:val="808080" w:themeColor="background1" w:themeShade="80"/>
                <w:sz w:val="14"/>
                <w:szCs w:val="14"/>
              </w:rPr>
            </w:pPr>
            <w:r w:rsidRPr="00DD2953">
              <w:rPr>
                <w:i/>
                <w:color w:val="808080" w:themeColor="background1" w:themeShade="80"/>
                <w:sz w:val="14"/>
                <w:szCs w:val="14"/>
              </w:rPr>
              <w:t>PLZ:</w:t>
            </w:r>
          </w:p>
          <w:p w14:paraId="2CD8F145" w14:textId="77777777" w:rsidR="009C794F" w:rsidRPr="00DD2953" w:rsidRDefault="009C794F" w:rsidP="00321264">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4432" w:type="dxa"/>
            <w:gridSpan w:val="4"/>
            <w:tcBorders>
              <w:top w:val="dotted" w:sz="4" w:space="0" w:color="auto"/>
              <w:left w:val="dotted" w:sz="4" w:space="0" w:color="808080" w:themeColor="background1" w:themeShade="80"/>
              <w:bottom w:val="dotted" w:sz="4" w:space="0" w:color="auto"/>
              <w:right w:val="dotted" w:sz="4" w:space="0" w:color="808080" w:themeColor="background1" w:themeShade="80"/>
            </w:tcBorders>
          </w:tcPr>
          <w:p w14:paraId="19ACA4F5" w14:textId="27E15377" w:rsidR="009C794F" w:rsidRPr="00DD2953" w:rsidRDefault="009C794F" w:rsidP="00321264">
            <w:pPr>
              <w:pStyle w:val="Kopfzeile"/>
              <w:tabs>
                <w:tab w:val="clear" w:pos="4536"/>
                <w:tab w:val="clear" w:pos="9072"/>
              </w:tabs>
              <w:spacing w:after="60"/>
              <w:rPr>
                <w:i/>
                <w:color w:val="808080" w:themeColor="background1" w:themeShade="80"/>
                <w:sz w:val="14"/>
                <w:szCs w:val="14"/>
              </w:rPr>
            </w:pPr>
            <w:r w:rsidRPr="00DD2953">
              <w:rPr>
                <w:i/>
                <w:color w:val="808080" w:themeColor="background1" w:themeShade="80"/>
                <w:sz w:val="14"/>
                <w:szCs w:val="14"/>
              </w:rPr>
              <w:t>Ort:</w:t>
            </w:r>
          </w:p>
          <w:p w14:paraId="0F410A06" w14:textId="77777777" w:rsidR="009C794F" w:rsidRPr="00DD2953" w:rsidRDefault="009C794F" w:rsidP="00321264">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1615" w:type="dxa"/>
            <w:tcBorders>
              <w:top w:val="dotted" w:sz="4" w:space="0" w:color="auto"/>
              <w:left w:val="dotted" w:sz="4" w:space="0" w:color="808080" w:themeColor="background1" w:themeShade="80"/>
              <w:bottom w:val="dotted" w:sz="4" w:space="0" w:color="auto"/>
              <w:right w:val="dotted" w:sz="4" w:space="0" w:color="auto"/>
            </w:tcBorders>
          </w:tcPr>
          <w:p w14:paraId="4D2A3270" w14:textId="162BC2EA" w:rsidR="009C794F" w:rsidRPr="00DD2953" w:rsidRDefault="009C794F" w:rsidP="00321264">
            <w:pPr>
              <w:pStyle w:val="Kopfzeile"/>
              <w:tabs>
                <w:tab w:val="clear" w:pos="4536"/>
                <w:tab w:val="clear" w:pos="9072"/>
              </w:tabs>
              <w:spacing w:after="60"/>
              <w:rPr>
                <w:i/>
                <w:color w:val="808080" w:themeColor="background1" w:themeShade="80"/>
                <w:sz w:val="14"/>
                <w:szCs w:val="14"/>
              </w:rPr>
            </w:pPr>
            <w:r w:rsidRPr="00DD2953">
              <w:rPr>
                <w:i/>
                <w:color w:val="808080" w:themeColor="background1" w:themeShade="80"/>
                <w:sz w:val="14"/>
                <w:szCs w:val="14"/>
              </w:rPr>
              <w:t>Staat:</w:t>
            </w:r>
          </w:p>
          <w:p w14:paraId="66DDDD9C" w14:textId="77777777" w:rsidR="009C794F" w:rsidRPr="00DD2953" w:rsidRDefault="009C794F" w:rsidP="00321264">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r>
      <w:tr w:rsidR="009C794F" w:rsidRPr="00DD2953" w14:paraId="66FC09D6" w14:textId="77777777" w:rsidTr="00321264">
        <w:trPr>
          <w:trHeight w:val="408"/>
        </w:trPr>
        <w:tc>
          <w:tcPr>
            <w:tcW w:w="472" w:type="dxa"/>
            <w:vMerge w:val="restart"/>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auto"/>
            </w:tcBorders>
            <w:shd w:val="clear" w:color="auto" w:fill="FFD5D5"/>
            <w:textDirection w:val="btLr"/>
            <w:vAlign w:val="center"/>
          </w:tcPr>
          <w:p w14:paraId="4C691CF1" w14:textId="1857F99F" w:rsidR="009C794F" w:rsidRPr="009F1A68" w:rsidRDefault="009C794F" w:rsidP="00321264">
            <w:pPr>
              <w:pStyle w:val="Kopfzeile"/>
              <w:tabs>
                <w:tab w:val="clear" w:pos="4536"/>
                <w:tab w:val="clear" w:pos="9072"/>
              </w:tabs>
              <w:ind w:left="113" w:right="113"/>
              <w:jc w:val="center"/>
              <w:rPr>
                <w:b/>
                <w:color w:val="C00000"/>
                <w:sz w:val="14"/>
                <w:szCs w:val="14"/>
              </w:rPr>
            </w:pPr>
            <w:r w:rsidRPr="009F1A68">
              <w:rPr>
                <w:b/>
                <w:color w:val="C00000"/>
                <w:sz w:val="14"/>
                <w:szCs w:val="14"/>
              </w:rPr>
              <w:t>Kontakt</w:t>
            </w:r>
            <w:r>
              <w:rPr>
                <w:b/>
                <w:color w:val="C00000"/>
                <w:sz w:val="14"/>
                <w:szCs w:val="14"/>
              </w:rPr>
              <w:br/>
            </w:r>
          </w:p>
        </w:tc>
        <w:tc>
          <w:tcPr>
            <w:tcW w:w="4174" w:type="dxa"/>
            <w:gridSpan w:val="3"/>
            <w:tcBorders>
              <w:top w:val="dotted" w:sz="4" w:space="0" w:color="auto"/>
              <w:left w:val="dotted" w:sz="4" w:space="0" w:color="auto"/>
              <w:bottom w:val="dotted" w:sz="4" w:space="0" w:color="auto"/>
              <w:right w:val="dotted" w:sz="4" w:space="0" w:color="808080" w:themeColor="background1" w:themeShade="80"/>
            </w:tcBorders>
          </w:tcPr>
          <w:p w14:paraId="77882077" w14:textId="02100CCD" w:rsidR="009C794F" w:rsidRPr="00DD2953" w:rsidRDefault="009C794F" w:rsidP="00321264">
            <w:pPr>
              <w:pStyle w:val="Kopfzeile"/>
              <w:tabs>
                <w:tab w:val="clear" w:pos="4536"/>
                <w:tab w:val="clear" w:pos="9072"/>
              </w:tabs>
              <w:spacing w:after="60"/>
              <w:rPr>
                <w:i/>
                <w:color w:val="808080" w:themeColor="background1" w:themeShade="80"/>
                <w:sz w:val="14"/>
                <w:szCs w:val="14"/>
              </w:rPr>
            </w:pPr>
            <w:r>
              <w:rPr>
                <w:i/>
                <w:color w:val="808080" w:themeColor="background1" w:themeShade="80"/>
                <w:sz w:val="14"/>
                <w:szCs w:val="14"/>
              </w:rPr>
              <w:t>Name der Kontaktstelle/-person</w:t>
            </w:r>
            <w:r w:rsidRPr="00DD2953">
              <w:rPr>
                <w:i/>
                <w:color w:val="808080" w:themeColor="background1" w:themeShade="80"/>
                <w:sz w:val="14"/>
                <w:szCs w:val="14"/>
              </w:rPr>
              <w:t>:</w:t>
            </w:r>
          </w:p>
          <w:p w14:paraId="3C526A0B" w14:textId="77777777" w:rsidR="009C794F" w:rsidRPr="00DD2953" w:rsidRDefault="009C794F" w:rsidP="00321264">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4001" w:type="dxa"/>
            <w:gridSpan w:val="3"/>
            <w:tcBorders>
              <w:top w:val="dotted" w:sz="4" w:space="0" w:color="auto"/>
              <w:left w:val="dotted" w:sz="4" w:space="0" w:color="808080" w:themeColor="background1" w:themeShade="80"/>
              <w:bottom w:val="dotted" w:sz="4" w:space="0" w:color="auto"/>
              <w:right w:val="dotted" w:sz="4" w:space="0" w:color="auto"/>
            </w:tcBorders>
          </w:tcPr>
          <w:p w14:paraId="40BB08BB" w14:textId="77777777" w:rsidR="009C794F" w:rsidRPr="00DD2953" w:rsidRDefault="009C794F" w:rsidP="00321264">
            <w:pPr>
              <w:pStyle w:val="Kopfzeile"/>
              <w:tabs>
                <w:tab w:val="clear" w:pos="4536"/>
                <w:tab w:val="clear" w:pos="9072"/>
              </w:tabs>
              <w:spacing w:after="60"/>
              <w:rPr>
                <w:i/>
                <w:color w:val="808080" w:themeColor="background1" w:themeShade="80"/>
                <w:sz w:val="14"/>
                <w:szCs w:val="14"/>
              </w:rPr>
            </w:pPr>
            <w:r>
              <w:rPr>
                <w:i/>
                <w:color w:val="808080" w:themeColor="background1" w:themeShade="80"/>
                <w:sz w:val="14"/>
                <w:szCs w:val="14"/>
              </w:rPr>
              <w:t>Funktion</w:t>
            </w:r>
            <w:r w:rsidRPr="00DD2953">
              <w:rPr>
                <w:i/>
                <w:color w:val="808080" w:themeColor="background1" w:themeShade="80"/>
                <w:sz w:val="14"/>
                <w:szCs w:val="14"/>
              </w:rPr>
              <w:t>:</w:t>
            </w:r>
          </w:p>
          <w:p w14:paraId="624AB484" w14:textId="77777777" w:rsidR="009C794F" w:rsidRPr="00DD2953" w:rsidRDefault="009C794F" w:rsidP="00321264">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r>
      <w:tr w:rsidR="009C794F" w:rsidRPr="00DD2953" w14:paraId="3F48619D" w14:textId="77777777" w:rsidTr="00321264">
        <w:trPr>
          <w:trHeight w:val="372"/>
        </w:trPr>
        <w:tc>
          <w:tcPr>
            <w:tcW w:w="472" w:type="dxa"/>
            <w:vMerge/>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auto"/>
            </w:tcBorders>
            <w:shd w:val="clear" w:color="auto" w:fill="FFD5D5"/>
          </w:tcPr>
          <w:p w14:paraId="6E12476F" w14:textId="77777777" w:rsidR="009C794F" w:rsidRPr="009F1A68" w:rsidRDefault="009C794F" w:rsidP="00321264">
            <w:pPr>
              <w:pStyle w:val="Kopfzeile"/>
              <w:tabs>
                <w:tab w:val="clear" w:pos="4536"/>
                <w:tab w:val="clear" w:pos="9072"/>
              </w:tabs>
              <w:rPr>
                <w:b/>
                <w:color w:val="C00000"/>
                <w:sz w:val="14"/>
                <w:szCs w:val="14"/>
              </w:rPr>
            </w:pPr>
          </w:p>
        </w:tc>
        <w:tc>
          <w:tcPr>
            <w:tcW w:w="4174" w:type="dxa"/>
            <w:gridSpan w:val="3"/>
            <w:tcBorders>
              <w:top w:val="dotted" w:sz="4" w:space="0" w:color="auto"/>
              <w:left w:val="dotted" w:sz="4" w:space="0" w:color="auto"/>
              <w:bottom w:val="dotted" w:sz="4" w:space="0" w:color="auto"/>
              <w:right w:val="dotted" w:sz="4" w:space="0" w:color="808080" w:themeColor="background1" w:themeShade="80"/>
            </w:tcBorders>
          </w:tcPr>
          <w:p w14:paraId="4E4B4E5B" w14:textId="2941CC97" w:rsidR="009C794F" w:rsidRPr="00DD2953" w:rsidRDefault="009C794F" w:rsidP="00321264">
            <w:pPr>
              <w:pStyle w:val="Kopfzeile"/>
              <w:tabs>
                <w:tab w:val="clear" w:pos="4536"/>
                <w:tab w:val="clear" w:pos="9072"/>
              </w:tabs>
              <w:spacing w:after="60"/>
              <w:rPr>
                <w:i/>
                <w:color w:val="808080" w:themeColor="background1" w:themeShade="80"/>
                <w:sz w:val="14"/>
                <w:szCs w:val="14"/>
              </w:rPr>
            </w:pPr>
            <w:r w:rsidRPr="00DD2953">
              <w:rPr>
                <w:i/>
                <w:color w:val="808080" w:themeColor="background1" w:themeShade="80"/>
                <w:sz w:val="14"/>
                <w:szCs w:val="14"/>
              </w:rPr>
              <w:t>Telefonnummer:</w:t>
            </w:r>
          </w:p>
          <w:p w14:paraId="3A09DB97" w14:textId="77777777" w:rsidR="009C794F" w:rsidRPr="00DD2953" w:rsidRDefault="009C794F" w:rsidP="00321264">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4001" w:type="dxa"/>
            <w:gridSpan w:val="3"/>
            <w:tcBorders>
              <w:top w:val="dotted" w:sz="4" w:space="0" w:color="auto"/>
              <w:left w:val="dotted" w:sz="4" w:space="0" w:color="808080" w:themeColor="background1" w:themeShade="80"/>
              <w:bottom w:val="dotted" w:sz="4" w:space="0" w:color="auto"/>
              <w:right w:val="dotted" w:sz="4" w:space="0" w:color="auto"/>
            </w:tcBorders>
          </w:tcPr>
          <w:p w14:paraId="273A043A" w14:textId="5C528250" w:rsidR="009C794F" w:rsidRPr="00DD2953" w:rsidRDefault="009C794F" w:rsidP="00321264">
            <w:pPr>
              <w:pStyle w:val="Kopfzeile"/>
              <w:tabs>
                <w:tab w:val="clear" w:pos="4536"/>
                <w:tab w:val="clear" w:pos="9072"/>
              </w:tabs>
              <w:spacing w:after="60"/>
              <w:rPr>
                <w:i/>
                <w:color w:val="808080" w:themeColor="background1" w:themeShade="80"/>
                <w:sz w:val="14"/>
                <w:szCs w:val="14"/>
              </w:rPr>
            </w:pPr>
            <w:r w:rsidRPr="00DD2953">
              <w:rPr>
                <w:i/>
                <w:color w:val="808080" w:themeColor="background1" w:themeShade="80"/>
                <w:sz w:val="14"/>
                <w:szCs w:val="14"/>
              </w:rPr>
              <w:t>E-Mail</w:t>
            </w:r>
          </w:p>
          <w:p w14:paraId="77C0ECC6" w14:textId="77777777" w:rsidR="009C794F" w:rsidRPr="00DD2953" w:rsidRDefault="009C794F" w:rsidP="00321264">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r>
      <w:tr w:rsidR="0006741B" w:rsidRPr="00DD2953" w14:paraId="34AE5221" w14:textId="77777777" w:rsidTr="002D1BD7">
        <w:trPr>
          <w:trHeight w:val="1094"/>
        </w:trPr>
        <w:tc>
          <w:tcPr>
            <w:tcW w:w="472" w:type="dxa"/>
            <w:tcBorders>
              <w:left w:val="dotted" w:sz="4" w:space="0" w:color="808080" w:themeColor="background1" w:themeShade="80"/>
              <w:right w:val="dotted" w:sz="4" w:space="0" w:color="auto"/>
            </w:tcBorders>
            <w:shd w:val="clear" w:color="auto" w:fill="FFD5D5"/>
            <w:textDirection w:val="btLr"/>
            <w:vAlign w:val="center"/>
          </w:tcPr>
          <w:p w14:paraId="05A30AA8" w14:textId="77777777" w:rsidR="0006741B" w:rsidRPr="009F1A68" w:rsidRDefault="0006741B" w:rsidP="00321264">
            <w:pPr>
              <w:pStyle w:val="Kopfzeile"/>
              <w:tabs>
                <w:tab w:val="clear" w:pos="4536"/>
                <w:tab w:val="clear" w:pos="9072"/>
              </w:tabs>
              <w:ind w:left="113" w:right="113"/>
              <w:jc w:val="center"/>
              <w:rPr>
                <w:b/>
                <w:color w:val="C00000"/>
                <w:sz w:val="14"/>
                <w:szCs w:val="14"/>
              </w:rPr>
            </w:pPr>
            <w:r w:rsidRPr="009F1A68">
              <w:rPr>
                <w:b/>
                <w:color w:val="C00000"/>
                <w:sz w:val="14"/>
                <w:szCs w:val="14"/>
              </w:rPr>
              <w:t>Gesellschaft</w:t>
            </w:r>
          </w:p>
        </w:tc>
        <w:tc>
          <w:tcPr>
            <w:tcW w:w="8175" w:type="dxa"/>
            <w:gridSpan w:val="6"/>
            <w:tcBorders>
              <w:top w:val="dotted" w:sz="4" w:space="0" w:color="auto"/>
              <w:left w:val="dotted" w:sz="4" w:space="0" w:color="auto"/>
              <w:right w:val="dotted" w:sz="4" w:space="0" w:color="auto"/>
            </w:tcBorders>
          </w:tcPr>
          <w:p w14:paraId="337D00F1" w14:textId="480F738E" w:rsidR="0006741B" w:rsidRPr="00DD2953" w:rsidRDefault="0006741B" w:rsidP="00321264">
            <w:pPr>
              <w:pStyle w:val="Kopfzeile"/>
              <w:tabs>
                <w:tab w:val="clear" w:pos="4536"/>
                <w:tab w:val="clear" w:pos="9072"/>
              </w:tabs>
              <w:spacing w:after="60"/>
              <w:rPr>
                <w:i/>
                <w:color w:val="808080" w:themeColor="background1" w:themeShade="80"/>
                <w:sz w:val="14"/>
                <w:szCs w:val="14"/>
              </w:rPr>
            </w:pPr>
            <w:r>
              <w:rPr>
                <w:i/>
                <w:color w:val="808080" w:themeColor="background1" w:themeShade="80"/>
                <w:sz w:val="14"/>
                <w:szCs w:val="14"/>
                <w:vertAlign w:val="superscript"/>
              </w:rPr>
              <w:t>1.3.a</w:t>
            </w:r>
            <w:r w:rsidRPr="00B8180F">
              <w:rPr>
                <w:i/>
                <w:color w:val="808080" w:themeColor="background1" w:themeShade="80"/>
                <w:sz w:val="14"/>
                <w:szCs w:val="14"/>
                <w:vertAlign w:val="superscript"/>
              </w:rPr>
              <w:t xml:space="preserve">. </w:t>
            </w:r>
            <w:r>
              <w:rPr>
                <w:i/>
                <w:color w:val="808080" w:themeColor="background1" w:themeShade="80"/>
                <w:sz w:val="14"/>
                <w:szCs w:val="14"/>
                <w:vertAlign w:val="superscript"/>
              </w:rPr>
              <w:t>RTS-Übernahme</w:t>
            </w:r>
            <w:r w:rsidRPr="00DD2953">
              <w:rPr>
                <w:i/>
                <w:color w:val="808080" w:themeColor="background1" w:themeShade="80"/>
                <w:sz w:val="14"/>
                <w:szCs w:val="14"/>
              </w:rPr>
              <w:t xml:space="preserve"> </w:t>
            </w:r>
            <w:r>
              <w:rPr>
                <w:i/>
                <w:color w:val="808080" w:themeColor="background1" w:themeShade="80"/>
                <w:sz w:val="14"/>
                <w:szCs w:val="14"/>
              </w:rPr>
              <w:t>Anlagepolitik</w:t>
            </w:r>
          </w:p>
          <w:p w14:paraId="5D99E7A7" w14:textId="1766866C" w:rsidR="0006741B" w:rsidRPr="00EC7556" w:rsidRDefault="009538E0" w:rsidP="002F5442">
            <w:pPr>
              <w:tabs>
                <w:tab w:val="left" w:pos="227"/>
                <w:tab w:val="left" w:pos="510"/>
                <w:tab w:val="left" w:pos="969"/>
              </w:tabs>
              <w:rPr>
                <w:color w:val="808080" w:themeColor="background1" w:themeShade="80"/>
                <w:sz w:val="14"/>
                <w:szCs w:val="14"/>
              </w:rPr>
            </w:pPr>
            <w:sdt>
              <w:sdtPr>
                <w:rPr>
                  <w:sz w:val="14"/>
                  <w:szCs w:val="14"/>
                </w:rPr>
                <w:id w:val="497000506"/>
                <w14:checkbox>
                  <w14:checked w14:val="0"/>
                  <w14:checkedState w14:val="2612" w14:font="MS Gothic"/>
                  <w14:uncheckedState w14:val="2610" w14:font="MS Gothic"/>
                </w14:checkbox>
              </w:sdtPr>
              <w:sdtEndPr/>
              <w:sdtContent>
                <w:r w:rsidR="0006741B">
                  <w:rPr>
                    <w:rFonts w:ascii="MS Gothic" w:eastAsia="MS Gothic" w:hAnsi="MS Gothic" w:hint="eastAsia"/>
                    <w:sz w:val="14"/>
                    <w:szCs w:val="14"/>
                  </w:rPr>
                  <w:t>☐</w:t>
                </w:r>
              </w:sdtContent>
            </w:sdt>
            <w:r w:rsidR="0006741B" w:rsidRPr="00EC7556">
              <w:tab/>
            </w:r>
            <w:r w:rsidR="00350FB5" w:rsidRPr="00350FB5">
              <w:rPr>
                <w:sz w:val="14"/>
                <w:szCs w:val="14"/>
              </w:rPr>
              <w:t>BN</w:t>
            </w:r>
            <w:r w:rsidR="002F5442" w:rsidRPr="00E86752">
              <w:rPr>
                <w:sz w:val="14"/>
                <w:szCs w:val="14"/>
              </w:rPr>
              <w:t>.</w:t>
            </w:r>
            <w:r w:rsidR="002F5442">
              <w:rPr>
                <w:sz w:val="14"/>
                <w:szCs w:val="14"/>
              </w:rPr>
              <w:t>1</w:t>
            </w:r>
            <w:r w:rsidR="002F5442" w:rsidRPr="00007D19">
              <w:rPr>
                <w:sz w:val="14"/>
                <w:szCs w:val="14"/>
              </w:rPr>
              <w:t>.</w:t>
            </w:r>
            <w:r w:rsidR="002F5442">
              <w:rPr>
                <w:sz w:val="14"/>
                <w:szCs w:val="14"/>
              </w:rPr>
              <w:t>1</w:t>
            </w:r>
            <w:r w:rsidR="0006741B" w:rsidRPr="002D1BD7">
              <w:rPr>
                <w:sz w:val="14"/>
                <w:szCs w:val="14"/>
              </w:rPr>
              <w:tab/>
            </w:r>
            <w:r w:rsidR="002D1BD7" w:rsidRPr="002D1BD7">
              <w:rPr>
                <w:sz w:val="14"/>
                <w:szCs w:val="14"/>
              </w:rPr>
              <w:t>Anlagepolitik</w:t>
            </w:r>
            <w:r w:rsidR="002D1BD7">
              <w:rPr>
                <w:rStyle w:val="Funotenzeichen"/>
                <w:sz w:val="14"/>
                <w:szCs w:val="14"/>
              </w:rPr>
              <w:footnoteReference w:id="4"/>
            </w:r>
          </w:p>
          <w:p w14:paraId="7458E428" w14:textId="22D31C6F" w:rsidR="0006741B" w:rsidRPr="00EC7556" w:rsidRDefault="009538E0" w:rsidP="002F5442">
            <w:pPr>
              <w:pStyle w:val="Kopfzeile"/>
              <w:tabs>
                <w:tab w:val="left" w:pos="227"/>
                <w:tab w:val="left" w:pos="510"/>
                <w:tab w:val="left" w:pos="969"/>
              </w:tabs>
              <w:rPr>
                <w:sz w:val="14"/>
                <w:szCs w:val="14"/>
              </w:rPr>
            </w:pPr>
            <w:sdt>
              <w:sdtPr>
                <w:rPr>
                  <w:sz w:val="14"/>
                  <w:szCs w:val="14"/>
                </w:rPr>
                <w:id w:val="965698985"/>
                <w14:checkbox>
                  <w14:checked w14:val="0"/>
                  <w14:checkedState w14:val="2612" w14:font="MS Gothic"/>
                  <w14:uncheckedState w14:val="2610" w14:font="MS Gothic"/>
                </w14:checkbox>
              </w:sdtPr>
              <w:sdtEndPr/>
              <w:sdtContent>
                <w:r w:rsidR="0006741B">
                  <w:rPr>
                    <w:rFonts w:ascii="MS Gothic" w:eastAsia="MS Gothic" w:hAnsi="MS Gothic" w:hint="eastAsia"/>
                    <w:sz w:val="14"/>
                    <w:szCs w:val="14"/>
                  </w:rPr>
                  <w:t>☐</w:t>
                </w:r>
              </w:sdtContent>
            </w:sdt>
            <w:r w:rsidR="0006741B" w:rsidRPr="00EC7556">
              <w:tab/>
            </w:r>
            <w:r w:rsidR="00350FB5" w:rsidRPr="00350FB5">
              <w:rPr>
                <w:sz w:val="14"/>
                <w:szCs w:val="14"/>
              </w:rPr>
              <w:t>BN</w:t>
            </w:r>
            <w:r w:rsidR="002F5442" w:rsidRPr="00E86752">
              <w:rPr>
                <w:sz w:val="14"/>
                <w:szCs w:val="14"/>
              </w:rPr>
              <w:t>.</w:t>
            </w:r>
            <w:r w:rsidR="002F5442">
              <w:rPr>
                <w:sz w:val="14"/>
                <w:szCs w:val="14"/>
              </w:rPr>
              <w:t>1</w:t>
            </w:r>
            <w:r w:rsidR="002F5442" w:rsidRPr="00007D19">
              <w:rPr>
                <w:sz w:val="14"/>
                <w:szCs w:val="14"/>
              </w:rPr>
              <w:t>.</w:t>
            </w:r>
            <w:r w:rsidR="002F5442">
              <w:rPr>
                <w:sz w:val="14"/>
                <w:szCs w:val="14"/>
              </w:rPr>
              <w:t>2</w:t>
            </w:r>
            <w:r w:rsidR="0006741B" w:rsidRPr="00CA7B86">
              <w:rPr>
                <w:sz w:val="14"/>
                <w:szCs w:val="14"/>
              </w:rPr>
              <w:tab/>
            </w:r>
            <w:r w:rsidR="002D1BD7">
              <w:rPr>
                <w:sz w:val="14"/>
                <w:szCs w:val="14"/>
              </w:rPr>
              <w:t>Wertentwicklung</w:t>
            </w:r>
            <w:r w:rsidR="002D1BD7">
              <w:rPr>
                <w:rStyle w:val="Funotenzeichen"/>
                <w:sz w:val="14"/>
                <w:szCs w:val="14"/>
              </w:rPr>
              <w:footnoteReference w:id="5"/>
            </w:r>
          </w:p>
          <w:p w14:paraId="2AEEF41F" w14:textId="3138D416" w:rsidR="0006741B" w:rsidRDefault="0006741B" w:rsidP="002F5442">
            <w:pPr>
              <w:pStyle w:val="Kopfzeile"/>
              <w:tabs>
                <w:tab w:val="left" w:pos="227"/>
                <w:tab w:val="left" w:pos="510"/>
                <w:tab w:val="left" w:pos="969"/>
              </w:tabs>
              <w:rPr>
                <w:sz w:val="14"/>
                <w:szCs w:val="14"/>
              </w:rPr>
            </w:pPr>
            <w:r w:rsidRPr="00EC7556">
              <w:rPr>
                <w:sz w:val="14"/>
                <w:szCs w:val="14"/>
              </w:rPr>
              <w:tab/>
            </w:r>
            <w:r w:rsidR="00350FB5" w:rsidRPr="00350FB5">
              <w:rPr>
                <w:sz w:val="14"/>
                <w:szCs w:val="14"/>
              </w:rPr>
              <w:t>BN</w:t>
            </w:r>
            <w:r w:rsidR="002F5442" w:rsidRPr="00E86752">
              <w:rPr>
                <w:sz w:val="14"/>
                <w:szCs w:val="14"/>
              </w:rPr>
              <w:t>.</w:t>
            </w:r>
            <w:r w:rsidR="002F5442">
              <w:rPr>
                <w:sz w:val="14"/>
                <w:szCs w:val="14"/>
              </w:rPr>
              <w:t>1</w:t>
            </w:r>
            <w:r w:rsidR="002F5442" w:rsidRPr="00007D19">
              <w:rPr>
                <w:sz w:val="14"/>
                <w:szCs w:val="14"/>
              </w:rPr>
              <w:t>.</w:t>
            </w:r>
            <w:r>
              <w:rPr>
                <w:sz w:val="14"/>
                <w:szCs w:val="14"/>
              </w:rPr>
              <w:t>[</w:t>
            </w:r>
            <w:r w:rsidRPr="00AA5710">
              <w:rPr>
                <w:sz w:val="14"/>
                <w:szCs w:val="14"/>
                <w:shd w:val="clear" w:color="auto" w:fill="FFFFC9"/>
              </w:rPr>
              <w:t>#</w:t>
            </w:r>
            <w:r>
              <w:rPr>
                <w:sz w:val="14"/>
                <w:szCs w:val="14"/>
              </w:rPr>
              <w:t>]</w:t>
            </w:r>
            <w:r w:rsidRPr="00EC7556">
              <w:tab/>
            </w:r>
            <w:r>
              <w:rPr>
                <w:sz w:val="14"/>
                <w:szCs w:val="14"/>
              </w:rPr>
              <w:t>[</w:t>
            </w:r>
            <w:r w:rsidRPr="00AA5710">
              <w:rPr>
                <w:sz w:val="14"/>
                <w:szCs w:val="14"/>
                <w:shd w:val="clear" w:color="auto" w:fill="FFFFC9"/>
              </w:rPr>
              <w:t>sonstige Dokumente</w:t>
            </w:r>
            <w:r>
              <w:rPr>
                <w:sz w:val="14"/>
                <w:szCs w:val="14"/>
              </w:rPr>
              <w:t>]</w:t>
            </w:r>
            <w:r w:rsidRPr="00EC7556">
              <w:rPr>
                <w:sz w:val="14"/>
                <w:szCs w:val="14"/>
              </w:rPr>
              <w:t xml:space="preserve"> </w:t>
            </w:r>
          </w:p>
          <w:p w14:paraId="2C1820C8" w14:textId="0C4F9BEA" w:rsidR="0006741B" w:rsidRPr="00DD2953" w:rsidRDefault="0006741B" w:rsidP="002F5442">
            <w:pPr>
              <w:pStyle w:val="Kopfzeile"/>
              <w:tabs>
                <w:tab w:val="left" w:pos="227"/>
                <w:tab w:val="left" w:pos="510"/>
                <w:tab w:val="left" w:pos="969"/>
              </w:tabs>
              <w:rPr>
                <w:color w:val="808080" w:themeColor="background1" w:themeShade="80"/>
                <w:sz w:val="14"/>
                <w:szCs w:val="14"/>
              </w:rPr>
            </w:pPr>
            <w:r w:rsidRPr="00EC7556">
              <w:rPr>
                <w:sz w:val="14"/>
                <w:szCs w:val="14"/>
              </w:rPr>
              <w:tab/>
            </w:r>
            <w:r w:rsidR="00350FB5" w:rsidRPr="00350FB5">
              <w:rPr>
                <w:sz w:val="14"/>
                <w:szCs w:val="14"/>
              </w:rPr>
              <w:t>BN</w:t>
            </w:r>
            <w:r w:rsidR="002F5442" w:rsidRPr="00E86752">
              <w:rPr>
                <w:sz w:val="14"/>
                <w:szCs w:val="14"/>
              </w:rPr>
              <w:t>.</w:t>
            </w:r>
            <w:r w:rsidR="002F5442">
              <w:rPr>
                <w:sz w:val="14"/>
                <w:szCs w:val="14"/>
              </w:rPr>
              <w:t>1</w:t>
            </w:r>
            <w:r w:rsidR="002F5442" w:rsidRPr="00007D19">
              <w:rPr>
                <w:sz w:val="14"/>
                <w:szCs w:val="14"/>
              </w:rPr>
              <w:t>.</w:t>
            </w:r>
            <w:r w:rsidR="002F5442">
              <w:rPr>
                <w:sz w:val="14"/>
                <w:szCs w:val="14"/>
              </w:rPr>
              <w:t>[</w:t>
            </w:r>
            <w:r w:rsidR="002F5442" w:rsidRPr="00AA5710">
              <w:rPr>
                <w:sz w:val="14"/>
                <w:szCs w:val="14"/>
                <w:shd w:val="clear" w:color="auto" w:fill="FFFFC9"/>
              </w:rPr>
              <w:t>#</w:t>
            </w:r>
            <w:r w:rsidR="002F5442">
              <w:rPr>
                <w:sz w:val="14"/>
                <w:szCs w:val="14"/>
              </w:rPr>
              <w:t>]</w:t>
            </w:r>
            <w:r w:rsidRPr="00EC7556">
              <w:tab/>
            </w:r>
            <w:r>
              <w:rPr>
                <w:sz w:val="14"/>
                <w:szCs w:val="14"/>
              </w:rPr>
              <w:t>[</w:t>
            </w:r>
            <w:r w:rsidRPr="00AA5710">
              <w:rPr>
                <w:sz w:val="14"/>
                <w:szCs w:val="14"/>
                <w:shd w:val="clear" w:color="auto" w:fill="FFFFC9"/>
              </w:rPr>
              <w:t>sonstige Dokumente</w:t>
            </w:r>
            <w:r>
              <w:rPr>
                <w:sz w:val="14"/>
                <w:szCs w:val="14"/>
              </w:rPr>
              <w:t>]</w:t>
            </w:r>
          </w:p>
        </w:tc>
      </w:tr>
    </w:tbl>
    <w:p w14:paraId="4C71F360" w14:textId="77777777" w:rsidR="00350FB5" w:rsidRDefault="00350FB5" w:rsidP="00350FB5">
      <w:pPr>
        <w:pStyle w:val="berschrift1"/>
      </w:pPr>
      <w:bookmarkStart w:id="3" w:name="_Hlk178357393"/>
      <w:r>
        <w:t>Rolle und Intention in Bezug auf den Antragsteller</w:t>
      </w:r>
      <w:r w:rsidRPr="002D4E12">
        <w:t xml:space="preserve"> </w:t>
      </w:r>
      <w:r w:rsidRPr="002D4E12">
        <w:rPr>
          <w:vertAlign w:val="superscript"/>
        </w:rPr>
        <w:t>RZ 10.29 JC/GL/2016/01</w:t>
      </w:r>
    </w:p>
    <w:p w14:paraId="4A927EFE" w14:textId="77777777" w:rsidR="00350FB5" w:rsidRPr="00246CF0" w:rsidRDefault="00350FB5" w:rsidP="00350FB5">
      <w:pPr>
        <w:tabs>
          <w:tab w:val="left" w:pos="7655"/>
          <w:tab w:val="left" w:pos="8789"/>
        </w:tabs>
        <w:ind w:left="851"/>
      </w:pPr>
      <w:r w:rsidRPr="009F1A68">
        <w:t>[</w:t>
      </w:r>
      <w:r w:rsidRPr="00EC7556">
        <w:rPr>
          <w:shd w:val="clear" w:color="auto" w:fill="FFFFC9"/>
        </w:rPr>
        <w:t>Bitte hier befüllen</w:t>
      </w:r>
      <w:r w:rsidRPr="009F1A68">
        <w:t>]</w:t>
      </w:r>
    </w:p>
    <w:tbl>
      <w:tblPr>
        <w:tblStyle w:val="Tabellenraster"/>
        <w:tblW w:w="0" w:type="auto"/>
        <w:tblInd w:w="846" w:type="dxa"/>
        <w:tblLook w:val="04A0" w:firstRow="1" w:lastRow="0" w:firstColumn="1" w:lastColumn="0" w:noHBand="0" w:noVBand="1"/>
      </w:tblPr>
      <w:tblGrid>
        <w:gridCol w:w="8668"/>
      </w:tblGrid>
      <w:tr w:rsidR="00350FB5" w14:paraId="087EA61A" w14:textId="77777777" w:rsidTr="006716D6">
        <w:trPr>
          <w:trHeight w:val="134"/>
        </w:trPr>
        <w:tc>
          <w:tcPr>
            <w:tcW w:w="8668" w:type="dxa"/>
            <w:shd w:val="clear" w:color="auto" w:fill="D9D9D9" w:themeFill="background1" w:themeFillShade="D9"/>
          </w:tcPr>
          <w:p w14:paraId="0A5815BD" w14:textId="77777777" w:rsidR="00350FB5" w:rsidRDefault="00350FB5" w:rsidP="00350FB5">
            <w:pPr>
              <w:spacing w:before="60" w:after="60"/>
              <w:rPr>
                <w:sz w:val="18"/>
              </w:rPr>
            </w:pPr>
            <w:r w:rsidRPr="009F1A68">
              <w:rPr>
                <w:b/>
                <w:sz w:val="18"/>
              </w:rPr>
              <w:t>Hinweis</w:t>
            </w:r>
            <w:r>
              <w:rPr>
                <w:sz w:val="18"/>
              </w:rPr>
              <w:t xml:space="preserve">: </w:t>
            </w:r>
            <w:bookmarkStart w:id="4" w:name="_Hlk178241743"/>
            <w:r>
              <w:rPr>
                <w:sz w:val="18"/>
              </w:rPr>
              <w:t xml:space="preserve">RZ 10.29 </w:t>
            </w:r>
            <w:r w:rsidRPr="006A3C1D">
              <w:rPr>
                <w:sz w:val="18"/>
              </w:rPr>
              <w:t>JC/GL/2016/01</w:t>
            </w:r>
            <w:r>
              <w:rPr>
                <w:sz w:val="18"/>
              </w:rPr>
              <w:t xml:space="preserve"> </w:t>
            </w:r>
            <w:bookmarkEnd w:id="4"/>
            <w:r>
              <w:rPr>
                <w:sz w:val="18"/>
              </w:rPr>
              <w:t xml:space="preserve">folgend (der RZ 17 GL-F&amp;P zufolge soll für die Beurteilung der Reputation des Antragstellers, die in </w:t>
            </w:r>
            <w:r w:rsidRPr="00BB4A5C">
              <w:rPr>
                <w:sz w:val="18"/>
              </w:rPr>
              <w:t>Titel II, Kapitel 3, Abschnitt 10</w:t>
            </w:r>
            <w:r>
              <w:rPr>
                <w:sz w:val="18"/>
              </w:rPr>
              <w:t xml:space="preserve"> der </w:t>
            </w:r>
            <w:r w:rsidRPr="006A3C1D">
              <w:rPr>
                <w:sz w:val="18"/>
              </w:rPr>
              <w:t>JC/GL/2016/01</w:t>
            </w:r>
            <w:r>
              <w:rPr>
                <w:sz w:val="18"/>
              </w:rPr>
              <w:t xml:space="preserve"> enthaltene Methodik herangezogen werden), hängt die Beurteilung der Aufsichtsbehörde unter anderem von der Rolle und Intention sowie des sich daraus ergebenden wahrscheinlichen Einflusses des zu beurteilenden Rechtsträgers im Hinblick auf den Antragsteller ab. Nachfolgend zwei Beispiele: Auf der einen Seite könnte es sich beispielsweise um eine rein passive Beteiligung zum Zwecke der Diversifikation des Portfolios handeln, wobei jegliche operative Beteiligung abgelehnt wird. Auf der anderen Seite könnte die juristische Person beispielsweise anstreben, sich direkt an der Unternehmensführung zu beteiligen und strategische und operative Entscheidungen im Rahmen ihrer Handlungsmöglichkeiten direkt mit zufallen und mitzutragen.</w:t>
            </w:r>
          </w:p>
          <w:p w14:paraId="7046A4A9" w14:textId="77777777" w:rsidR="00350FB5" w:rsidRDefault="00350FB5" w:rsidP="00350FB5">
            <w:pPr>
              <w:spacing w:before="60" w:after="60"/>
              <w:rPr>
                <w:sz w:val="18"/>
              </w:rPr>
            </w:pPr>
            <w:r>
              <w:rPr>
                <w:sz w:val="18"/>
              </w:rPr>
              <w:t xml:space="preserve">Vor dem Hintergrund des eben erläuterten, ersuchen wir Sie hier zur geplanten Rolle und Intention des Rechtsträgers auszuführen. </w:t>
            </w:r>
          </w:p>
          <w:p w14:paraId="15FE098E" w14:textId="6127DFA7" w:rsidR="00350FB5" w:rsidRDefault="00350FB5" w:rsidP="00350FB5">
            <w:pPr>
              <w:spacing w:before="60" w:after="60"/>
              <w:rPr>
                <w:sz w:val="18"/>
              </w:rPr>
            </w:pPr>
            <w:r>
              <w:rPr>
                <w:sz w:val="18"/>
              </w:rPr>
              <w:t>Erläutern Sie weiter die rechtlichen und faktischen Einflussmöglichkeiten. Dabei sind auch etwaige Mandats- oder Stimmbindungsverträge et. offenzulegen</w:t>
            </w:r>
          </w:p>
          <w:p w14:paraId="4DC13798" w14:textId="77777777" w:rsidR="00350FB5" w:rsidRPr="009F1A68" w:rsidRDefault="00350FB5" w:rsidP="006716D6">
            <w:pPr>
              <w:spacing w:before="60" w:after="60"/>
              <w:jc w:val="right"/>
              <w:rPr>
                <w:sz w:val="18"/>
              </w:rPr>
            </w:pPr>
            <w:r>
              <w:rPr>
                <w:sz w:val="18"/>
              </w:rPr>
              <w:lastRenderedPageBreak/>
              <w:t>Bitte Hinweisbox löschen, sofern nicht mehr benötigt!</w:t>
            </w:r>
          </w:p>
        </w:tc>
      </w:tr>
    </w:tbl>
    <w:p w14:paraId="7DB6EBCA" w14:textId="77777777" w:rsidR="00350FB5" w:rsidRDefault="00350FB5" w:rsidP="00350FB5">
      <w:pPr>
        <w:pStyle w:val="Listenabsatz"/>
        <w:widowControl w:val="0"/>
        <w:tabs>
          <w:tab w:val="left" w:pos="411"/>
        </w:tabs>
        <w:autoSpaceDE w:val="0"/>
        <w:autoSpaceDN w:val="0"/>
        <w:spacing w:before="120" w:after="0"/>
        <w:ind w:left="851" w:right="368"/>
        <w:contextualSpacing w:val="0"/>
      </w:pPr>
    </w:p>
    <w:tbl>
      <w:tblPr>
        <w:tblStyle w:val="Tabellenraster"/>
        <w:tblW w:w="8647" w:type="dxa"/>
        <w:tblInd w:w="846"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57" w:type="dxa"/>
          <w:right w:w="57" w:type="dxa"/>
        </w:tblCellMar>
        <w:tblLook w:val="04A0" w:firstRow="1" w:lastRow="0" w:firstColumn="1" w:lastColumn="0" w:noHBand="0" w:noVBand="1"/>
      </w:tblPr>
      <w:tblGrid>
        <w:gridCol w:w="296"/>
        <w:gridCol w:w="314"/>
        <w:gridCol w:w="949"/>
        <w:gridCol w:w="2137"/>
        <w:gridCol w:w="850"/>
        <w:gridCol w:w="4101"/>
      </w:tblGrid>
      <w:tr w:rsidR="00350FB5" w:rsidRPr="00DD2953" w14:paraId="3E82453F" w14:textId="77777777" w:rsidTr="006716D6">
        <w:trPr>
          <w:cantSplit/>
          <w:trHeight w:val="286"/>
        </w:trPr>
        <w:tc>
          <w:tcPr>
            <w:tcW w:w="296" w:type="dxa"/>
            <w:vMerge w:val="restart"/>
            <w:shd w:val="clear" w:color="auto" w:fill="365F91" w:themeFill="accent1" w:themeFillShade="BF"/>
            <w:textDirection w:val="btLr"/>
          </w:tcPr>
          <w:p w14:paraId="6D8094FF" w14:textId="77777777" w:rsidR="00350FB5" w:rsidRPr="00636C4B" w:rsidRDefault="00350FB5" w:rsidP="006716D6">
            <w:pPr>
              <w:pStyle w:val="Kopfzeile"/>
              <w:tabs>
                <w:tab w:val="clear" w:pos="4536"/>
                <w:tab w:val="clear" w:pos="9072"/>
              </w:tabs>
              <w:ind w:left="113" w:right="113"/>
              <w:jc w:val="center"/>
              <w:rPr>
                <w:b/>
                <w:sz w:val="14"/>
                <w:szCs w:val="14"/>
              </w:rPr>
            </w:pPr>
            <w:r w:rsidRPr="004E4F59">
              <w:rPr>
                <w:b/>
                <w:color w:val="FFFFFF" w:themeColor="background1"/>
                <w:sz w:val="14"/>
                <w:szCs w:val="14"/>
              </w:rPr>
              <w:t>Beilagen</w:t>
            </w:r>
          </w:p>
        </w:tc>
        <w:tc>
          <w:tcPr>
            <w:tcW w:w="314" w:type="dxa"/>
            <w:shd w:val="clear" w:color="auto" w:fill="DBE5F1" w:themeFill="accent1" w:themeFillTint="33"/>
          </w:tcPr>
          <w:p w14:paraId="78E0FB23" w14:textId="77777777" w:rsidR="00350FB5" w:rsidRPr="004E4F59" w:rsidRDefault="00350FB5" w:rsidP="006716D6">
            <w:pPr>
              <w:pStyle w:val="Kopfzeile"/>
              <w:tabs>
                <w:tab w:val="clear" w:pos="4536"/>
                <w:tab w:val="clear" w:pos="9072"/>
              </w:tabs>
              <w:spacing w:before="60" w:after="60"/>
              <w:jc w:val="center"/>
              <w:rPr>
                <w:b/>
                <w:color w:val="365F91" w:themeColor="accent1" w:themeShade="BF"/>
                <w:sz w:val="14"/>
                <w:szCs w:val="14"/>
              </w:rPr>
            </w:pPr>
            <w:r w:rsidRPr="006D557F">
              <w:rPr>
                <w:b/>
                <w:color w:val="365F91" w:themeColor="accent1" w:themeShade="BF"/>
                <w:w w:val="150"/>
                <w:sz w:val="14"/>
                <w:szCs w:val="14"/>
              </w:rPr>
              <w:t>(!)</w:t>
            </w:r>
          </w:p>
        </w:tc>
        <w:tc>
          <w:tcPr>
            <w:tcW w:w="949" w:type="dxa"/>
            <w:shd w:val="clear" w:color="auto" w:fill="DBE5F1" w:themeFill="accent1" w:themeFillTint="33"/>
          </w:tcPr>
          <w:p w14:paraId="6A0F5B55" w14:textId="77777777" w:rsidR="00350FB5" w:rsidRPr="00FB3329" w:rsidRDefault="00350FB5" w:rsidP="006716D6">
            <w:pPr>
              <w:pStyle w:val="Kopfzeile"/>
              <w:tabs>
                <w:tab w:val="clear" w:pos="4536"/>
                <w:tab w:val="clear" w:pos="9072"/>
              </w:tabs>
              <w:spacing w:before="60" w:after="60"/>
              <w:rPr>
                <w:b/>
                <w:color w:val="365F91" w:themeColor="accent1" w:themeShade="BF"/>
                <w:sz w:val="14"/>
                <w:szCs w:val="14"/>
              </w:rPr>
            </w:pPr>
            <w:r w:rsidRPr="00FB3329">
              <w:rPr>
                <w:b/>
                <w:color w:val="365F91" w:themeColor="accent1" w:themeShade="BF"/>
                <w:sz w:val="14"/>
                <w:szCs w:val="14"/>
              </w:rPr>
              <w:t>Nr.</w:t>
            </w:r>
          </w:p>
        </w:tc>
        <w:tc>
          <w:tcPr>
            <w:tcW w:w="2137" w:type="dxa"/>
            <w:shd w:val="clear" w:color="auto" w:fill="DBE5F1" w:themeFill="accent1" w:themeFillTint="33"/>
          </w:tcPr>
          <w:p w14:paraId="6A2FC230" w14:textId="77777777" w:rsidR="00350FB5" w:rsidRPr="00DD2953" w:rsidRDefault="00350FB5" w:rsidP="006716D6">
            <w:pPr>
              <w:pStyle w:val="Kopfzeile"/>
              <w:tabs>
                <w:tab w:val="clear" w:pos="4536"/>
                <w:tab w:val="clear" w:pos="9072"/>
              </w:tabs>
              <w:spacing w:before="60" w:after="60"/>
              <w:rPr>
                <w:sz w:val="14"/>
                <w:szCs w:val="14"/>
              </w:rPr>
            </w:pPr>
            <w:r w:rsidRPr="00FB3329">
              <w:rPr>
                <w:b/>
                <w:color w:val="365F91" w:themeColor="accent1" w:themeShade="BF"/>
                <w:sz w:val="14"/>
                <w:szCs w:val="14"/>
              </w:rPr>
              <w:t>Titel</w:t>
            </w:r>
          </w:p>
        </w:tc>
        <w:tc>
          <w:tcPr>
            <w:tcW w:w="850" w:type="dxa"/>
            <w:shd w:val="clear" w:color="auto" w:fill="DBE5F1" w:themeFill="accent1" w:themeFillTint="33"/>
          </w:tcPr>
          <w:p w14:paraId="4539A45F" w14:textId="77777777" w:rsidR="00350FB5" w:rsidRPr="00DD2953" w:rsidRDefault="00350FB5" w:rsidP="006716D6">
            <w:pPr>
              <w:pStyle w:val="Kopfzeile"/>
              <w:tabs>
                <w:tab w:val="clear" w:pos="4536"/>
                <w:tab w:val="clear" w:pos="9072"/>
              </w:tabs>
              <w:spacing w:before="60" w:after="60"/>
              <w:rPr>
                <w:sz w:val="14"/>
                <w:szCs w:val="14"/>
              </w:rPr>
            </w:pPr>
            <w:r w:rsidRPr="00FB3329">
              <w:rPr>
                <w:b/>
                <w:color w:val="365F91" w:themeColor="accent1" w:themeShade="BF"/>
                <w:sz w:val="14"/>
                <w:szCs w:val="14"/>
              </w:rPr>
              <w:t>Datum</w:t>
            </w:r>
          </w:p>
        </w:tc>
        <w:tc>
          <w:tcPr>
            <w:tcW w:w="4101" w:type="dxa"/>
            <w:shd w:val="clear" w:color="auto" w:fill="DBE5F1" w:themeFill="accent1" w:themeFillTint="33"/>
          </w:tcPr>
          <w:p w14:paraId="4F63B0CB" w14:textId="77777777" w:rsidR="00350FB5" w:rsidRPr="00DD2953" w:rsidRDefault="00350FB5" w:rsidP="006716D6">
            <w:pPr>
              <w:pStyle w:val="Kopfzeile"/>
              <w:tabs>
                <w:tab w:val="clear" w:pos="4536"/>
                <w:tab w:val="clear" w:pos="9072"/>
              </w:tabs>
              <w:spacing w:before="60" w:after="60"/>
              <w:rPr>
                <w:sz w:val="14"/>
                <w:szCs w:val="14"/>
              </w:rPr>
            </w:pPr>
            <w:r>
              <w:rPr>
                <w:b/>
                <w:color w:val="365F91" w:themeColor="accent1" w:themeShade="BF"/>
                <w:sz w:val="14"/>
                <w:szCs w:val="14"/>
              </w:rPr>
              <w:t>Anmerkung</w:t>
            </w:r>
          </w:p>
        </w:tc>
      </w:tr>
      <w:tr w:rsidR="00350FB5" w:rsidRPr="00A60C89" w14:paraId="454070D8" w14:textId="77777777" w:rsidTr="006716D6">
        <w:trPr>
          <w:trHeight w:val="243"/>
        </w:trPr>
        <w:tc>
          <w:tcPr>
            <w:tcW w:w="296" w:type="dxa"/>
            <w:vMerge/>
            <w:shd w:val="clear" w:color="auto" w:fill="365F91" w:themeFill="accent1" w:themeFillShade="BF"/>
          </w:tcPr>
          <w:p w14:paraId="26A75223" w14:textId="77777777" w:rsidR="00350FB5" w:rsidRPr="00A60C89" w:rsidRDefault="00350FB5" w:rsidP="006716D6">
            <w:pPr>
              <w:pStyle w:val="Kopfzeile"/>
              <w:tabs>
                <w:tab w:val="clear" w:pos="4536"/>
                <w:tab w:val="clear" w:pos="9072"/>
              </w:tabs>
              <w:spacing w:before="60" w:after="60"/>
              <w:rPr>
                <w:i/>
                <w:color w:val="808080" w:themeColor="background1" w:themeShade="80"/>
                <w:sz w:val="14"/>
                <w:szCs w:val="14"/>
                <w:lang w:val="de-CH"/>
              </w:rPr>
            </w:pPr>
          </w:p>
        </w:tc>
        <w:tc>
          <w:tcPr>
            <w:tcW w:w="314" w:type="dxa"/>
          </w:tcPr>
          <w:p w14:paraId="7C06D0CB" w14:textId="77777777" w:rsidR="00350FB5" w:rsidRPr="00A60C89" w:rsidRDefault="00350FB5" w:rsidP="006716D6">
            <w:pPr>
              <w:pStyle w:val="Kopfzeile"/>
              <w:tabs>
                <w:tab w:val="clear" w:pos="4536"/>
                <w:tab w:val="clear" w:pos="9072"/>
              </w:tabs>
              <w:spacing w:before="60" w:after="60"/>
              <w:rPr>
                <w:sz w:val="14"/>
                <w:szCs w:val="14"/>
                <w:lang w:val="de-CH"/>
              </w:rPr>
            </w:pPr>
          </w:p>
        </w:tc>
        <w:tc>
          <w:tcPr>
            <w:tcW w:w="949" w:type="dxa"/>
          </w:tcPr>
          <w:p w14:paraId="2C84F1E9" w14:textId="27842D97" w:rsidR="00350FB5" w:rsidRPr="00A60C89" w:rsidRDefault="00350FB5" w:rsidP="006716D6">
            <w:pPr>
              <w:pStyle w:val="Kopfzeile"/>
              <w:tabs>
                <w:tab w:val="clear" w:pos="4536"/>
                <w:tab w:val="clear" w:pos="9072"/>
              </w:tabs>
              <w:spacing w:before="60" w:after="60"/>
              <w:rPr>
                <w:sz w:val="14"/>
                <w:szCs w:val="14"/>
                <w:lang w:val="de-CH"/>
              </w:rPr>
            </w:pPr>
            <w:r>
              <w:rPr>
                <w:sz w:val="14"/>
                <w:szCs w:val="14"/>
              </w:rPr>
              <w:t>BN.2</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03413C5C" w14:textId="77777777" w:rsidR="00350FB5" w:rsidRPr="00A60C89" w:rsidRDefault="00350FB5" w:rsidP="006716D6">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Dokumententitel</w:t>
            </w:r>
            <w:r w:rsidRPr="0063155B">
              <w:rPr>
                <w:sz w:val="14"/>
                <w:szCs w:val="14"/>
              </w:rPr>
              <w:t>]</w:t>
            </w:r>
          </w:p>
        </w:tc>
        <w:tc>
          <w:tcPr>
            <w:tcW w:w="850" w:type="dxa"/>
          </w:tcPr>
          <w:p w14:paraId="78B5382F" w14:textId="77777777" w:rsidR="00350FB5" w:rsidRPr="00A60C89" w:rsidRDefault="00350FB5" w:rsidP="006716D6">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5B396E11" w14:textId="77777777" w:rsidR="00350FB5" w:rsidRPr="00A60C89" w:rsidRDefault="00350FB5" w:rsidP="006716D6">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r w:rsidR="00350FB5" w:rsidRPr="00DD2953" w14:paraId="0DA2BE6F" w14:textId="77777777" w:rsidTr="006716D6">
        <w:trPr>
          <w:trHeight w:val="243"/>
        </w:trPr>
        <w:tc>
          <w:tcPr>
            <w:tcW w:w="296" w:type="dxa"/>
            <w:vMerge/>
            <w:shd w:val="clear" w:color="auto" w:fill="365F91" w:themeFill="accent1" w:themeFillShade="BF"/>
          </w:tcPr>
          <w:p w14:paraId="5435F32C" w14:textId="77777777" w:rsidR="00350FB5" w:rsidRPr="00A60C89" w:rsidRDefault="00350FB5" w:rsidP="006716D6">
            <w:pPr>
              <w:pStyle w:val="Kopfzeile"/>
              <w:tabs>
                <w:tab w:val="clear" w:pos="4536"/>
                <w:tab w:val="clear" w:pos="9072"/>
              </w:tabs>
              <w:spacing w:before="60" w:after="60"/>
              <w:rPr>
                <w:sz w:val="14"/>
                <w:szCs w:val="14"/>
                <w:lang w:val="de-CH"/>
              </w:rPr>
            </w:pPr>
          </w:p>
        </w:tc>
        <w:tc>
          <w:tcPr>
            <w:tcW w:w="314" w:type="dxa"/>
          </w:tcPr>
          <w:p w14:paraId="34BEBD9F" w14:textId="77777777" w:rsidR="00350FB5" w:rsidRDefault="00350FB5" w:rsidP="006716D6">
            <w:pPr>
              <w:pStyle w:val="Kopfzeile"/>
              <w:tabs>
                <w:tab w:val="clear" w:pos="4536"/>
                <w:tab w:val="clear" w:pos="9072"/>
              </w:tabs>
              <w:spacing w:before="60" w:after="60"/>
              <w:rPr>
                <w:sz w:val="14"/>
                <w:szCs w:val="14"/>
              </w:rPr>
            </w:pPr>
          </w:p>
        </w:tc>
        <w:tc>
          <w:tcPr>
            <w:tcW w:w="949" w:type="dxa"/>
          </w:tcPr>
          <w:p w14:paraId="147D400D" w14:textId="6977CD39" w:rsidR="00350FB5" w:rsidRPr="0063155B" w:rsidRDefault="00350FB5" w:rsidP="006716D6">
            <w:pPr>
              <w:pStyle w:val="Kopfzeile"/>
              <w:tabs>
                <w:tab w:val="clear" w:pos="4536"/>
                <w:tab w:val="clear" w:pos="9072"/>
              </w:tabs>
              <w:spacing w:before="60" w:after="60"/>
              <w:rPr>
                <w:sz w:val="14"/>
                <w:szCs w:val="14"/>
              </w:rPr>
            </w:pPr>
            <w:r>
              <w:rPr>
                <w:sz w:val="14"/>
                <w:szCs w:val="14"/>
              </w:rPr>
              <w:t>BN.2</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240EEA8C" w14:textId="77777777" w:rsidR="00350FB5" w:rsidRPr="0063155B" w:rsidRDefault="00350FB5" w:rsidP="006716D6">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Dokumententitel</w:t>
            </w:r>
            <w:r w:rsidRPr="0063155B">
              <w:rPr>
                <w:sz w:val="14"/>
                <w:szCs w:val="14"/>
              </w:rPr>
              <w:t>]</w:t>
            </w:r>
          </w:p>
        </w:tc>
        <w:tc>
          <w:tcPr>
            <w:tcW w:w="850" w:type="dxa"/>
          </w:tcPr>
          <w:p w14:paraId="6B48BCB2" w14:textId="77777777" w:rsidR="00350FB5" w:rsidRPr="0063155B" w:rsidRDefault="00350FB5" w:rsidP="006716D6">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607BEF93" w14:textId="77777777" w:rsidR="00350FB5" w:rsidRPr="0063155B" w:rsidRDefault="00350FB5" w:rsidP="006716D6">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bl>
    <w:p w14:paraId="37706E9C" w14:textId="77777777" w:rsidR="00350FB5" w:rsidRPr="00BB4A5C" w:rsidRDefault="00350FB5" w:rsidP="00350FB5">
      <w:pPr>
        <w:ind w:left="851"/>
      </w:pPr>
    </w:p>
    <w:p w14:paraId="6F5018AE" w14:textId="77777777" w:rsidR="00350FB5" w:rsidRDefault="00350FB5" w:rsidP="00350FB5">
      <w:pPr>
        <w:pStyle w:val="berschrift1"/>
      </w:pPr>
      <w:r>
        <w:t xml:space="preserve">Zuverlässigkeit </w:t>
      </w:r>
    </w:p>
    <w:p w14:paraId="6ECFCC63" w14:textId="77777777" w:rsidR="00350FB5" w:rsidRPr="00246CF0" w:rsidRDefault="00350FB5" w:rsidP="00350FB5">
      <w:pPr>
        <w:tabs>
          <w:tab w:val="left" w:pos="7655"/>
          <w:tab w:val="left" w:pos="8789"/>
        </w:tabs>
        <w:ind w:left="851"/>
      </w:pPr>
      <w:r w:rsidRPr="009F1A68">
        <w:t>[</w:t>
      </w:r>
      <w:r w:rsidRPr="00EC7556">
        <w:rPr>
          <w:shd w:val="clear" w:color="auto" w:fill="FFFFC9"/>
        </w:rPr>
        <w:t>Bitte hier befüllen</w:t>
      </w:r>
      <w:r w:rsidRPr="009F1A68">
        <w:t>]</w:t>
      </w:r>
    </w:p>
    <w:tbl>
      <w:tblPr>
        <w:tblStyle w:val="Tabellenraster"/>
        <w:tblW w:w="0" w:type="auto"/>
        <w:tblInd w:w="846" w:type="dxa"/>
        <w:tblLook w:val="04A0" w:firstRow="1" w:lastRow="0" w:firstColumn="1" w:lastColumn="0" w:noHBand="0" w:noVBand="1"/>
      </w:tblPr>
      <w:tblGrid>
        <w:gridCol w:w="8668"/>
      </w:tblGrid>
      <w:tr w:rsidR="00350FB5" w14:paraId="79B5A545" w14:textId="77777777" w:rsidTr="006716D6">
        <w:trPr>
          <w:trHeight w:val="134"/>
        </w:trPr>
        <w:tc>
          <w:tcPr>
            <w:tcW w:w="8668" w:type="dxa"/>
            <w:shd w:val="clear" w:color="auto" w:fill="D9D9D9" w:themeFill="background1" w:themeFillShade="D9"/>
          </w:tcPr>
          <w:p w14:paraId="1004FB47" w14:textId="77777777" w:rsidR="00350FB5" w:rsidRDefault="00350FB5" w:rsidP="006716D6">
            <w:pPr>
              <w:spacing w:before="60" w:after="60"/>
              <w:rPr>
                <w:sz w:val="18"/>
              </w:rPr>
            </w:pPr>
            <w:r w:rsidRPr="009F1A68">
              <w:rPr>
                <w:b/>
                <w:sz w:val="18"/>
              </w:rPr>
              <w:t>Hinweis</w:t>
            </w:r>
            <w:r>
              <w:rPr>
                <w:sz w:val="18"/>
              </w:rPr>
              <w:t xml:space="preserve">: Das nachfolgende gilt </w:t>
            </w:r>
            <w:proofErr w:type="spellStart"/>
            <w:r>
              <w:rPr>
                <w:sz w:val="18"/>
              </w:rPr>
              <w:t>sinngemäss</w:t>
            </w:r>
            <w:proofErr w:type="spellEnd"/>
            <w:r>
              <w:rPr>
                <w:sz w:val="18"/>
              </w:rPr>
              <w:t xml:space="preserve"> und nur, sofern für den gegenständlichen Rechtsträger anwendbar. Die Nichtanwendbarkeit ist zu begründen.</w:t>
            </w:r>
          </w:p>
          <w:p w14:paraId="34E0D180" w14:textId="6BCF6FE8" w:rsidR="00350FB5" w:rsidRDefault="00350FB5" w:rsidP="006716D6">
            <w:pPr>
              <w:spacing w:before="60" w:after="60"/>
              <w:rPr>
                <w:sz w:val="18"/>
              </w:rPr>
            </w:pPr>
            <w:r>
              <w:rPr>
                <w:sz w:val="18"/>
              </w:rPr>
              <w:t xml:space="preserve">Im Rahmend des gegenständlichen Verfahrens ist die Zuverlässigkeit (inklusive der finanziellen Solidität) nachzuweisen. </w:t>
            </w:r>
          </w:p>
          <w:p w14:paraId="2FD1E5C1" w14:textId="77777777" w:rsidR="00350FB5" w:rsidRDefault="00350FB5" w:rsidP="006716D6">
            <w:pPr>
              <w:spacing w:before="60" w:after="60"/>
              <w:rPr>
                <w:sz w:val="18"/>
              </w:rPr>
            </w:pPr>
            <w:r>
              <w:rPr>
                <w:sz w:val="18"/>
              </w:rPr>
              <w:t>Für das folgende gilt: Relevante Staaten sind solche, in denen der Rechtsträger in den vergangenen 10 Jahren seinen Hauptsitz bzw. den Sitz der Hauptverwaltung und/oder seinen Sitz hatte. Es ist eine Liste über Sitze, mitsamt Anschrift, der vergangenen 10 Jahre einzureichen.</w:t>
            </w:r>
          </w:p>
          <w:p w14:paraId="2267F72E" w14:textId="77777777" w:rsidR="00350FB5" w:rsidRDefault="00350FB5" w:rsidP="006716D6">
            <w:pPr>
              <w:spacing w:before="60" w:after="60"/>
              <w:rPr>
                <w:sz w:val="18"/>
              </w:rPr>
            </w:pPr>
            <w:r>
              <w:rPr>
                <w:sz w:val="18"/>
              </w:rPr>
              <w:t>Analog zu den Angaben zur natürlichen Person in 7.1.f. RTS62 sind hinsichtlich der Zuverlässigkeit insbesondere folgenden Informationen und Unterlagen beizusteuern:</w:t>
            </w:r>
          </w:p>
          <w:p w14:paraId="09825FEE" w14:textId="77777777" w:rsidR="00350FB5" w:rsidRPr="00D45EC0" w:rsidRDefault="00350FB5" w:rsidP="006716D6">
            <w:pPr>
              <w:spacing w:before="60" w:after="60"/>
              <w:ind w:left="320"/>
              <w:rPr>
                <w:sz w:val="18"/>
              </w:rPr>
            </w:pPr>
            <w:r w:rsidRPr="00D45EC0">
              <w:rPr>
                <w:sz w:val="18"/>
              </w:rPr>
              <w:t>(i)</w:t>
            </w:r>
            <w:r>
              <w:rPr>
                <w:sz w:val="18"/>
              </w:rPr>
              <w:t xml:space="preserve"> </w:t>
            </w:r>
            <w:r w:rsidRPr="00D45EC0">
              <w:rPr>
                <w:sz w:val="18"/>
              </w:rPr>
              <w:t>Strafregisterauszüge, einschließlich strafrechtlicher Verurteilungen und etwaiger Nebenstrafen, sowie Informationen über anhängige Strafverfahren oder Ermittlungen oder Sanktionen (auch in Bezug auf Handelsrecht, Finanzdienstleistungsrecht, Geldwäsche und Terrorismusfinanzierung, Betrug oder Berufshaftpflicht), Informationen über Vollstreckungsverfahren oder Sanktionen, Informationen über einschlägige Zivil- und Verwaltungssachen und Disziplinarmaßnahmen, einschließlich des Ausschlusses von der Tätigkeit als Unternehmensleiter, Konkurs-, Insolvenz- und ähnliche Verfahren, durch eine amtliche Bescheinigung (sofern und soweit sie von dem betreffenden Mitgliedstaat oder Drittland zur Verfügung gestellt wird) oder durch ein anderes gleichwertiges Dokument oder, falls eine solche Bescheinigung nicht existiert. Bei laufenden Ermittlungen können die Informationen durch eine ehrenwörtliche Erklärung übermittelt werden. Die amtlichen Aufzeichnungen, Bescheinigungen und Dokumente müssen innerhalb von drei Monaten vor der Einreichung des Antrags auf Bewilligung ausgestellt worden sein;</w:t>
            </w:r>
          </w:p>
          <w:p w14:paraId="69A6D41F" w14:textId="77777777" w:rsidR="00350FB5" w:rsidRPr="00D45EC0" w:rsidRDefault="00350FB5" w:rsidP="006716D6">
            <w:pPr>
              <w:spacing w:before="60" w:after="60"/>
              <w:ind w:left="320"/>
              <w:rPr>
                <w:sz w:val="18"/>
              </w:rPr>
            </w:pPr>
            <w:r w:rsidRPr="00D45EC0">
              <w:rPr>
                <w:sz w:val="18"/>
              </w:rPr>
              <w:t>(ii)</w:t>
            </w:r>
            <w:r>
              <w:rPr>
                <w:sz w:val="18"/>
              </w:rPr>
              <w:t xml:space="preserve"> </w:t>
            </w:r>
            <w:r w:rsidRPr="00D45EC0">
              <w:rPr>
                <w:sz w:val="18"/>
              </w:rPr>
              <w:t>Informationen über die Verweigerung der Eintragung, der Zulassung, der Mitgliedschaft oder der Genehmigung zur Ausübung eines Gewerbes, einer Tätigkeit oder eines Berufs oder über die Rücknahme, den Widerruf oder die Beendigung der Eintragung, der Zulassung, der Mitgliedschaft oder der Genehmigung zur Ausübung eines Gewerbes, einer Tätigkeit oder eines Berufs oder über den Ausschluss durch eine Aufsichtsbehörde oder eine staatliche Stelle oder durch einen Berufsverband oder eine Berufsorganisation;</w:t>
            </w:r>
          </w:p>
          <w:p w14:paraId="40249EF9" w14:textId="77777777" w:rsidR="00350FB5" w:rsidRPr="00D45EC0" w:rsidRDefault="00350FB5" w:rsidP="006716D6">
            <w:pPr>
              <w:spacing w:before="60" w:after="60"/>
              <w:ind w:left="320"/>
              <w:rPr>
                <w:sz w:val="18"/>
              </w:rPr>
            </w:pPr>
            <w:r w:rsidRPr="00D45EC0">
              <w:rPr>
                <w:sz w:val="18"/>
              </w:rPr>
              <w:t>(iii)</w:t>
            </w:r>
            <w:r>
              <w:rPr>
                <w:sz w:val="18"/>
              </w:rPr>
              <w:t xml:space="preserve"> </w:t>
            </w:r>
            <w:r w:rsidRPr="00D45EC0">
              <w:rPr>
                <w:sz w:val="18"/>
              </w:rPr>
              <w:t>Informationen über die Entlassung aus einem Arbeitsverhältnis oder einer Vertrauensstellung, einem Treuhandverhältnis oder einer ähnlichen Situation;</w:t>
            </w:r>
          </w:p>
          <w:p w14:paraId="57F39E02" w14:textId="77777777" w:rsidR="00350FB5" w:rsidRDefault="00350FB5" w:rsidP="006716D6">
            <w:pPr>
              <w:spacing w:before="60" w:after="60"/>
              <w:ind w:left="320"/>
              <w:rPr>
                <w:sz w:val="18"/>
              </w:rPr>
            </w:pPr>
            <w:r w:rsidRPr="00D45EC0">
              <w:rPr>
                <w:sz w:val="18"/>
              </w:rPr>
              <w:t>(iv)</w:t>
            </w:r>
            <w:r>
              <w:rPr>
                <w:sz w:val="18"/>
              </w:rPr>
              <w:t xml:space="preserve"> </w:t>
            </w:r>
            <w:r w:rsidRPr="00D45EC0">
              <w:rPr>
                <w:sz w:val="18"/>
              </w:rPr>
              <w:t>Informationen darüber, ob eine andere zuständige Behörde den Ruf der Person bewertet hat, einschließlich der Identität dieser Behörde, des Datums der Bewertung und Informationen über das Ergebnis dieser Bewertung. Der Antragsteller braucht diese Informationen über die frühere Bewertung nicht vorzulegen, wenn die zuständige Behörde bereits im Besitz dieser Informationen ist;</w:t>
            </w:r>
          </w:p>
          <w:p w14:paraId="38018D9E" w14:textId="77777777" w:rsidR="00350FB5" w:rsidRDefault="00350FB5" w:rsidP="006716D6">
            <w:pPr>
              <w:spacing w:before="60" w:after="60"/>
              <w:rPr>
                <w:sz w:val="18"/>
              </w:rPr>
            </w:pPr>
            <w:r>
              <w:rPr>
                <w:sz w:val="18"/>
              </w:rPr>
              <w:t xml:space="preserve">Bezüglich des eben Ausgeführten gilt es zu beachten, dass es sich bei den Nachweisen vorzugsweise um amtliche Aufzeichnungen oder Bescheinigungen der relevanten Staaten handeln sollte (Pkt. 7.2. RTS62). Existieren solche nicht oder ist deren Beibringung unzumutbar, ist dies darzulegen, zu begründen. Es kann stattdessen ein ansonsten übliches Äquivalent beigebracht werden. Die Zulässigkeit und Hinlänglichkeit des Äquivalents ist der FMA gegenüber ebenso zu begründen. Bitte beachten Sie weiters, dass die eingereichten Nachweise nicht älter als 3 Monate sein dürfen. Für jeden Rechtsträger ist </w:t>
            </w:r>
            <w:proofErr w:type="spellStart"/>
            <w:r>
              <w:rPr>
                <w:sz w:val="18"/>
              </w:rPr>
              <w:t>ausserdem</w:t>
            </w:r>
            <w:proofErr w:type="spellEnd"/>
            <w:r>
              <w:rPr>
                <w:sz w:val="18"/>
              </w:rPr>
              <w:t xml:space="preserve"> eine </w:t>
            </w:r>
            <w:proofErr w:type="spellStart"/>
            <w:r>
              <w:rPr>
                <w:sz w:val="18"/>
              </w:rPr>
              <w:t>firmenmässig</w:t>
            </w:r>
            <w:proofErr w:type="spellEnd"/>
            <w:r>
              <w:rPr>
                <w:sz w:val="18"/>
              </w:rPr>
              <w:t xml:space="preserve"> unterzeichnete Compliance-Erklärung (Rechtsträger) einzureichen. </w:t>
            </w:r>
          </w:p>
          <w:p w14:paraId="2EA2A68A" w14:textId="77777777" w:rsidR="00350FB5" w:rsidRDefault="00350FB5" w:rsidP="006716D6">
            <w:pPr>
              <w:spacing w:before="60" w:after="60"/>
              <w:rPr>
                <w:sz w:val="18"/>
              </w:rPr>
            </w:pPr>
            <w:r>
              <w:rPr>
                <w:sz w:val="18"/>
              </w:rPr>
              <w:t>Zum Zwecke des Nachweises der finanziellen Solidität sind Pfändungs-, Konkurs- und/oder Insolvenzregisterauszüge oder entsprechende Äquivalente (</w:t>
            </w:r>
            <w:proofErr w:type="spellStart"/>
            <w:r>
              <w:rPr>
                <w:sz w:val="18"/>
              </w:rPr>
              <w:t>zB</w:t>
            </w:r>
            <w:proofErr w:type="spellEnd"/>
            <w:r>
              <w:rPr>
                <w:sz w:val="18"/>
              </w:rPr>
              <w:t xml:space="preserve">.: </w:t>
            </w:r>
            <w:proofErr w:type="spellStart"/>
            <w:r>
              <w:rPr>
                <w:sz w:val="18"/>
              </w:rPr>
              <w:t>Researches</w:t>
            </w:r>
            <w:proofErr w:type="spellEnd"/>
            <w:r>
              <w:rPr>
                <w:sz w:val="18"/>
              </w:rPr>
              <w:t xml:space="preserve">) beizubringen. Weiters sind, sofern vorhanden, die Jahresabschlüsse der vergangenen drei Jahre beizulegen. Es gilt das oben ausgeführte </w:t>
            </w:r>
            <w:proofErr w:type="spellStart"/>
            <w:r>
              <w:rPr>
                <w:sz w:val="18"/>
              </w:rPr>
              <w:t>sinngemäss</w:t>
            </w:r>
            <w:proofErr w:type="spellEnd"/>
            <w:r>
              <w:rPr>
                <w:sz w:val="18"/>
              </w:rPr>
              <w:t>.</w:t>
            </w:r>
          </w:p>
          <w:p w14:paraId="30DBC231" w14:textId="77777777" w:rsidR="00350FB5" w:rsidRPr="009F1A68" w:rsidRDefault="00350FB5" w:rsidP="006716D6">
            <w:pPr>
              <w:spacing w:before="60" w:after="60"/>
              <w:jc w:val="right"/>
              <w:rPr>
                <w:sz w:val="18"/>
              </w:rPr>
            </w:pPr>
            <w:r>
              <w:rPr>
                <w:sz w:val="18"/>
              </w:rPr>
              <w:t>Bitte Hinweisbox löschen, sofern nicht mehr benötigt!</w:t>
            </w:r>
          </w:p>
        </w:tc>
      </w:tr>
    </w:tbl>
    <w:p w14:paraId="48922F3E" w14:textId="77777777" w:rsidR="00350FB5" w:rsidRDefault="00350FB5" w:rsidP="00350FB5">
      <w:pPr>
        <w:pStyle w:val="Listenabsatz"/>
        <w:widowControl w:val="0"/>
        <w:tabs>
          <w:tab w:val="left" w:pos="411"/>
        </w:tabs>
        <w:autoSpaceDE w:val="0"/>
        <w:autoSpaceDN w:val="0"/>
        <w:spacing w:before="120" w:after="0"/>
        <w:ind w:left="851" w:right="368"/>
        <w:contextualSpacing w:val="0"/>
      </w:pPr>
    </w:p>
    <w:tbl>
      <w:tblPr>
        <w:tblStyle w:val="Tabellenraster"/>
        <w:tblW w:w="8647" w:type="dxa"/>
        <w:tblInd w:w="846"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57" w:type="dxa"/>
          <w:right w:w="57" w:type="dxa"/>
        </w:tblCellMar>
        <w:tblLook w:val="04A0" w:firstRow="1" w:lastRow="0" w:firstColumn="1" w:lastColumn="0" w:noHBand="0" w:noVBand="1"/>
      </w:tblPr>
      <w:tblGrid>
        <w:gridCol w:w="296"/>
        <w:gridCol w:w="314"/>
        <w:gridCol w:w="949"/>
        <w:gridCol w:w="2137"/>
        <w:gridCol w:w="850"/>
        <w:gridCol w:w="4101"/>
      </w:tblGrid>
      <w:tr w:rsidR="00350FB5" w:rsidRPr="00DD2953" w14:paraId="0AEB5DB0" w14:textId="77777777" w:rsidTr="006716D6">
        <w:trPr>
          <w:cantSplit/>
          <w:trHeight w:val="286"/>
        </w:trPr>
        <w:tc>
          <w:tcPr>
            <w:tcW w:w="296" w:type="dxa"/>
            <w:vMerge w:val="restart"/>
            <w:shd w:val="clear" w:color="auto" w:fill="365F91" w:themeFill="accent1" w:themeFillShade="BF"/>
            <w:textDirection w:val="btLr"/>
          </w:tcPr>
          <w:p w14:paraId="2B2B3C02" w14:textId="77777777" w:rsidR="00350FB5" w:rsidRPr="00636C4B" w:rsidRDefault="00350FB5" w:rsidP="006716D6">
            <w:pPr>
              <w:pStyle w:val="Kopfzeile"/>
              <w:tabs>
                <w:tab w:val="clear" w:pos="4536"/>
                <w:tab w:val="clear" w:pos="9072"/>
              </w:tabs>
              <w:ind w:left="113" w:right="113"/>
              <w:jc w:val="center"/>
              <w:rPr>
                <w:b/>
                <w:sz w:val="14"/>
                <w:szCs w:val="14"/>
              </w:rPr>
            </w:pPr>
            <w:r w:rsidRPr="004E4F59">
              <w:rPr>
                <w:b/>
                <w:color w:val="FFFFFF" w:themeColor="background1"/>
                <w:sz w:val="14"/>
                <w:szCs w:val="14"/>
              </w:rPr>
              <w:t>Beilagen</w:t>
            </w:r>
          </w:p>
        </w:tc>
        <w:tc>
          <w:tcPr>
            <w:tcW w:w="314" w:type="dxa"/>
            <w:shd w:val="clear" w:color="auto" w:fill="DBE5F1" w:themeFill="accent1" w:themeFillTint="33"/>
          </w:tcPr>
          <w:p w14:paraId="34A9F471" w14:textId="77777777" w:rsidR="00350FB5" w:rsidRPr="004E4F59" w:rsidRDefault="00350FB5" w:rsidP="006716D6">
            <w:pPr>
              <w:pStyle w:val="Kopfzeile"/>
              <w:tabs>
                <w:tab w:val="clear" w:pos="4536"/>
                <w:tab w:val="clear" w:pos="9072"/>
              </w:tabs>
              <w:spacing w:before="60" w:after="60"/>
              <w:jc w:val="center"/>
              <w:rPr>
                <w:b/>
                <w:color w:val="365F91" w:themeColor="accent1" w:themeShade="BF"/>
                <w:sz w:val="14"/>
                <w:szCs w:val="14"/>
              </w:rPr>
            </w:pPr>
            <w:r w:rsidRPr="006D557F">
              <w:rPr>
                <w:b/>
                <w:color w:val="365F91" w:themeColor="accent1" w:themeShade="BF"/>
                <w:w w:val="150"/>
                <w:sz w:val="14"/>
                <w:szCs w:val="14"/>
              </w:rPr>
              <w:t>(!)</w:t>
            </w:r>
          </w:p>
        </w:tc>
        <w:tc>
          <w:tcPr>
            <w:tcW w:w="949" w:type="dxa"/>
            <w:shd w:val="clear" w:color="auto" w:fill="DBE5F1" w:themeFill="accent1" w:themeFillTint="33"/>
          </w:tcPr>
          <w:p w14:paraId="7713531D" w14:textId="77777777" w:rsidR="00350FB5" w:rsidRPr="00FB3329" w:rsidRDefault="00350FB5" w:rsidP="006716D6">
            <w:pPr>
              <w:pStyle w:val="Kopfzeile"/>
              <w:tabs>
                <w:tab w:val="clear" w:pos="4536"/>
                <w:tab w:val="clear" w:pos="9072"/>
              </w:tabs>
              <w:spacing w:before="60" w:after="60"/>
              <w:rPr>
                <w:b/>
                <w:color w:val="365F91" w:themeColor="accent1" w:themeShade="BF"/>
                <w:sz w:val="14"/>
                <w:szCs w:val="14"/>
              </w:rPr>
            </w:pPr>
            <w:r w:rsidRPr="00FB3329">
              <w:rPr>
                <w:b/>
                <w:color w:val="365F91" w:themeColor="accent1" w:themeShade="BF"/>
                <w:sz w:val="14"/>
                <w:szCs w:val="14"/>
              </w:rPr>
              <w:t>Nr.</w:t>
            </w:r>
          </w:p>
        </w:tc>
        <w:tc>
          <w:tcPr>
            <w:tcW w:w="2137" w:type="dxa"/>
            <w:shd w:val="clear" w:color="auto" w:fill="DBE5F1" w:themeFill="accent1" w:themeFillTint="33"/>
          </w:tcPr>
          <w:p w14:paraId="3B6864FD" w14:textId="77777777" w:rsidR="00350FB5" w:rsidRPr="00DD2953" w:rsidRDefault="00350FB5" w:rsidP="006716D6">
            <w:pPr>
              <w:pStyle w:val="Kopfzeile"/>
              <w:tabs>
                <w:tab w:val="clear" w:pos="4536"/>
                <w:tab w:val="clear" w:pos="9072"/>
              </w:tabs>
              <w:spacing w:before="60" w:after="60"/>
              <w:rPr>
                <w:sz w:val="14"/>
                <w:szCs w:val="14"/>
              </w:rPr>
            </w:pPr>
            <w:r w:rsidRPr="00FB3329">
              <w:rPr>
                <w:b/>
                <w:color w:val="365F91" w:themeColor="accent1" w:themeShade="BF"/>
                <w:sz w:val="14"/>
                <w:szCs w:val="14"/>
              </w:rPr>
              <w:t>Titel</w:t>
            </w:r>
          </w:p>
        </w:tc>
        <w:tc>
          <w:tcPr>
            <w:tcW w:w="850" w:type="dxa"/>
            <w:shd w:val="clear" w:color="auto" w:fill="DBE5F1" w:themeFill="accent1" w:themeFillTint="33"/>
          </w:tcPr>
          <w:p w14:paraId="2EF715A7" w14:textId="77777777" w:rsidR="00350FB5" w:rsidRPr="00DD2953" w:rsidRDefault="00350FB5" w:rsidP="006716D6">
            <w:pPr>
              <w:pStyle w:val="Kopfzeile"/>
              <w:tabs>
                <w:tab w:val="clear" w:pos="4536"/>
                <w:tab w:val="clear" w:pos="9072"/>
              </w:tabs>
              <w:spacing w:before="60" w:after="60"/>
              <w:rPr>
                <w:sz w:val="14"/>
                <w:szCs w:val="14"/>
              </w:rPr>
            </w:pPr>
            <w:r w:rsidRPr="00FB3329">
              <w:rPr>
                <w:b/>
                <w:color w:val="365F91" w:themeColor="accent1" w:themeShade="BF"/>
                <w:sz w:val="14"/>
                <w:szCs w:val="14"/>
              </w:rPr>
              <w:t>Datum</w:t>
            </w:r>
          </w:p>
        </w:tc>
        <w:tc>
          <w:tcPr>
            <w:tcW w:w="4101" w:type="dxa"/>
            <w:shd w:val="clear" w:color="auto" w:fill="DBE5F1" w:themeFill="accent1" w:themeFillTint="33"/>
          </w:tcPr>
          <w:p w14:paraId="5806760B" w14:textId="77777777" w:rsidR="00350FB5" w:rsidRPr="00DD2953" w:rsidRDefault="00350FB5" w:rsidP="006716D6">
            <w:pPr>
              <w:pStyle w:val="Kopfzeile"/>
              <w:tabs>
                <w:tab w:val="clear" w:pos="4536"/>
                <w:tab w:val="clear" w:pos="9072"/>
              </w:tabs>
              <w:spacing w:before="60" w:after="60"/>
              <w:rPr>
                <w:sz w:val="14"/>
                <w:szCs w:val="14"/>
              </w:rPr>
            </w:pPr>
            <w:r>
              <w:rPr>
                <w:b/>
                <w:color w:val="365F91" w:themeColor="accent1" w:themeShade="BF"/>
                <w:sz w:val="14"/>
                <w:szCs w:val="14"/>
              </w:rPr>
              <w:t>Anmerkung</w:t>
            </w:r>
          </w:p>
        </w:tc>
      </w:tr>
      <w:tr w:rsidR="00350FB5" w:rsidRPr="00A60C89" w14:paraId="0BA17C3A" w14:textId="77777777" w:rsidTr="006716D6">
        <w:trPr>
          <w:trHeight w:val="243"/>
        </w:trPr>
        <w:tc>
          <w:tcPr>
            <w:tcW w:w="296" w:type="dxa"/>
            <w:vMerge/>
            <w:shd w:val="clear" w:color="auto" w:fill="365F91" w:themeFill="accent1" w:themeFillShade="BF"/>
          </w:tcPr>
          <w:p w14:paraId="0275ECAD" w14:textId="77777777" w:rsidR="00350FB5" w:rsidRPr="00A60C89" w:rsidRDefault="00350FB5" w:rsidP="006716D6">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734586687"/>
            <w14:checkbox>
              <w14:checked w14:val="0"/>
              <w14:checkedState w14:val="2612" w14:font="MS Gothic"/>
              <w14:uncheckedState w14:val="2610" w14:font="MS Gothic"/>
            </w14:checkbox>
          </w:sdtPr>
          <w:sdtEndPr/>
          <w:sdtContent>
            <w:tc>
              <w:tcPr>
                <w:tcW w:w="314" w:type="dxa"/>
              </w:tcPr>
              <w:p w14:paraId="0105641F" w14:textId="77777777" w:rsidR="00350FB5" w:rsidRPr="00A60C89" w:rsidRDefault="00350FB5" w:rsidP="006716D6">
                <w:pPr>
                  <w:pStyle w:val="Kopfzeile"/>
                  <w:tabs>
                    <w:tab w:val="clear" w:pos="4536"/>
                    <w:tab w:val="clear" w:pos="9072"/>
                  </w:tabs>
                  <w:spacing w:before="60" w:after="60"/>
                  <w:jc w:val="center"/>
                  <w:rPr>
                    <w:sz w:val="14"/>
                    <w:szCs w:val="14"/>
                    <w:lang w:val="de-CH"/>
                  </w:rPr>
                </w:pPr>
                <w:r>
                  <w:rPr>
                    <w:rFonts w:ascii="MS Gothic" w:eastAsia="MS Gothic" w:hAnsi="MS Gothic" w:hint="eastAsia"/>
                    <w:sz w:val="14"/>
                    <w:szCs w:val="14"/>
                    <w:lang w:val="de-CH"/>
                  </w:rPr>
                  <w:t>☐</w:t>
                </w:r>
              </w:p>
            </w:tc>
          </w:sdtContent>
        </w:sdt>
        <w:tc>
          <w:tcPr>
            <w:tcW w:w="949" w:type="dxa"/>
          </w:tcPr>
          <w:p w14:paraId="46DEA060" w14:textId="564451B5" w:rsidR="00350FB5" w:rsidRPr="00A60C89" w:rsidRDefault="00350FB5" w:rsidP="006716D6">
            <w:pPr>
              <w:pStyle w:val="Kopfzeile"/>
              <w:tabs>
                <w:tab w:val="clear" w:pos="4536"/>
                <w:tab w:val="clear" w:pos="9072"/>
              </w:tabs>
              <w:spacing w:before="60" w:after="60"/>
              <w:rPr>
                <w:sz w:val="14"/>
                <w:szCs w:val="14"/>
                <w:lang w:val="de-CH"/>
              </w:rPr>
            </w:pPr>
            <w:r>
              <w:rPr>
                <w:sz w:val="14"/>
                <w:szCs w:val="14"/>
              </w:rPr>
              <w:t>BN.3</w:t>
            </w:r>
            <w:r w:rsidRPr="0063155B">
              <w:rPr>
                <w:sz w:val="14"/>
                <w:szCs w:val="14"/>
              </w:rPr>
              <w:t>.</w:t>
            </w:r>
            <w:r>
              <w:rPr>
                <w:sz w:val="14"/>
                <w:szCs w:val="14"/>
              </w:rPr>
              <w:t>1</w:t>
            </w:r>
          </w:p>
        </w:tc>
        <w:tc>
          <w:tcPr>
            <w:tcW w:w="2137" w:type="dxa"/>
          </w:tcPr>
          <w:p w14:paraId="65BB6CAA" w14:textId="77777777" w:rsidR="00350FB5" w:rsidRPr="00A60C89" w:rsidRDefault="00350FB5" w:rsidP="006716D6">
            <w:pPr>
              <w:pStyle w:val="Kopfzeile"/>
              <w:tabs>
                <w:tab w:val="clear" w:pos="4536"/>
                <w:tab w:val="clear" w:pos="9072"/>
              </w:tabs>
              <w:spacing w:before="60" w:after="60"/>
              <w:rPr>
                <w:sz w:val="14"/>
                <w:szCs w:val="14"/>
                <w:lang w:val="de-CH"/>
              </w:rPr>
            </w:pPr>
            <w:r>
              <w:rPr>
                <w:sz w:val="14"/>
                <w:szCs w:val="14"/>
              </w:rPr>
              <w:t>Compliance-Erklärung (Rechtsträger)</w:t>
            </w:r>
          </w:p>
        </w:tc>
        <w:tc>
          <w:tcPr>
            <w:tcW w:w="850" w:type="dxa"/>
          </w:tcPr>
          <w:p w14:paraId="6244B522" w14:textId="77777777" w:rsidR="00350FB5" w:rsidRPr="00A60C89" w:rsidRDefault="00350FB5" w:rsidP="006716D6">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00E5D177" w14:textId="77777777" w:rsidR="00350FB5" w:rsidRPr="00A60C89" w:rsidRDefault="00350FB5" w:rsidP="006716D6">
            <w:pPr>
              <w:pStyle w:val="Kopfzeile"/>
              <w:tabs>
                <w:tab w:val="clear" w:pos="4536"/>
                <w:tab w:val="clear" w:pos="9072"/>
              </w:tabs>
              <w:spacing w:before="60" w:after="60"/>
              <w:rPr>
                <w:sz w:val="14"/>
                <w:szCs w:val="14"/>
                <w:lang w:val="de-CH"/>
              </w:rPr>
            </w:pPr>
            <w:r>
              <w:rPr>
                <w:sz w:val="14"/>
                <w:szCs w:val="14"/>
              </w:rPr>
              <w:t>[</w:t>
            </w:r>
            <w:r w:rsidRPr="0045123C">
              <w:rPr>
                <w:b/>
                <w:sz w:val="14"/>
                <w:szCs w:val="14"/>
                <w:shd w:val="clear" w:color="auto" w:fill="D9D9D9" w:themeFill="background1" w:themeFillShade="D9"/>
              </w:rPr>
              <w:t>Hinweis</w:t>
            </w:r>
            <w:r w:rsidRPr="0045123C">
              <w:rPr>
                <w:sz w:val="14"/>
                <w:szCs w:val="14"/>
                <w:shd w:val="clear" w:color="auto" w:fill="D9D9D9" w:themeFill="background1" w:themeFillShade="D9"/>
              </w:rPr>
              <w:t xml:space="preserve">: </w:t>
            </w:r>
            <w:r>
              <w:rPr>
                <w:sz w:val="14"/>
                <w:szCs w:val="14"/>
                <w:shd w:val="clear" w:color="auto" w:fill="D9D9D9" w:themeFill="background1" w:themeFillShade="D9"/>
              </w:rPr>
              <w:t>siehe oben</w:t>
            </w:r>
            <w:r w:rsidRPr="0045123C">
              <w:rPr>
                <w:sz w:val="14"/>
                <w:szCs w:val="14"/>
                <w:shd w:val="clear" w:color="auto" w:fill="D9D9D9" w:themeFill="background1" w:themeFillShade="D9"/>
              </w:rPr>
              <w:t>| Bitte</w:t>
            </w:r>
            <w:r>
              <w:rPr>
                <w:sz w:val="14"/>
                <w:szCs w:val="14"/>
                <w:shd w:val="clear" w:color="auto" w:fill="D9D9D9" w:themeFill="background1" w:themeFillShade="D9"/>
              </w:rPr>
              <w:t xml:space="preserve"> Hinweisbox löschen]</w:t>
            </w:r>
          </w:p>
        </w:tc>
      </w:tr>
      <w:tr w:rsidR="00350FB5" w:rsidRPr="00A60C89" w14:paraId="496E5029" w14:textId="77777777" w:rsidTr="006716D6">
        <w:trPr>
          <w:trHeight w:val="243"/>
        </w:trPr>
        <w:tc>
          <w:tcPr>
            <w:tcW w:w="296" w:type="dxa"/>
            <w:vMerge/>
            <w:shd w:val="clear" w:color="auto" w:fill="365F91" w:themeFill="accent1" w:themeFillShade="BF"/>
          </w:tcPr>
          <w:p w14:paraId="4D27872D" w14:textId="77777777" w:rsidR="00350FB5" w:rsidRPr="00A60C89" w:rsidRDefault="00350FB5" w:rsidP="006716D6">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1426176607"/>
            <w14:checkbox>
              <w14:checked w14:val="0"/>
              <w14:checkedState w14:val="2612" w14:font="MS Gothic"/>
              <w14:uncheckedState w14:val="2610" w14:font="MS Gothic"/>
            </w14:checkbox>
          </w:sdtPr>
          <w:sdtEndPr/>
          <w:sdtContent>
            <w:tc>
              <w:tcPr>
                <w:tcW w:w="314" w:type="dxa"/>
              </w:tcPr>
              <w:p w14:paraId="0079A0FB" w14:textId="77777777" w:rsidR="00350FB5" w:rsidRPr="00A60C89" w:rsidRDefault="00350FB5" w:rsidP="006716D6">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55216DE3" w14:textId="0365B781" w:rsidR="00350FB5" w:rsidRDefault="00350FB5" w:rsidP="006716D6">
            <w:pPr>
              <w:pStyle w:val="Kopfzeile"/>
              <w:tabs>
                <w:tab w:val="clear" w:pos="4536"/>
                <w:tab w:val="clear" w:pos="9072"/>
              </w:tabs>
              <w:spacing w:before="60" w:after="60"/>
              <w:rPr>
                <w:sz w:val="14"/>
                <w:szCs w:val="14"/>
              </w:rPr>
            </w:pPr>
            <w:r>
              <w:rPr>
                <w:sz w:val="14"/>
                <w:szCs w:val="14"/>
              </w:rPr>
              <w:t>BN.32</w:t>
            </w:r>
          </w:p>
        </w:tc>
        <w:tc>
          <w:tcPr>
            <w:tcW w:w="2137" w:type="dxa"/>
          </w:tcPr>
          <w:p w14:paraId="7E8179D9" w14:textId="77777777" w:rsidR="00350FB5" w:rsidRDefault="00350FB5" w:rsidP="006716D6">
            <w:pPr>
              <w:pStyle w:val="Kopfzeile"/>
              <w:tabs>
                <w:tab w:val="clear" w:pos="4536"/>
                <w:tab w:val="clear" w:pos="9072"/>
              </w:tabs>
              <w:spacing w:before="60" w:after="60"/>
              <w:rPr>
                <w:sz w:val="14"/>
                <w:szCs w:val="14"/>
              </w:rPr>
            </w:pPr>
            <w:r>
              <w:rPr>
                <w:sz w:val="14"/>
                <w:szCs w:val="14"/>
              </w:rPr>
              <w:t>Liste der Sitze in den vergangenen 10 Jahren</w:t>
            </w:r>
          </w:p>
        </w:tc>
        <w:tc>
          <w:tcPr>
            <w:tcW w:w="850" w:type="dxa"/>
          </w:tcPr>
          <w:p w14:paraId="482C8413" w14:textId="77777777" w:rsidR="00350FB5" w:rsidRPr="0063155B" w:rsidRDefault="00350FB5" w:rsidP="006716D6">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6ED3ABAF" w14:textId="77777777" w:rsidR="00350FB5" w:rsidRPr="0063155B" w:rsidRDefault="00350FB5" w:rsidP="006716D6">
            <w:pPr>
              <w:pStyle w:val="Kopfzeile"/>
              <w:tabs>
                <w:tab w:val="clear" w:pos="4536"/>
                <w:tab w:val="clear" w:pos="9072"/>
              </w:tabs>
              <w:spacing w:before="60" w:after="60"/>
              <w:rPr>
                <w:sz w:val="14"/>
                <w:szCs w:val="14"/>
              </w:rPr>
            </w:pPr>
            <w:r>
              <w:rPr>
                <w:sz w:val="14"/>
                <w:szCs w:val="14"/>
              </w:rPr>
              <w:t>[</w:t>
            </w:r>
            <w:r w:rsidRPr="0045123C">
              <w:rPr>
                <w:b/>
                <w:sz w:val="14"/>
                <w:szCs w:val="14"/>
                <w:shd w:val="clear" w:color="auto" w:fill="D9D9D9" w:themeFill="background1" w:themeFillShade="D9"/>
              </w:rPr>
              <w:t>Hinweis</w:t>
            </w:r>
            <w:r w:rsidRPr="0045123C">
              <w:rPr>
                <w:sz w:val="14"/>
                <w:szCs w:val="14"/>
                <w:shd w:val="clear" w:color="auto" w:fill="D9D9D9" w:themeFill="background1" w:themeFillShade="D9"/>
              </w:rPr>
              <w:t xml:space="preserve">: </w:t>
            </w:r>
            <w:r>
              <w:rPr>
                <w:sz w:val="14"/>
                <w:szCs w:val="14"/>
                <w:shd w:val="clear" w:color="auto" w:fill="D9D9D9" w:themeFill="background1" w:themeFillShade="D9"/>
              </w:rPr>
              <w:t>siehe oben</w:t>
            </w:r>
            <w:r w:rsidRPr="0045123C">
              <w:rPr>
                <w:sz w:val="14"/>
                <w:szCs w:val="14"/>
                <w:shd w:val="clear" w:color="auto" w:fill="D9D9D9" w:themeFill="background1" w:themeFillShade="D9"/>
              </w:rPr>
              <w:t>| Bitte</w:t>
            </w:r>
            <w:r>
              <w:rPr>
                <w:sz w:val="14"/>
                <w:szCs w:val="14"/>
                <w:shd w:val="clear" w:color="auto" w:fill="D9D9D9" w:themeFill="background1" w:themeFillShade="D9"/>
              </w:rPr>
              <w:t xml:space="preserve"> Hinweisbox löschen]</w:t>
            </w:r>
          </w:p>
        </w:tc>
      </w:tr>
      <w:tr w:rsidR="00350FB5" w:rsidRPr="00A60C89" w14:paraId="77D83092" w14:textId="77777777" w:rsidTr="006716D6">
        <w:trPr>
          <w:trHeight w:val="243"/>
        </w:trPr>
        <w:tc>
          <w:tcPr>
            <w:tcW w:w="296" w:type="dxa"/>
            <w:vMerge/>
            <w:shd w:val="clear" w:color="auto" w:fill="365F91" w:themeFill="accent1" w:themeFillShade="BF"/>
          </w:tcPr>
          <w:p w14:paraId="28060AD7" w14:textId="77777777" w:rsidR="00350FB5" w:rsidRPr="00A60C89" w:rsidRDefault="00350FB5" w:rsidP="006716D6">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504055315"/>
            <w14:checkbox>
              <w14:checked w14:val="0"/>
              <w14:checkedState w14:val="2612" w14:font="MS Gothic"/>
              <w14:uncheckedState w14:val="2610" w14:font="MS Gothic"/>
            </w14:checkbox>
          </w:sdtPr>
          <w:sdtEndPr/>
          <w:sdtContent>
            <w:tc>
              <w:tcPr>
                <w:tcW w:w="314" w:type="dxa"/>
              </w:tcPr>
              <w:p w14:paraId="0ADA9AB2" w14:textId="77777777" w:rsidR="00350FB5" w:rsidRPr="00A60C89" w:rsidRDefault="00350FB5" w:rsidP="006716D6">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7F6D682A" w14:textId="041244B4" w:rsidR="00350FB5" w:rsidRDefault="00350FB5" w:rsidP="006716D6">
            <w:pPr>
              <w:pStyle w:val="Kopfzeile"/>
              <w:tabs>
                <w:tab w:val="clear" w:pos="4536"/>
                <w:tab w:val="clear" w:pos="9072"/>
              </w:tabs>
              <w:spacing w:before="60" w:after="60"/>
              <w:rPr>
                <w:sz w:val="14"/>
                <w:szCs w:val="14"/>
              </w:rPr>
            </w:pPr>
            <w:r>
              <w:rPr>
                <w:sz w:val="14"/>
                <w:szCs w:val="14"/>
              </w:rPr>
              <w:t>BN.3</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23421ABB" w14:textId="77777777" w:rsidR="00350FB5" w:rsidRPr="0063155B" w:rsidRDefault="00350FB5" w:rsidP="006716D6">
            <w:pPr>
              <w:pStyle w:val="Kopfzeile"/>
              <w:tabs>
                <w:tab w:val="clear" w:pos="4536"/>
                <w:tab w:val="clear" w:pos="9072"/>
              </w:tabs>
              <w:spacing w:before="60" w:after="60"/>
              <w:rPr>
                <w:sz w:val="14"/>
                <w:szCs w:val="14"/>
              </w:rPr>
            </w:pPr>
            <w:r>
              <w:rPr>
                <w:sz w:val="14"/>
                <w:szCs w:val="14"/>
              </w:rPr>
              <w:t>[</w:t>
            </w:r>
            <w:r w:rsidRPr="005B118E">
              <w:rPr>
                <w:sz w:val="14"/>
                <w:szCs w:val="14"/>
                <w:shd w:val="clear" w:color="auto" w:fill="FFFFC9"/>
              </w:rPr>
              <w:t>Strafregisterauszug</w:t>
            </w:r>
            <w:r>
              <w:rPr>
                <w:sz w:val="14"/>
                <w:szCs w:val="14"/>
                <w:shd w:val="clear" w:color="auto" w:fill="FFFFC9"/>
              </w:rPr>
              <w:t>/Äquivalent</w:t>
            </w:r>
            <w:r>
              <w:rPr>
                <w:sz w:val="14"/>
                <w:szCs w:val="14"/>
              </w:rPr>
              <w:t>] [</w:t>
            </w:r>
            <w:r w:rsidRPr="005B118E">
              <w:rPr>
                <w:sz w:val="14"/>
                <w:szCs w:val="14"/>
                <w:shd w:val="clear" w:color="auto" w:fill="FFFFC9"/>
              </w:rPr>
              <w:t>Land</w:t>
            </w:r>
            <w:r>
              <w:rPr>
                <w:sz w:val="14"/>
                <w:szCs w:val="14"/>
                <w:shd w:val="clear" w:color="auto" w:fill="FFFFC9"/>
              </w:rPr>
              <w:t xml:space="preserve"> </w:t>
            </w:r>
            <w:r w:rsidRPr="00007D19">
              <w:rPr>
                <w:sz w:val="14"/>
                <w:szCs w:val="14"/>
                <w:shd w:val="clear" w:color="auto" w:fill="FFFFC9"/>
              </w:rPr>
              <w:t>#</w:t>
            </w:r>
            <w:r>
              <w:rPr>
                <w:sz w:val="14"/>
                <w:szCs w:val="14"/>
              </w:rPr>
              <w:t>]</w:t>
            </w:r>
          </w:p>
        </w:tc>
        <w:tc>
          <w:tcPr>
            <w:tcW w:w="850" w:type="dxa"/>
          </w:tcPr>
          <w:p w14:paraId="3A083AFF" w14:textId="77777777" w:rsidR="00350FB5" w:rsidRPr="0063155B" w:rsidRDefault="00350FB5" w:rsidP="006716D6">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68CC11EA" w14:textId="77777777" w:rsidR="00350FB5" w:rsidRPr="0063155B" w:rsidRDefault="00350FB5" w:rsidP="006716D6">
            <w:pPr>
              <w:pStyle w:val="Kopfzeile"/>
              <w:tabs>
                <w:tab w:val="clear" w:pos="4536"/>
                <w:tab w:val="clear" w:pos="9072"/>
              </w:tabs>
              <w:spacing w:before="60" w:after="60"/>
              <w:rPr>
                <w:sz w:val="14"/>
                <w:szCs w:val="14"/>
              </w:rPr>
            </w:pPr>
            <w:r w:rsidRPr="005107A0">
              <w:rPr>
                <w:sz w:val="14"/>
                <w:szCs w:val="14"/>
              </w:rPr>
              <w:t>[</w:t>
            </w:r>
            <w:r w:rsidRPr="005107A0">
              <w:rPr>
                <w:b/>
                <w:sz w:val="14"/>
                <w:szCs w:val="14"/>
                <w:shd w:val="clear" w:color="auto" w:fill="D9D9D9" w:themeFill="background1" w:themeFillShade="D9"/>
              </w:rPr>
              <w:t>Hinweis</w:t>
            </w:r>
            <w:r w:rsidRPr="005107A0">
              <w:rPr>
                <w:sz w:val="14"/>
                <w:szCs w:val="14"/>
                <w:shd w:val="clear" w:color="auto" w:fill="D9D9D9" w:themeFill="background1" w:themeFillShade="D9"/>
              </w:rPr>
              <w:t>: siehe oben| Bitte Hinweisbox löschen]</w:t>
            </w:r>
          </w:p>
        </w:tc>
      </w:tr>
      <w:tr w:rsidR="00350FB5" w:rsidRPr="00A60C89" w14:paraId="4DBB01D5" w14:textId="77777777" w:rsidTr="006716D6">
        <w:trPr>
          <w:trHeight w:val="243"/>
        </w:trPr>
        <w:tc>
          <w:tcPr>
            <w:tcW w:w="296" w:type="dxa"/>
            <w:vMerge/>
            <w:shd w:val="clear" w:color="auto" w:fill="365F91" w:themeFill="accent1" w:themeFillShade="BF"/>
          </w:tcPr>
          <w:p w14:paraId="3BCC46D4" w14:textId="77777777" w:rsidR="00350FB5" w:rsidRPr="00A60C89" w:rsidRDefault="00350FB5" w:rsidP="006716D6">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339199113"/>
            <w14:checkbox>
              <w14:checked w14:val="0"/>
              <w14:checkedState w14:val="2612" w14:font="MS Gothic"/>
              <w14:uncheckedState w14:val="2610" w14:font="MS Gothic"/>
            </w14:checkbox>
          </w:sdtPr>
          <w:sdtEndPr/>
          <w:sdtContent>
            <w:tc>
              <w:tcPr>
                <w:tcW w:w="314" w:type="dxa"/>
              </w:tcPr>
              <w:p w14:paraId="26C5FB2C" w14:textId="77777777" w:rsidR="00350FB5" w:rsidRPr="00A60C89" w:rsidRDefault="00350FB5" w:rsidP="006716D6">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14419DC1" w14:textId="45018976" w:rsidR="00350FB5" w:rsidRDefault="00350FB5" w:rsidP="006716D6">
            <w:pPr>
              <w:pStyle w:val="Kopfzeile"/>
              <w:tabs>
                <w:tab w:val="clear" w:pos="4536"/>
                <w:tab w:val="clear" w:pos="9072"/>
              </w:tabs>
              <w:spacing w:before="60" w:after="60"/>
              <w:rPr>
                <w:sz w:val="14"/>
                <w:szCs w:val="14"/>
              </w:rPr>
            </w:pPr>
            <w:r>
              <w:rPr>
                <w:sz w:val="14"/>
                <w:szCs w:val="14"/>
              </w:rPr>
              <w:t>BN.3</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344DB5A1" w14:textId="77777777" w:rsidR="00350FB5" w:rsidRPr="0063155B" w:rsidRDefault="00350FB5" w:rsidP="006716D6">
            <w:pPr>
              <w:pStyle w:val="Kopfzeile"/>
              <w:tabs>
                <w:tab w:val="clear" w:pos="4536"/>
                <w:tab w:val="clear" w:pos="9072"/>
              </w:tabs>
              <w:spacing w:before="60" w:after="60"/>
              <w:rPr>
                <w:sz w:val="14"/>
                <w:szCs w:val="14"/>
              </w:rPr>
            </w:pPr>
            <w:r>
              <w:rPr>
                <w:sz w:val="14"/>
                <w:szCs w:val="14"/>
              </w:rPr>
              <w:t>[</w:t>
            </w:r>
            <w:r w:rsidRPr="005B118E">
              <w:rPr>
                <w:sz w:val="14"/>
                <w:szCs w:val="14"/>
                <w:shd w:val="clear" w:color="auto" w:fill="FFFFC9"/>
              </w:rPr>
              <w:t>Verwaltungsstrafregisterauszug</w:t>
            </w:r>
            <w:r>
              <w:rPr>
                <w:sz w:val="14"/>
                <w:szCs w:val="14"/>
                <w:shd w:val="clear" w:color="auto" w:fill="FFFFC9"/>
              </w:rPr>
              <w:t>/Äquivalent</w:t>
            </w:r>
            <w:r>
              <w:rPr>
                <w:sz w:val="14"/>
                <w:szCs w:val="14"/>
              </w:rPr>
              <w:t>] [</w:t>
            </w:r>
            <w:r w:rsidRPr="005B118E">
              <w:rPr>
                <w:sz w:val="14"/>
                <w:szCs w:val="14"/>
                <w:shd w:val="clear" w:color="auto" w:fill="FFFFC9"/>
              </w:rPr>
              <w:t>Land</w:t>
            </w:r>
            <w:r>
              <w:rPr>
                <w:sz w:val="14"/>
                <w:szCs w:val="14"/>
                <w:shd w:val="clear" w:color="auto" w:fill="FFFFC9"/>
              </w:rPr>
              <w:t xml:space="preserve"> </w:t>
            </w:r>
            <w:r w:rsidRPr="00007D19">
              <w:rPr>
                <w:sz w:val="14"/>
                <w:szCs w:val="14"/>
                <w:shd w:val="clear" w:color="auto" w:fill="FFFFC9"/>
              </w:rPr>
              <w:t>#</w:t>
            </w:r>
            <w:r>
              <w:rPr>
                <w:sz w:val="14"/>
                <w:szCs w:val="14"/>
              </w:rPr>
              <w:t>]</w:t>
            </w:r>
          </w:p>
        </w:tc>
        <w:tc>
          <w:tcPr>
            <w:tcW w:w="850" w:type="dxa"/>
          </w:tcPr>
          <w:p w14:paraId="243DA407" w14:textId="77777777" w:rsidR="00350FB5" w:rsidRPr="0063155B" w:rsidRDefault="00350FB5" w:rsidP="006716D6">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6BCA5F68" w14:textId="77777777" w:rsidR="00350FB5" w:rsidRPr="0063155B" w:rsidRDefault="00350FB5" w:rsidP="006716D6">
            <w:pPr>
              <w:pStyle w:val="Kopfzeile"/>
              <w:tabs>
                <w:tab w:val="clear" w:pos="4536"/>
                <w:tab w:val="clear" w:pos="9072"/>
              </w:tabs>
              <w:spacing w:before="60" w:after="60"/>
              <w:rPr>
                <w:sz w:val="14"/>
                <w:szCs w:val="14"/>
              </w:rPr>
            </w:pPr>
            <w:r w:rsidRPr="005107A0">
              <w:rPr>
                <w:sz w:val="14"/>
                <w:szCs w:val="14"/>
              </w:rPr>
              <w:t>[</w:t>
            </w:r>
            <w:r w:rsidRPr="005107A0">
              <w:rPr>
                <w:b/>
                <w:sz w:val="14"/>
                <w:szCs w:val="14"/>
                <w:shd w:val="clear" w:color="auto" w:fill="D9D9D9" w:themeFill="background1" w:themeFillShade="D9"/>
              </w:rPr>
              <w:t>Hinweis</w:t>
            </w:r>
            <w:r w:rsidRPr="005107A0">
              <w:rPr>
                <w:sz w:val="14"/>
                <w:szCs w:val="14"/>
                <w:shd w:val="clear" w:color="auto" w:fill="D9D9D9" w:themeFill="background1" w:themeFillShade="D9"/>
              </w:rPr>
              <w:t>: siehe oben| Bitte Hinweisbox löschen]</w:t>
            </w:r>
          </w:p>
        </w:tc>
      </w:tr>
      <w:tr w:rsidR="00350FB5" w:rsidRPr="00A60C89" w14:paraId="3089155A" w14:textId="77777777" w:rsidTr="006716D6">
        <w:trPr>
          <w:trHeight w:val="243"/>
        </w:trPr>
        <w:tc>
          <w:tcPr>
            <w:tcW w:w="296" w:type="dxa"/>
            <w:vMerge/>
            <w:shd w:val="clear" w:color="auto" w:fill="365F91" w:themeFill="accent1" w:themeFillShade="BF"/>
          </w:tcPr>
          <w:p w14:paraId="1A421555" w14:textId="77777777" w:rsidR="00350FB5" w:rsidRPr="00A60C89" w:rsidRDefault="00350FB5" w:rsidP="006716D6">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1328667887"/>
            <w14:checkbox>
              <w14:checked w14:val="0"/>
              <w14:checkedState w14:val="2612" w14:font="MS Gothic"/>
              <w14:uncheckedState w14:val="2610" w14:font="MS Gothic"/>
            </w14:checkbox>
          </w:sdtPr>
          <w:sdtEndPr/>
          <w:sdtContent>
            <w:tc>
              <w:tcPr>
                <w:tcW w:w="314" w:type="dxa"/>
              </w:tcPr>
              <w:p w14:paraId="74392642" w14:textId="77777777" w:rsidR="00350FB5" w:rsidRPr="00A60C89" w:rsidRDefault="00350FB5" w:rsidP="006716D6">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4F7D9DA6" w14:textId="042231EE" w:rsidR="00350FB5" w:rsidRDefault="00350FB5" w:rsidP="006716D6">
            <w:pPr>
              <w:pStyle w:val="Kopfzeile"/>
              <w:tabs>
                <w:tab w:val="clear" w:pos="4536"/>
                <w:tab w:val="clear" w:pos="9072"/>
              </w:tabs>
              <w:spacing w:before="60" w:after="60"/>
              <w:rPr>
                <w:sz w:val="14"/>
                <w:szCs w:val="14"/>
              </w:rPr>
            </w:pPr>
            <w:r>
              <w:rPr>
                <w:sz w:val="14"/>
                <w:szCs w:val="14"/>
              </w:rPr>
              <w:t>BN.3</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2115C3E5" w14:textId="77777777" w:rsidR="00350FB5" w:rsidRPr="0063155B" w:rsidRDefault="00350FB5" w:rsidP="006716D6">
            <w:pPr>
              <w:pStyle w:val="Kopfzeile"/>
              <w:tabs>
                <w:tab w:val="clear" w:pos="4536"/>
                <w:tab w:val="clear" w:pos="9072"/>
              </w:tabs>
              <w:spacing w:before="60" w:after="60"/>
              <w:rPr>
                <w:sz w:val="14"/>
                <w:szCs w:val="14"/>
              </w:rPr>
            </w:pPr>
            <w:r>
              <w:rPr>
                <w:sz w:val="14"/>
                <w:szCs w:val="14"/>
              </w:rPr>
              <w:t>[</w:t>
            </w:r>
            <w:r>
              <w:rPr>
                <w:sz w:val="14"/>
                <w:szCs w:val="14"/>
                <w:shd w:val="clear" w:color="auto" w:fill="FFFFC9"/>
              </w:rPr>
              <w:t>Pfändungsregisterauszug/Äquivalent</w:t>
            </w:r>
            <w:r>
              <w:rPr>
                <w:sz w:val="14"/>
                <w:szCs w:val="14"/>
              </w:rPr>
              <w:t>] [</w:t>
            </w:r>
            <w:r w:rsidRPr="005B118E">
              <w:rPr>
                <w:sz w:val="14"/>
                <w:szCs w:val="14"/>
                <w:shd w:val="clear" w:color="auto" w:fill="FFFFC9"/>
              </w:rPr>
              <w:t>Land</w:t>
            </w:r>
            <w:r>
              <w:rPr>
                <w:sz w:val="14"/>
                <w:szCs w:val="14"/>
                <w:shd w:val="clear" w:color="auto" w:fill="FFFFC9"/>
              </w:rPr>
              <w:t xml:space="preserve"> </w:t>
            </w:r>
            <w:r w:rsidRPr="00007D19">
              <w:rPr>
                <w:sz w:val="14"/>
                <w:szCs w:val="14"/>
                <w:shd w:val="clear" w:color="auto" w:fill="FFFFC9"/>
              </w:rPr>
              <w:t>#</w:t>
            </w:r>
            <w:r>
              <w:rPr>
                <w:sz w:val="14"/>
                <w:szCs w:val="14"/>
              </w:rPr>
              <w:t>]</w:t>
            </w:r>
          </w:p>
        </w:tc>
        <w:tc>
          <w:tcPr>
            <w:tcW w:w="850" w:type="dxa"/>
          </w:tcPr>
          <w:p w14:paraId="5B08F2D2" w14:textId="77777777" w:rsidR="00350FB5" w:rsidRPr="0063155B" w:rsidRDefault="00350FB5" w:rsidP="006716D6">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015838D6" w14:textId="77777777" w:rsidR="00350FB5" w:rsidRPr="0063155B" w:rsidRDefault="00350FB5" w:rsidP="006716D6">
            <w:pPr>
              <w:pStyle w:val="Kopfzeile"/>
              <w:tabs>
                <w:tab w:val="clear" w:pos="4536"/>
                <w:tab w:val="clear" w:pos="9072"/>
              </w:tabs>
              <w:spacing w:before="60" w:after="60"/>
              <w:rPr>
                <w:sz w:val="14"/>
                <w:szCs w:val="14"/>
              </w:rPr>
            </w:pPr>
            <w:r w:rsidRPr="005107A0">
              <w:rPr>
                <w:sz w:val="14"/>
                <w:szCs w:val="14"/>
              </w:rPr>
              <w:t>[</w:t>
            </w:r>
            <w:r w:rsidRPr="005107A0">
              <w:rPr>
                <w:b/>
                <w:sz w:val="14"/>
                <w:szCs w:val="14"/>
                <w:shd w:val="clear" w:color="auto" w:fill="D9D9D9" w:themeFill="background1" w:themeFillShade="D9"/>
              </w:rPr>
              <w:t>Hinweis</w:t>
            </w:r>
            <w:r w:rsidRPr="005107A0">
              <w:rPr>
                <w:sz w:val="14"/>
                <w:szCs w:val="14"/>
                <w:shd w:val="clear" w:color="auto" w:fill="D9D9D9" w:themeFill="background1" w:themeFillShade="D9"/>
              </w:rPr>
              <w:t>: siehe oben| Bitte Hinweisbox löschen]</w:t>
            </w:r>
          </w:p>
        </w:tc>
      </w:tr>
      <w:tr w:rsidR="00350FB5" w:rsidRPr="00A60C89" w14:paraId="1ABD3451" w14:textId="77777777" w:rsidTr="006716D6">
        <w:trPr>
          <w:trHeight w:val="243"/>
        </w:trPr>
        <w:tc>
          <w:tcPr>
            <w:tcW w:w="296" w:type="dxa"/>
            <w:vMerge/>
            <w:shd w:val="clear" w:color="auto" w:fill="365F91" w:themeFill="accent1" w:themeFillShade="BF"/>
          </w:tcPr>
          <w:p w14:paraId="1604EC99" w14:textId="77777777" w:rsidR="00350FB5" w:rsidRPr="00A60C89" w:rsidRDefault="00350FB5" w:rsidP="00350FB5">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934562995"/>
            <w14:checkbox>
              <w14:checked w14:val="0"/>
              <w14:checkedState w14:val="2612" w14:font="MS Gothic"/>
              <w14:uncheckedState w14:val="2610" w14:font="MS Gothic"/>
            </w14:checkbox>
          </w:sdtPr>
          <w:sdtEndPr/>
          <w:sdtContent>
            <w:tc>
              <w:tcPr>
                <w:tcW w:w="314" w:type="dxa"/>
              </w:tcPr>
              <w:p w14:paraId="55F572D3" w14:textId="77777777" w:rsidR="00350FB5" w:rsidRPr="00A60C89" w:rsidRDefault="00350FB5" w:rsidP="00350FB5">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4442E48D" w14:textId="40BE24CB" w:rsidR="00350FB5" w:rsidRDefault="00350FB5" w:rsidP="00350FB5">
            <w:pPr>
              <w:pStyle w:val="Kopfzeile"/>
              <w:tabs>
                <w:tab w:val="clear" w:pos="4536"/>
                <w:tab w:val="clear" w:pos="9072"/>
              </w:tabs>
              <w:spacing w:before="60" w:after="60"/>
              <w:rPr>
                <w:sz w:val="14"/>
                <w:szCs w:val="14"/>
              </w:rPr>
            </w:pPr>
            <w:r w:rsidRPr="006F1AE8">
              <w:rPr>
                <w:sz w:val="14"/>
                <w:szCs w:val="14"/>
              </w:rPr>
              <w:t>BN.3.[</w:t>
            </w:r>
            <w:r w:rsidRPr="006F1AE8">
              <w:rPr>
                <w:sz w:val="14"/>
                <w:szCs w:val="14"/>
                <w:shd w:val="clear" w:color="auto" w:fill="FFFFC9"/>
              </w:rPr>
              <w:t>#</w:t>
            </w:r>
            <w:r w:rsidRPr="006F1AE8">
              <w:rPr>
                <w:sz w:val="14"/>
                <w:szCs w:val="14"/>
              </w:rPr>
              <w:t>]</w:t>
            </w:r>
          </w:p>
        </w:tc>
        <w:tc>
          <w:tcPr>
            <w:tcW w:w="2137" w:type="dxa"/>
          </w:tcPr>
          <w:p w14:paraId="5546D9ED" w14:textId="77777777" w:rsidR="00350FB5" w:rsidRDefault="00350FB5" w:rsidP="00350FB5">
            <w:pPr>
              <w:pStyle w:val="Kopfzeile"/>
              <w:tabs>
                <w:tab w:val="clear" w:pos="4536"/>
                <w:tab w:val="clear" w:pos="9072"/>
              </w:tabs>
              <w:spacing w:before="60" w:after="60"/>
              <w:rPr>
                <w:sz w:val="14"/>
                <w:szCs w:val="14"/>
              </w:rPr>
            </w:pPr>
            <w:r>
              <w:rPr>
                <w:sz w:val="14"/>
                <w:szCs w:val="14"/>
              </w:rPr>
              <w:t>[</w:t>
            </w:r>
            <w:r>
              <w:rPr>
                <w:sz w:val="14"/>
                <w:szCs w:val="14"/>
                <w:shd w:val="clear" w:color="auto" w:fill="FFFFC9"/>
              </w:rPr>
              <w:t>Insolvenzregisterauszug/Äquivalent</w:t>
            </w:r>
            <w:r>
              <w:rPr>
                <w:sz w:val="14"/>
                <w:szCs w:val="14"/>
              </w:rPr>
              <w:t>] [</w:t>
            </w:r>
            <w:r w:rsidRPr="005B118E">
              <w:rPr>
                <w:sz w:val="14"/>
                <w:szCs w:val="14"/>
                <w:shd w:val="clear" w:color="auto" w:fill="FFFFC9"/>
              </w:rPr>
              <w:t>Land</w:t>
            </w:r>
            <w:r>
              <w:rPr>
                <w:sz w:val="14"/>
                <w:szCs w:val="14"/>
                <w:shd w:val="clear" w:color="auto" w:fill="FFFFC9"/>
              </w:rPr>
              <w:t xml:space="preserve"> </w:t>
            </w:r>
            <w:r w:rsidRPr="00007D19">
              <w:rPr>
                <w:sz w:val="14"/>
                <w:szCs w:val="14"/>
                <w:shd w:val="clear" w:color="auto" w:fill="FFFFC9"/>
              </w:rPr>
              <w:t>#</w:t>
            </w:r>
            <w:r>
              <w:rPr>
                <w:sz w:val="14"/>
                <w:szCs w:val="14"/>
              </w:rPr>
              <w:t>]</w:t>
            </w:r>
          </w:p>
        </w:tc>
        <w:tc>
          <w:tcPr>
            <w:tcW w:w="850" w:type="dxa"/>
          </w:tcPr>
          <w:p w14:paraId="1A2337BC" w14:textId="77777777" w:rsidR="00350FB5" w:rsidRPr="0063155B" w:rsidRDefault="00350FB5" w:rsidP="00350FB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541DEA95" w14:textId="77777777" w:rsidR="00350FB5" w:rsidRPr="0063155B" w:rsidRDefault="00350FB5" w:rsidP="00350FB5">
            <w:pPr>
              <w:pStyle w:val="Kopfzeile"/>
              <w:tabs>
                <w:tab w:val="clear" w:pos="4536"/>
                <w:tab w:val="clear" w:pos="9072"/>
              </w:tabs>
              <w:spacing w:before="60" w:after="60"/>
              <w:rPr>
                <w:sz w:val="14"/>
                <w:szCs w:val="14"/>
              </w:rPr>
            </w:pPr>
            <w:r w:rsidRPr="005107A0">
              <w:rPr>
                <w:sz w:val="14"/>
                <w:szCs w:val="14"/>
              </w:rPr>
              <w:t>[</w:t>
            </w:r>
            <w:r w:rsidRPr="005107A0">
              <w:rPr>
                <w:b/>
                <w:sz w:val="14"/>
                <w:szCs w:val="14"/>
                <w:shd w:val="clear" w:color="auto" w:fill="D9D9D9" w:themeFill="background1" w:themeFillShade="D9"/>
              </w:rPr>
              <w:t>Hinweis</w:t>
            </w:r>
            <w:r w:rsidRPr="005107A0">
              <w:rPr>
                <w:sz w:val="14"/>
                <w:szCs w:val="14"/>
                <w:shd w:val="clear" w:color="auto" w:fill="D9D9D9" w:themeFill="background1" w:themeFillShade="D9"/>
              </w:rPr>
              <w:t>: siehe oben| Bitte Hinweisbox löschen]</w:t>
            </w:r>
          </w:p>
        </w:tc>
      </w:tr>
      <w:tr w:rsidR="00350FB5" w:rsidRPr="00A60C89" w14:paraId="22CFD24B" w14:textId="77777777" w:rsidTr="006716D6">
        <w:trPr>
          <w:trHeight w:val="243"/>
        </w:trPr>
        <w:tc>
          <w:tcPr>
            <w:tcW w:w="296" w:type="dxa"/>
            <w:vMerge/>
            <w:shd w:val="clear" w:color="auto" w:fill="365F91" w:themeFill="accent1" w:themeFillShade="BF"/>
          </w:tcPr>
          <w:p w14:paraId="678CC743" w14:textId="77777777" w:rsidR="00350FB5" w:rsidRPr="00A60C89" w:rsidRDefault="00350FB5" w:rsidP="00350FB5">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1967109345"/>
            <w14:checkbox>
              <w14:checked w14:val="0"/>
              <w14:checkedState w14:val="2612" w14:font="MS Gothic"/>
              <w14:uncheckedState w14:val="2610" w14:font="MS Gothic"/>
            </w14:checkbox>
          </w:sdtPr>
          <w:sdtEndPr/>
          <w:sdtContent>
            <w:tc>
              <w:tcPr>
                <w:tcW w:w="314" w:type="dxa"/>
              </w:tcPr>
              <w:p w14:paraId="1EC54C41" w14:textId="77777777" w:rsidR="00350FB5" w:rsidRPr="00A60C89" w:rsidRDefault="00350FB5" w:rsidP="00350FB5">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120B1735" w14:textId="78481D8A" w:rsidR="00350FB5" w:rsidRDefault="00350FB5" w:rsidP="00350FB5">
            <w:pPr>
              <w:pStyle w:val="Kopfzeile"/>
              <w:tabs>
                <w:tab w:val="clear" w:pos="4536"/>
                <w:tab w:val="clear" w:pos="9072"/>
              </w:tabs>
              <w:spacing w:before="60" w:after="60"/>
              <w:rPr>
                <w:sz w:val="14"/>
                <w:szCs w:val="14"/>
              </w:rPr>
            </w:pPr>
            <w:r w:rsidRPr="006F1AE8">
              <w:rPr>
                <w:sz w:val="14"/>
                <w:szCs w:val="14"/>
              </w:rPr>
              <w:t>BN.3.[</w:t>
            </w:r>
            <w:r w:rsidRPr="006F1AE8">
              <w:rPr>
                <w:sz w:val="14"/>
                <w:szCs w:val="14"/>
                <w:shd w:val="clear" w:color="auto" w:fill="FFFFC9"/>
              </w:rPr>
              <w:t>#</w:t>
            </w:r>
            <w:r w:rsidRPr="006F1AE8">
              <w:rPr>
                <w:sz w:val="14"/>
                <w:szCs w:val="14"/>
              </w:rPr>
              <w:t>]</w:t>
            </w:r>
          </w:p>
        </w:tc>
        <w:tc>
          <w:tcPr>
            <w:tcW w:w="2137" w:type="dxa"/>
          </w:tcPr>
          <w:p w14:paraId="4E860B91" w14:textId="77777777" w:rsidR="00350FB5" w:rsidRPr="0063155B" w:rsidRDefault="00350FB5" w:rsidP="00350FB5">
            <w:pPr>
              <w:pStyle w:val="Kopfzeile"/>
              <w:tabs>
                <w:tab w:val="clear" w:pos="4536"/>
                <w:tab w:val="clear" w:pos="9072"/>
              </w:tabs>
              <w:spacing w:before="60" w:after="60"/>
              <w:rPr>
                <w:sz w:val="14"/>
                <w:szCs w:val="14"/>
              </w:rPr>
            </w:pPr>
            <w:r>
              <w:rPr>
                <w:sz w:val="14"/>
                <w:szCs w:val="14"/>
              </w:rPr>
              <w:t>Jahresabschluss 1</w:t>
            </w:r>
          </w:p>
        </w:tc>
        <w:tc>
          <w:tcPr>
            <w:tcW w:w="850" w:type="dxa"/>
          </w:tcPr>
          <w:p w14:paraId="0776A62D" w14:textId="77777777" w:rsidR="00350FB5" w:rsidRPr="0063155B" w:rsidRDefault="00350FB5" w:rsidP="00350FB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6DD1C06C" w14:textId="77777777" w:rsidR="00350FB5" w:rsidRPr="0063155B" w:rsidRDefault="00350FB5" w:rsidP="00350FB5">
            <w:pPr>
              <w:pStyle w:val="Kopfzeile"/>
              <w:tabs>
                <w:tab w:val="clear" w:pos="4536"/>
                <w:tab w:val="clear" w:pos="9072"/>
              </w:tabs>
              <w:spacing w:before="60" w:after="60"/>
              <w:rPr>
                <w:sz w:val="14"/>
                <w:szCs w:val="14"/>
              </w:rPr>
            </w:pPr>
            <w:r w:rsidRPr="005107A0">
              <w:rPr>
                <w:sz w:val="14"/>
                <w:szCs w:val="14"/>
              </w:rPr>
              <w:t>[</w:t>
            </w:r>
            <w:r w:rsidRPr="005107A0">
              <w:rPr>
                <w:b/>
                <w:sz w:val="14"/>
                <w:szCs w:val="14"/>
                <w:shd w:val="clear" w:color="auto" w:fill="D9D9D9" w:themeFill="background1" w:themeFillShade="D9"/>
              </w:rPr>
              <w:t>Hinweis</w:t>
            </w:r>
            <w:r w:rsidRPr="005107A0">
              <w:rPr>
                <w:sz w:val="14"/>
                <w:szCs w:val="14"/>
                <w:shd w:val="clear" w:color="auto" w:fill="D9D9D9" w:themeFill="background1" w:themeFillShade="D9"/>
              </w:rPr>
              <w:t>: siehe oben| Bitte Hinweisbox löschen]</w:t>
            </w:r>
          </w:p>
        </w:tc>
      </w:tr>
      <w:tr w:rsidR="00350FB5" w:rsidRPr="00A60C89" w14:paraId="72866F04" w14:textId="77777777" w:rsidTr="006716D6">
        <w:trPr>
          <w:trHeight w:val="243"/>
        </w:trPr>
        <w:tc>
          <w:tcPr>
            <w:tcW w:w="296" w:type="dxa"/>
            <w:vMerge/>
            <w:shd w:val="clear" w:color="auto" w:fill="365F91" w:themeFill="accent1" w:themeFillShade="BF"/>
          </w:tcPr>
          <w:p w14:paraId="19C33FD2" w14:textId="77777777" w:rsidR="00350FB5" w:rsidRPr="00A60C89" w:rsidRDefault="00350FB5" w:rsidP="00350FB5">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1577113976"/>
            <w14:checkbox>
              <w14:checked w14:val="0"/>
              <w14:checkedState w14:val="2612" w14:font="MS Gothic"/>
              <w14:uncheckedState w14:val="2610" w14:font="MS Gothic"/>
            </w14:checkbox>
          </w:sdtPr>
          <w:sdtEndPr/>
          <w:sdtContent>
            <w:tc>
              <w:tcPr>
                <w:tcW w:w="314" w:type="dxa"/>
              </w:tcPr>
              <w:p w14:paraId="72741415" w14:textId="77777777" w:rsidR="00350FB5" w:rsidRPr="00A60C89" w:rsidRDefault="00350FB5" w:rsidP="00350FB5">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6A335DB1" w14:textId="4714F148" w:rsidR="00350FB5" w:rsidRDefault="00350FB5" w:rsidP="00350FB5">
            <w:pPr>
              <w:pStyle w:val="Kopfzeile"/>
              <w:tabs>
                <w:tab w:val="clear" w:pos="4536"/>
                <w:tab w:val="clear" w:pos="9072"/>
              </w:tabs>
              <w:spacing w:before="60" w:after="60"/>
              <w:rPr>
                <w:sz w:val="14"/>
                <w:szCs w:val="14"/>
              </w:rPr>
            </w:pPr>
            <w:r w:rsidRPr="006F1AE8">
              <w:rPr>
                <w:sz w:val="14"/>
                <w:szCs w:val="14"/>
              </w:rPr>
              <w:t>BN.3.[</w:t>
            </w:r>
            <w:r w:rsidRPr="006F1AE8">
              <w:rPr>
                <w:sz w:val="14"/>
                <w:szCs w:val="14"/>
                <w:shd w:val="clear" w:color="auto" w:fill="FFFFC9"/>
              </w:rPr>
              <w:t>#</w:t>
            </w:r>
            <w:r w:rsidRPr="006F1AE8">
              <w:rPr>
                <w:sz w:val="14"/>
                <w:szCs w:val="14"/>
              </w:rPr>
              <w:t>]</w:t>
            </w:r>
          </w:p>
        </w:tc>
        <w:tc>
          <w:tcPr>
            <w:tcW w:w="2137" w:type="dxa"/>
          </w:tcPr>
          <w:p w14:paraId="4F9E3713" w14:textId="77777777" w:rsidR="00350FB5" w:rsidRPr="0063155B" w:rsidRDefault="00350FB5" w:rsidP="00350FB5">
            <w:pPr>
              <w:pStyle w:val="Kopfzeile"/>
              <w:tabs>
                <w:tab w:val="clear" w:pos="4536"/>
                <w:tab w:val="clear" w:pos="9072"/>
              </w:tabs>
              <w:spacing w:before="60" w:after="60"/>
              <w:rPr>
                <w:sz w:val="14"/>
                <w:szCs w:val="14"/>
              </w:rPr>
            </w:pPr>
            <w:r>
              <w:rPr>
                <w:sz w:val="14"/>
                <w:szCs w:val="14"/>
              </w:rPr>
              <w:t>Jahresabschluss 2</w:t>
            </w:r>
          </w:p>
        </w:tc>
        <w:tc>
          <w:tcPr>
            <w:tcW w:w="850" w:type="dxa"/>
          </w:tcPr>
          <w:p w14:paraId="03B3C3B3" w14:textId="77777777" w:rsidR="00350FB5" w:rsidRPr="0063155B" w:rsidRDefault="00350FB5" w:rsidP="00350FB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22675DCE" w14:textId="77777777" w:rsidR="00350FB5" w:rsidRPr="0063155B" w:rsidRDefault="00350FB5" w:rsidP="00350FB5">
            <w:pPr>
              <w:pStyle w:val="Kopfzeile"/>
              <w:tabs>
                <w:tab w:val="clear" w:pos="4536"/>
                <w:tab w:val="clear" w:pos="9072"/>
              </w:tabs>
              <w:spacing w:before="60" w:after="60"/>
              <w:rPr>
                <w:sz w:val="14"/>
                <w:szCs w:val="14"/>
              </w:rPr>
            </w:pPr>
            <w:r w:rsidRPr="005107A0">
              <w:rPr>
                <w:sz w:val="14"/>
                <w:szCs w:val="14"/>
              </w:rPr>
              <w:t>[</w:t>
            </w:r>
            <w:r w:rsidRPr="005107A0">
              <w:rPr>
                <w:b/>
                <w:sz w:val="14"/>
                <w:szCs w:val="14"/>
                <w:shd w:val="clear" w:color="auto" w:fill="D9D9D9" w:themeFill="background1" w:themeFillShade="D9"/>
              </w:rPr>
              <w:t>Hinweis</w:t>
            </w:r>
            <w:r w:rsidRPr="005107A0">
              <w:rPr>
                <w:sz w:val="14"/>
                <w:szCs w:val="14"/>
                <w:shd w:val="clear" w:color="auto" w:fill="D9D9D9" w:themeFill="background1" w:themeFillShade="D9"/>
              </w:rPr>
              <w:t>: siehe oben| Bitte Hinweisbox löschen]</w:t>
            </w:r>
          </w:p>
        </w:tc>
      </w:tr>
      <w:tr w:rsidR="00350FB5" w:rsidRPr="00A60C89" w14:paraId="00ED8E6B" w14:textId="77777777" w:rsidTr="006716D6">
        <w:trPr>
          <w:trHeight w:val="243"/>
        </w:trPr>
        <w:tc>
          <w:tcPr>
            <w:tcW w:w="296" w:type="dxa"/>
            <w:vMerge/>
            <w:shd w:val="clear" w:color="auto" w:fill="365F91" w:themeFill="accent1" w:themeFillShade="BF"/>
          </w:tcPr>
          <w:p w14:paraId="2A5DDBB9" w14:textId="77777777" w:rsidR="00350FB5" w:rsidRPr="00A60C89" w:rsidRDefault="00350FB5" w:rsidP="00350FB5">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1601752298"/>
            <w14:checkbox>
              <w14:checked w14:val="0"/>
              <w14:checkedState w14:val="2612" w14:font="MS Gothic"/>
              <w14:uncheckedState w14:val="2610" w14:font="MS Gothic"/>
            </w14:checkbox>
          </w:sdtPr>
          <w:sdtEndPr/>
          <w:sdtContent>
            <w:tc>
              <w:tcPr>
                <w:tcW w:w="314" w:type="dxa"/>
              </w:tcPr>
              <w:p w14:paraId="6DC31801" w14:textId="77777777" w:rsidR="00350FB5" w:rsidRPr="00A60C89" w:rsidRDefault="00350FB5" w:rsidP="00350FB5">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707CC95C" w14:textId="0AC0D39C" w:rsidR="00350FB5" w:rsidRDefault="00350FB5" w:rsidP="00350FB5">
            <w:pPr>
              <w:pStyle w:val="Kopfzeile"/>
              <w:tabs>
                <w:tab w:val="clear" w:pos="4536"/>
                <w:tab w:val="clear" w:pos="9072"/>
              </w:tabs>
              <w:spacing w:before="60" w:after="60"/>
              <w:rPr>
                <w:sz w:val="14"/>
                <w:szCs w:val="14"/>
              </w:rPr>
            </w:pPr>
            <w:r w:rsidRPr="006F1AE8">
              <w:rPr>
                <w:sz w:val="14"/>
                <w:szCs w:val="14"/>
              </w:rPr>
              <w:t>BN.3.[</w:t>
            </w:r>
            <w:r w:rsidRPr="006F1AE8">
              <w:rPr>
                <w:sz w:val="14"/>
                <w:szCs w:val="14"/>
                <w:shd w:val="clear" w:color="auto" w:fill="FFFFC9"/>
              </w:rPr>
              <w:t>#</w:t>
            </w:r>
            <w:r w:rsidRPr="006F1AE8">
              <w:rPr>
                <w:sz w:val="14"/>
                <w:szCs w:val="14"/>
              </w:rPr>
              <w:t>]</w:t>
            </w:r>
          </w:p>
        </w:tc>
        <w:tc>
          <w:tcPr>
            <w:tcW w:w="2137" w:type="dxa"/>
          </w:tcPr>
          <w:p w14:paraId="7E45B6F2" w14:textId="77777777" w:rsidR="00350FB5" w:rsidRPr="0063155B" w:rsidRDefault="00350FB5" w:rsidP="00350FB5">
            <w:pPr>
              <w:pStyle w:val="Kopfzeile"/>
              <w:tabs>
                <w:tab w:val="clear" w:pos="4536"/>
                <w:tab w:val="clear" w:pos="9072"/>
              </w:tabs>
              <w:spacing w:before="60" w:after="60"/>
              <w:rPr>
                <w:sz w:val="14"/>
                <w:szCs w:val="14"/>
              </w:rPr>
            </w:pPr>
            <w:r>
              <w:rPr>
                <w:sz w:val="14"/>
                <w:szCs w:val="14"/>
              </w:rPr>
              <w:t>Jahresabschluss 3</w:t>
            </w:r>
          </w:p>
        </w:tc>
        <w:tc>
          <w:tcPr>
            <w:tcW w:w="850" w:type="dxa"/>
          </w:tcPr>
          <w:p w14:paraId="53884ABD" w14:textId="77777777" w:rsidR="00350FB5" w:rsidRPr="0063155B" w:rsidRDefault="00350FB5" w:rsidP="00350FB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2EA812FF" w14:textId="77777777" w:rsidR="00350FB5" w:rsidRPr="0063155B" w:rsidRDefault="00350FB5" w:rsidP="00350FB5">
            <w:pPr>
              <w:pStyle w:val="Kopfzeile"/>
              <w:tabs>
                <w:tab w:val="clear" w:pos="4536"/>
                <w:tab w:val="clear" w:pos="9072"/>
              </w:tabs>
              <w:spacing w:before="60" w:after="60"/>
              <w:rPr>
                <w:sz w:val="14"/>
                <w:szCs w:val="14"/>
              </w:rPr>
            </w:pPr>
            <w:r w:rsidRPr="005107A0">
              <w:rPr>
                <w:sz w:val="14"/>
                <w:szCs w:val="14"/>
              </w:rPr>
              <w:t>[</w:t>
            </w:r>
            <w:r w:rsidRPr="005107A0">
              <w:rPr>
                <w:b/>
                <w:sz w:val="14"/>
                <w:szCs w:val="14"/>
                <w:shd w:val="clear" w:color="auto" w:fill="D9D9D9" w:themeFill="background1" w:themeFillShade="D9"/>
              </w:rPr>
              <w:t>Hinweis</w:t>
            </w:r>
            <w:r w:rsidRPr="005107A0">
              <w:rPr>
                <w:sz w:val="14"/>
                <w:szCs w:val="14"/>
                <w:shd w:val="clear" w:color="auto" w:fill="D9D9D9" w:themeFill="background1" w:themeFillShade="D9"/>
              </w:rPr>
              <w:t>: siehe oben| Bitte Hinweisbox löschen]</w:t>
            </w:r>
          </w:p>
        </w:tc>
      </w:tr>
      <w:tr w:rsidR="00350FB5" w:rsidRPr="00A60C89" w14:paraId="69E1DDD1" w14:textId="77777777" w:rsidTr="006716D6">
        <w:trPr>
          <w:trHeight w:val="243"/>
        </w:trPr>
        <w:tc>
          <w:tcPr>
            <w:tcW w:w="296" w:type="dxa"/>
            <w:vMerge/>
            <w:shd w:val="clear" w:color="auto" w:fill="365F91" w:themeFill="accent1" w:themeFillShade="BF"/>
          </w:tcPr>
          <w:p w14:paraId="347D40D1" w14:textId="77777777" w:rsidR="00350FB5" w:rsidRPr="00A60C89" w:rsidRDefault="00350FB5" w:rsidP="00350FB5">
            <w:pPr>
              <w:pStyle w:val="Kopfzeile"/>
              <w:tabs>
                <w:tab w:val="clear" w:pos="4536"/>
                <w:tab w:val="clear" w:pos="9072"/>
              </w:tabs>
              <w:spacing w:before="60" w:after="60"/>
              <w:rPr>
                <w:i/>
                <w:color w:val="808080" w:themeColor="background1" w:themeShade="80"/>
                <w:sz w:val="14"/>
                <w:szCs w:val="14"/>
                <w:lang w:val="de-CH"/>
              </w:rPr>
            </w:pPr>
          </w:p>
        </w:tc>
        <w:tc>
          <w:tcPr>
            <w:tcW w:w="314" w:type="dxa"/>
          </w:tcPr>
          <w:p w14:paraId="442C5044" w14:textId="77777777" w:rsidR="00350FB5" w:rsidRPr="00A60C89" w:rsidRDefault="00350FB5" w:rsidP="00350FB5">
            <w:pPr>
              <w:pStyle w:val="Kopfzeile"/>
              <w:tabs>
                <w:tab w:val="clear" w:pos="4536"/>
                <w:tab w:val="clear" w:pos="9072"/>
              </w:tabs>
              <w:spacing w:before="60" w:after="60"/>
              <w:rPr>
                <w:sz w:val="14"/>
                <w:szCs w:val="14"/>
                <w:lang w:val="de-CH"/>
              </w:rPr>
            </w:pPr>
          </w:p>
        </w:tc>
        <w:tc>
          <w:tcPr>
            <w:tcW w:w="949" w:type="dxa"/>
          </w:tcPr>
          <w:p w14:paraId="73102AD6" w14:textId="0E57DB34" w:rsidR="00350FB5" w:rsidRDefault="00350FB5" w:rsidP="00350FB5">
            <w:pPr>
              <w:pStyle w:val="Kopfzeile"/>
              <w:tabs>
                <w:tab w:val="clear" w:pos="4536"/>
                <w:tab w:val="clear" w:pos="9072"/>
              </w:tabs>
              <w:spacing w:before="60" w:after="60"/>
              <w:rPr>
                <w:sz w:val="14"/>
                <w:szCs w:val="14"/>
              </w:rPr>
            </w:pPr>
            <w:r w:rsidRPr="006F1AE8">
              <w:rPr>
                <w:sz w:val="14"/>
                <w:szCs w:val="14"/>
              </w:rPr>
              <w:t>BN.3.[</w:t>
            </w:r>
            <w:r w:rsidRPr="006F1AE8">
              <w:rPr>
                <w:sz w:val="14"/>
                <w:szCs w:val="14"/>
                <w:shd w:val="clear" w:color="auto" w:fill="FFFFC9"/>
              </w:rPr>
              <w:t>#</w:t>
            </w:r>
            <w:r w:rsidRPr="006F1AE8">
              <w:rPr>
                <w:sz w:val="14"/>
                <w:szCs w:val="14"/>
              </w:rPr>
              <w:t>]</w:t>
            </w:r>
          </w:p>
        </w:tc>
        <w:tc>
          <w:tcPr>
            <w:tcW w:w="2137" w:type="dxa"/>
          </w:tcPr>
          <w:p w14:paraId="4E484C14" w14:textId="77777777" w:rsidR="00350FB5" w:rsidRPr="0063155B" w:rsidRDefault="00350FB5" w:rsidP="00350FB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Dokumententitel</w:t>
            </w:r>
            <w:r w:rsidRPr="0063155B">
              <w:rPr>
                <w:sz w:val="14"/>
                <w:szCs w:val="14"/>
              </w:rPr>
              <w:t>]</w:t>
            </w:r>
          </w:p>
        </w:tc>
        <w:tc>
          <w:tcPr>
            <w:tcW w:w="850" w:type="dxa"/>
          </w:tcPr>
          <w:p w14:paraId="469B6A51" w14:textId="77777777" w:rsidR="00350FB5" w:rsidRPr="0063155B" w:rsidRDefault="00350FB5" w:rsidP="00350FB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534A711A" w14:textId="77777777" w:rsidR="00350FB5" w:rsidRPr="0063155B" w:rsidRDefault="00350FB5" w:rsidP="00350FB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r w:rsidR="00350FB5" w:rsidRPr="00DD2953" w14:paraId="29548667" w14:textId="77777777" w:rsidTr="006716D6">
        <w:trPr>
          <w:trHeight w:val="243"/>
        </w:trPr>
        <w:tc>
          <w:tcPr>
            <w:tcW w:w="296" w:type="dxa"/>
            <w:vMerge/>
            <w:shd w:val="clear" w:color="auto" w:fill="365F91" w:themeFill="accent1" w:themeFillShade="BF"/>
          </w:tcPr>
          <w:p w14:paraId="19077FEF" w14:textId="77777777" w:rsidR="00350FB5" w:rsidRPr="00A60C89" w:rsidRDefault="00350FB5" w:rsidP="00350FB5">
            <w:pPr>
              <w:pStyle w:val="Kopfzeile"/>
              <w:tabs>
                <w:tab w:val="clear" w:pos="4536"/>
                <w:tab w:val="clear" w:pos="9072"/>
              </w:tabs>
              <w:spacing w:before="60" w:after="60"/>
              <w:rPr>
                <w:sz w:val="14"/>
                <w:szCs w:val="14"/>
                <w:lang w:val="de-CH"/>
              </w:rPr>
            </w:pPr>
          </w:p>
        </w:tc>
        <w:tc>
          <w:tcPr>
            <w:tcW w:w="314" w:type="dxa"/>
          </w:tcPr>
          <w:p w14:paraId="4FC3A19B" w14:textId="77777777" w:rsidR="00350FB5" w:rsidRDefault="00350FB5" w:rsidP="00350FB5">
            <w:pPr>
              <w:pStyle w:val="Kopfzeile"/>
              <w:tabs>
                <w:tab w:val="clear" w:pos="4536"/>
                <w:tab w:val="clear" w:pos="9072"/>
              </w:tabs>
              <w:spacing w:before="60" w:after="60"/>
              <w:rPr>
                <w:sz w:val="14"/>
                <w:szCs w:val="14"/>
              </w:rPr>
            </w:pPr>
          </w:p>
        </w:tc>
        <w:tc>
          <w:tcPr>
            <w:tcW w:w="949" w:type="dxa"/>
          </w:tcPr>
          <w:p w14:paraId="1F1B907A" w14:textId="7EEAF7D6" w:rsidR="00350FB5" w:rsidRPr="0063155B" w:rsidRDefault="00350FB5" w:rsidP="00350FB5">
            <w:pPr>
              <w:pStyle w:val="Kopfzeile"/>
              <w:tabs>
                <w:tab w:val="clear" w:pos="4536"/>
                <w:tab w:val="clear" w:pos="9072"/>
              </w:tabs>
              <w:spacing w:before="60" w:after="60"/>
              <w:rPr>
                <w:sz w:val="14"/>
                <w:szCs w:val="14"/>
              </w:rPr>
            </w:pPr>
            <w:r w:rsidRPr="006F1AE8">
              <w:rPr>
                <w:sz w:val="14"/>
                <w:szCs w:val="14"/>
              </w:rPr>
              <w:t>BN.3.[</w:t>
            </w:r>
            <w:r w:rsidRPr="006F1AE8">
              <w:rPr>
                <w:sz w:val="14"/>
                <w:szCs w:val="14"/>
                <w:shd w:val="clear" w:color="auto" w:fill="FFFFC9"/>
              </w:rPr>
              <w:t>#</w:t>
            </w:r>
            <w:r w:rsidRPr="006F1AE8">
              <w:rPr>
                <w:sz w:val="14"/>
                <w:szCs w:val="14"/>
              </w:rPr>
              <w:t>]</w:t>
            </w:r>
          </w:p>
        </w:tc>
        <w:tc>
          <w:tcPr>
            <w:tcW w:w="2137" w:type="dxa"/>
          </w:tcPr>
          <w:p w14:paraId="7F8251A3" w14:textId="77777777" w:rsidR="00350FB5" w:rsidRPr="0063155B" w:rsidRDefault="00350FB5" w:rsidP="00350FB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Dokumententitel</w:t>
            </w:r>
            <w:r w:rsidRPr="0063155B">
              <w:rPr>
                <w:sz w:val="14"/>
                <w:szCs w:val="14"/>
              </w:rPr>
              <w:t>]</w:t>
            </w:r>
          </w:p>
        </w:tc>
        <w:tc>
          <w:tcPr>
            <w:tcW w:w="850" w:type="dxa"/>
          </w:tcPr>
          <w:p w14:paraId="4582D8B2" w14:textId="77777777" w:rsidR="00350FB5" w:rsidRPr="0063155B" w:rsidRDefault="00350FB5" w:rsidP="00350FB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47BFEF84" w14:textId="77777777" w:rsidR="00350FB5" w:rsidRPr="0063155B" w:rsidRDefault="00350FB5" w:rsidP="00350FB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bl>
    <w:p w14:paraId="2AB4E307" w14:textId="77777777" w:rsidR="00350FB5" w:rsidRPr="00BB4A5C" w:rsidRDefault="00350FB5" w:rsidP="00350FB5">
      <w:pPr>
        <w:ind w:left="851"/>
      </w:pPr>
    </w:p>
    <w:bookmarkEnd w:id="3"/>
    <w:p w14:paraId="0A139764" w14:textId="5BC31E26" w:rsidR="009C794F" w:rsidRPr="00E13B04" w:rsidRDefault="009C794F" w:rsidP="008658FB">
      <w:pPr>
        <w:pStyle w:val="berschrift1"/>
      </w:pPr>
      <w:r w:rsidRPr="00E13B04">
        <w:t>Leitung</w:t>
      </w:r>
      <w:r w:rsidR="00230AD6">
        <w:t xml:space="preserve"> </w:t>
      </w:r>
      <w:r w:rsidR="00230AD6" w:rsidRPr="004077C7">
        <w:rPr>
          <w:vertAlign w:val="superscript"/>
          <w:lang w:val="de-CH"/>
        </w:rPr>
        <w:t>1.</w:t>
      </w:r>
      <w:r w:rsidR="00230AD6">
        <w:rPr>
          <w:vertAlign w:val="superscript"/>
          <w:lang w:val="de-CH"/>
        </w:rPr>
        <w:t>4</w:t>
      </w:r>
      <w:r w:rsidR="00230AD6" w:rsidRPr="004077C7">
        <w:rPr>
          <w:vertAlign w:val="superscript"/>
          <w:lang w:val="de-CH"/>
        </w:rPr>
        <w:t>.</w:t>
      </w:r>
      <w:r w:rsidR="00230AD6">
        <w:rPr>
          <w:vertAlign w:val="superscript"/>
          <w:lang w:val="de-CH"/>
        </w:rPr>
        <w:t>c</w:t>
      </w:r>
      <w:r w:rsidR="00230AD6" w:rsidRPr="004077C7">
        <w:rPr>
          <w:vertAlign w:val="superscript"/>
          <w:lang w:val="de-CH"/>
        </w:rPr>
        <w:t xml:space="preserve"> RTS-Übernahme</w:t>
      </w:r>
    </w:p>
    <w:p w14:paraId="2CA37B25" w14:textId="0F853F99" w:rsidR="009C794F" w:rsidRDefault="009C794F" w:rsidP="009C794F">
      <w:pPr>
        <w:ind w:left="851"/>
        <w:rPr>
          <w:lang w:val="de-CH"/>
        </w:rPr>
      </w:pPr>
      <w:r>
        <w:rPr>
          <w:lang w:val="de-CH"/>
        </w:rPr>
        <w:t xml:space="preserve">Die nachfolgende Liste enthält, Pkt. </w:t>
      </w:r>
      <w:r w:rsidR="00BE29E8">
        <w:rPr>
          <w:lang w:val="de-CH"/>
        </w:rPr>
        <w:t xml:space="preserve">1.4.c. </w:t>
      </w:r>
      <w:proofErr w:type="spellStart"/>
      <w:r w:rsidR="00BE29E8">
        <w:rPr>
          <w:lang w:val="de-CH"/>
        </w:rPr>
        <w:t>iVm</w:t>
      </w:r>
      <w:proofErr w:type="spellEnd"/>
      <w:r w:rsidR="00BE29E8">
        <w:rPr>
          <w:lang w:val="de-CH"/>
        </w:rPr>
        <w:t xml:space="preserve"> 1.2.i.</w:t>
      </w:r>
      <w:r>
        <w:rPr>
          <w:lang w:val="de-CH"/>
        </w:rPr>
        <w:t xml:space="preserve"> RTS-Übernahme entsprechend, alle </w:t>
      </w:r>
      <w:r>
        <w:rPr>
          <w:color w:val="171717"/>
        </w:rPr>
        <w:t xml:space="preserve">Personen, die die Geschäfte der gegenständlichen juristischen Person tatsächlich leiten. Für jede dieser Person wurde ein </w:t>
      </w:r>
      <w:proofErr w:type="spellStart"/>
      <w:r>
        <w:rPr>
          <w:color w:val="171717"/>
        </w:rPr>
        <w:t>Fit&amp;Proper-Formular</w:t>
      </w:r>
      <w:proofErr w:type="spellEnd"/>
      <w:r>
        <w:rPr>
          <w:color w:val="171717"/>
        </w:rPr>
        <w:t xml:space="preserve"> ausgefüllt. </w:t>
      </w:r>
    </w:p>
    <w:tbl>
      <w:tblPr>
        <w:tblStyle w:val="Tabellenraster"/>
        <w:tblW w:w="8590" w:type="dxa"/>
        <w:tblInd w:w="908"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ayout w:type="fixed"/>
        <w:tblCellMar>
          <w:left w:w="57" w:type="dxa"/>
          <w:right w:w="57" w:type="dxa"/>
        </w:tblCellMar>
        <w:tblLook w:val="04A0" w:firstRow="1" w:lastRow="0" w:firstColumn="1" w:lastColumn="0" w:noHBand="0" w:noVBand="1"/>
      </w:tblPr>
      <w:tblGrid>
        <w:gridCol w:w="793"/>
        <w:gridCol w:w="1276"/>
        <w:gridCol w:w="1134"/>
        <w:gridCol w:w="284"/>
        <w:gridCol w:w="1134"/>
        <w:gridCol w:w="2126"/>
        <w:gridCol w:w="1559"/>
        <w:gridCol w:w="284"/>
      </w:tblGrid>
      <w:tr w:rsidR="009C794F" w:rsidRPr="00774CF9" w14:paraId="3D4B7BE7" w14:textId="77777777" w:rsidTr="00321264">
        <w:trPr>
          <w:trHeight w:val="846"/>
        </w:trPr>
        <w:tc>
          <w:tcPr>
            <w:tcW w:w="793" w:type="dxa"/>
            <w:tcBorders>
              <w:top w:val="nil"/>
              <w:left w:val="nil"/>
            </w:tcBorders>
            <w:shd w:val="clear" w:color="auto" w:fill="FFFFFF" w:themeFill="background1"/>
            <w:vAlign w:val="bottom"/>
          </w:tcPr>
          <w:p w14:paraId="16B80D8A" w14:textId="77777777" w:rsidR="009C794F" w:rsidRDefault="009C794F" w:rsidP="00321264">
            <w:pPr>
              <w:pStyle w:val="Kopfzeile"/>
              <w:spacing w:before="60" w:after="60"/>
              <w:ind w:left="113" w:right="113"/>
              <w:jc w:val="left"/>
              <w:rPr>
                <w:b/>
                <w:color w:val="C00000"/>
                <w:sz w:val="14"/>
                <w:szCs w:val="14"/>
              </w:rPr>
            </w:pPr>
          </w:p>
        </w:tc>
        <w:tc>
          <w:tcPr>
            <w:tcW w:w="1276" w:type="dxa"/>
            <w:tcBorders>
              <w:top w:val="nil"/>
              <w:left w:val="nil"/>
            </w:tcBorders>
            <w:shd w:val="clear" w:color="auto" w:fill="FFFFFF" w:themeFill="background1"/>
            <w:vAlign w:val="bottom"/>
          </w:tcPr>
          <w:p w14:paraId="2DEC2B78" w14:textId="77777777" w:rsidR="009C794F" w:rsidRDefault="009C794F" w:rsidP="00321264">
            <w:pPr>
              <w:pStyle w:val="Kopfzeile"/>
              <w:spacing w:before="60" w:after="60"/>
              <w:ind w:left="113" w:right="113"/>
              <w:jc w:val="left"/>
              <w:rPr>
                <w:b/>
                <w:color w:val="C00000"/>
                <w:sz w:val="14"/>
                <w:szCs w:val="14"/>
              </w:rPr>
            </w:pPr>
          </w:p>
        </w:tc>
        <w:tc>
          <w:tcPr>
            <w:tcW w:w="1134" w:type="dxa"/>
            <w:tcBorders>
              <w:top w:val="nil"/>
              <w:left w:val="nil"/>
            </w:tcBorders>
            <w:shd w:val="clear" w:color="auto" w:fill="FFFFFF" w:themeFill="background1"/>
            <w:vAlign w:val="bottom"/>
          </w:tcPr>
          <w:p w14:paraId="584C673F" w14:textId="77777777" w:rsidR="009C794F" w:rsidRDefault="009C794F" w:rsidP="00321264">
            <w:pPr>
              <w:pStyle w:val="Kopfzeile"/>
              <w:spacing w:before="60" w:after="60"/>
              <w:ind w:left="113" w:right="113"/>
              <w:jc w:val="left"/>
              <w:rPr>
                <w:b/>
                <w:color w:val="C00000"/>
                <w:sz w:val="14"/>
                <w:szCs w:val="14"/>
              </w:rPr>
            </w:pPr>
          </w:p>
        </w:tc>
        <w:tc>
          <w:tcPr>
            <w:tcW w:w="284" w:type="dxa"/>
            <w:vMerge w:val="restart"/>
            <w:tcBorders>
              <w:top w:val="nil"/>
              <w:left w:val="nil"/>
            </w:tcBorders>
            <w:shd w:val="clear" w:color="auto" w:fill="FFD5D5"/>
            <w:textDirection w:val="btLr"/>
            <w:vAlign w:val="center"/>
          </w:tcPr>
          <w:p w14:paraId="0621AEC3" w14:textId="77777777" w:rsidR="009C794F" w:rsidRDefault="009C794F" w:rsidP="00321264">
            <w:pPr>
              <w:pStyle w:val="Kopfzeile"/>
              <w:ind w:left="113"/>
              <w:jc w:val="left"/>
              <w:rPr>
                <w:b/>
                <w:color w:val="C00000"/>
                <w:sz w:val="14"/>
                <w:szCs w:val="14"/>
              </w:rPr>
            </w:pPr>
            <w:r>
              <w:rPr>
                <w:b/>
                <w:color w:val="C00000"/>
                <w:sz w:val="14"/>
                <w:szCs w:val="14"/>
              </w:rPr>
              <w:t>Organ</w:t>
            </w:r>
          </w:p>
        </w:tc>
        <w:tc>
          <w:tcPr>
            <w:tcW w:w="1134" w:type="dxa"/>
            <w:tcBorders>
              <w:top w:val="nil"/>
              <w:left w:val="nil"/>
            </w:tcBorders>
            <w:shd w:val="clear" w:color="auto" w:fill="FFFFFF" w:themeFill="background1"/>
            <w:vAlign w:val="bottom"/>
          </w:tcPr>
          <w:p w14:paraId="553A1E45" w14:textId="77777777" w:rsidR="009C794F" w:rsidRDefault="009C794F" w:rsidP="00321264">
            <w:pPr>
              <w:pStyle w:val="Kopfzeile"/>
              <w:spacing w:before="60" w:after="60"/>
              <w:ind w:left="113" w:right="113"/>
              <w:jc w:val="left"/>
              <w:rPr>
                <w:b/>
                <w:color w:val="C00000"/>
                <w:sz w:val="14"/>
                <w:szCs w:val="14"/>
              </w:rPr>
            </w:pPr>
          </w:p>
        </w:tc>
        <w:tc>
          <w:tcPr>
            <w:tcW w:w="2126" w:type="dxa"/>
            <w:tcBorders>
              <w:top w:val="nil"/>
              <w:left w:val="nil"/>
              <w:right w:val="nil"/>
            </w:tcBorders>
            <w:shd w:val="clear" w:color="auto" w:fill="FFFFFF" w:themeFill="background1"/>
          </w:tcPr>
          <w:p w14:paraId="31A81615" w14:textId="77777777" w:rsidR="009C794F" w:rsidRDefault="009C794F" w:rsidP="00321264">
            <w:pPr>
              <w:pStyle w:val="Kopfzeile"/>
              <w:spacing w:before="60" w:after="60"/>
              <w:ind w:left="113" w:right="113"/>
              <w:jc w:val="left"/>
              <w:rPr>
                <w:b/>
                <w:color w:val="C00000"/>
                <w:sz w:val="14"/>
                <w:szCs w:val="14"/>
              </w:rPr>
            </w:pPr>
          </w:p>
        </w:tc>
        <w:tc>
          <w:tcPr>
            <w:tcW w:w="1559" w:type="dxa"/>
            <w:tcBorders>
              <w:top w:val="nil"/>
              <w:left w:val="nil"/>
            </w:tcBorders>
            <w:shd w:val="clear" w:color="auto" w:fill="FFFFFF" w:themeFill="background1"/>
            <w:vAlign w:val="bottom"/>
          </w:tcPr>
          <w:p w14:paraId="1863F561" w14:textId="77777777" w:rsidR="009C794F" w:rsidRDefault="009C794F" w:rsidP="00321264">
            <w:pPr>
              <w:pStyle w:val="Kopfzeile"/>
              <w:spacing w:before="60" w:after="60"/>
              <w:ind w:left="113" w:right="113"/>
              <w:jc w:val="left"/>
              <w:rPr>
                <w:b/>
                <w:color w:val="C00000"/>
                <w:sz w:val="14"/>
                <w:szCs w:val="14"/>
              </w:rPr>
            </w:pPr>
          </w:p>
        </w:tc>
        <w:tc>
          <w:tcPr>
            <w:tcW w:w="284" w:type="dxa"/>
            <w:vMerge w:val="restart"/>
            <w:shd w:val="clear" w:color="auto" w:fill="FFD5D5"/>
            <w:textDirection w:val="btLr"/>
            <w:vAlign w:val="center"/>
          </w:tcPr>
          <w:p w14:paraId="4DC9443B" w14:textId="77777777" w:rsidR="009C794F" w:rsidRDefault="009C794F" w:rsidP="00321264">
            <w:pPr>
              <w:pStyle w:val="Kopfzeile"/>
              <w:ind w:left="113"/>
              <w:jc w:val="left"/>
              <w:rPr>
                <w:b/>
                <w:color w:val="C00000"/>
                <w:sz w:val="14"/>
                <w:szCs w:val="14"/>
              </w:rPr>
            </w:pPr>
            <w:r>
              <w:rPr>
                <w:b/>
                <w:color w:val="C00000"/>
                <w:sz w:val="14"/>
                <w:szCs w:val="14"/>
              </w:rPr>
              <w:t>F&amp;P-Formular</w:t>
            </w:r>
          </w:p>
        </w:tc>
      </w:tr>
      <w:tr w:rsidR="009C794F" w:rsidRPr="00774CF9" w14:paraId="00241051" w14:textId="77777777" w:rsidTr="00E51922">
        <w:trPr>
          <w:trHeight w:val="263"/>
        </w:trPr>
        <w:tc>
          <w:tcPr>
            <w:tcW w:w="793" w:type="dxa"/>
            <w:shd w:val="clear" w:color="auto" w:fill="FFD5D5"/>
            <w:vAlign w:val="bottom"/>
          </w:tcPr>
          <w:p w14:paraId="13DD190C" w14:textId="77777777" w:rsidR="009C794F" w:rsidRDefault="009C794F" w:rsidP="00321264">
            <w:pPr>
              <w:pStyle w:val="Kopfzeile"/>
              <w:tabs>
                <w:tab w:val="clear" w:pos="4536"/>
                <w:tab w:val="clear" w:pos="9072"/>
              </w:tabs>
              <w:spacing w:before="60" w:after="60"/>
              <w:jc w:val="left"/>
              <w:rPr>
                <w:b/>
                <w:color w:val="C00000"/>
                <w:sz w:val="14"/>
                <w:szCs w:val="14"/>
              </w:rPr>
            </w:pPr>
            <w:r>
              <w:rPr>
                <w:b/>
                <w:color w:val="C00000"/>
                <w:sz w:val="14"/>
                <w:szCs w:val="14"/>
              </w:rPr>
              <w:t>Nr.</w:t>
            </w:r>
          </w:p>
        </w:tc>
        <w:tc>
          <w:tcPr>
            <w:tcW w:w="1276" w:type="dxa"/>
            <w:shd w:val="clear" w:color="auto" w:fill="FFD5D5"/>
            <w:vAlign w:val="bottom"/>
          </w:tcPr>
          <w:p w14:paraId="2416A9D1" w14:textId="77777777" w:rsidR="009C794F" w:rsidRDefault="009C794F" w:rsidP="00321264">
            <w:pPr>
              <w:pStyle w:val="Kopfzeile"/>
              <w:tabs>
                <w:tab w:val="clear" w:pos="4536"/>
                <w:tab w:val="clear" w:pos="9072"/>
              </w:tabs>
              <w:spacing w:before="60" w:after="60"/>
              <w:jc w:val="left"/>
              <w:rPr>
                <w:b/>
                <w:color w:val="C00000"/>
                <w:sz w:val="14"/>
                <w:szCs w:val="14"/>
              </w:rPr>
            </w:pPr>
            <w:r>
              <w:rPr>
                <w:b/>
                <w:color w:val="C00000"/>
                <w:sz w:val="14"/>
                <w:szCs w:val="14"/>
              </w:rPr>
              <w:t>Vor- &amp; Nachname</w:t>
            </w:r>
          </w:p>
        </w:tc>
        <w:tc>
          <w:tcPr>
            <w:tcW w:w="1134" w:type="dxa"/>
            <w:shd w:val="clear" w:color="auto" w:fill="FFD5D5"/>
          </w:tcPr>
          <w:p w14:paraId="147D8335" w14:textId="77777777" w:rsidR="009C794F" w:rsidRDefault="009C794F" w:rsidP="00321264">
            <w:pPr>
              <w:pStyle w:val="Kopfzeile"/>
              <w:tabs>
                <w:tab w:val="clear" w:pos="4536"/>
                <w:tab w:val="clear" w:pos="9072"/>
              </w:tabs>
              <w:spacing w:before="60" w:after="60"/>
              <w:jc w:val="left"/>
              <w:rPr>
                <w:b/>
                <w:color w:val="C00000"/>
                <w:sz w:val="14"/>
                <w:szCs w:val="14"/>
              </w:rPr>
            </w:pPr>
            <w:r>
              <w:rPr>
                <w:b/>
                <w:color w:val="C00000"/>
                <w:sz w:val="14"/>
                <w:szCs w:val="14"/>
              </w:rPr>
              <w:t>Funktion</w:t>
            </w:r>
          </w:p>
        </w:tc>
        <w:tc>
          <w:tcPr>
            <w:tcW w:w="284" w:type="dxa"/>
            <w:vMerge/>
            <w:shd w:val="clear" w:color="auto" w:fill="FFD5D5"/>
            <w:vAlign w:val="bottom"/>
          </w:tcPr>
          <w:p w14:paraId="2E1F3849" w14:textId="77777777" w:rsidR="009C794F" w:rsidRDefault="009C794F" w:rsidP="00321264">
            <w:pPr>
              <w:pStyle w:val="Kopfzeile"/>
              <w:tabs>
                <w:tab w:val="clear" w:pos="4536"/>
                <w:tab w:val="clear" w:pos="9072"/>
              </w:tabs>
              <w:spacing w:before="60" w:after="60"/>
              <w:jc w:val="left"/>
              <w:rPr>
                <w:b/>
                <w:color w:val="C00000"/>
                <w:sz w:val="14"/>
                <w:szCs w:val="14"/>
              </w:rPr>
            </w:pPr>
          </w:p>
        </w:tc>
        <w:tc>
          <w:tcPr>
            <w:tcW w:w="1134" w:type="dxa"/>
            <w:shd w:val="clear" w:color="auto" w:fill="FFD5D5"/>
            <w:vAlign w:val="bottom"/>
          </w:tcPr>
          <w:p w14:paraId="7EBF0C8D" w14:textId="77777777" w:rsidR="009C794F" w:rsidRDefault="009C794F" w:rsidP="00321264">
            <w:pPr>
              <w:pStyle w:val="Kopfzeile"/>
              <w:tabs>
                <w:tab w:val="clear" w:pos="4536"/>
                <w:tab w:val="clear" w:pos="9072"/>
              </w:tabs>
              <w:spacing w:before="60" w:after="60"/>
              <w:jc w:val="left"/>
              <w:rPr>
                <w:b/>
                <w:color w:val="C00000"/>
                <w:sz w:val="14"/>
                <w:szCs w:val="14"/>
              </w:rPr>
            </w:pPr>
            <w:r>
              <w:rPr>
                <w:b/>
                <w:color w:val="C00000"/>
                <w:sz w:val="14"/>
                <w:szCs w:val="14"/>
              </w:rPr>
              <w:t>Geburtsdatum</w:t>
            </w:r>
          </w:p>
        </w:tc>
        <w:tc>
          <w:tcPr>
            <w:tcW w:w="2126" w:type="dxa"/>
            <w:shd w:val="clear" w:color="auto" w:fill="FFD5D5"/>
          </w:tcPr>
          <w:p w14:paraId="02517ABB" w14:textId="77777777" w:rsidR="009C794F" w:rsidRDefault="009C794F" w:rsidP="00321264">
            <w:pPr>
              <w:pStyle w:val="Kopfzeile"/>
              <w:tabs>
                <w:tab w:val="clear" w:pos="4536"/>
                <w:tab w:val="clear" w:pos="9072"/>
              </w:tabs>
              <w:spacing w:before="60" w:after="60"/>
              <w:jc w:val="left"/>
              <w:rPr>
                <w:b/>
                <w:color w:val="C00000"/>
                <w:sz w:val="14"/>
                <w:szCs w:val="14"/>
              </w:rPr>
            </w:pPr>
            <w:r>
              <w:rPr>
                <w:b/>
                <w:color w:val="C00000"/>
                <w:sz w:val="14"/>
                <w:szCs w:val="14"/>
              </w:rPr>
              <w:t>Adresse</w:t>
            </w:r>
          </w:p>
        </w:tc>
        <w:tc>
          <w:tcPr>
            <w:tcW w:w="1559" w:type="dxa"/>
            <w:shd w:val="clear" w:color="auto" w:fill="FFD5D5"/>
            <w:vAlign w:val="bottom"/>
          </w:tcPr>
          <w:p w14:paraId="0ADE1501" w14:textId="77777777" w:rsidR="009C794F" w:rsidRDefault="009C794F" w:rsidP="00321264">
            <w:pPr>
              <w:pStyle w:val="Kopfzeile"/>
              <w:tabs>
                <w:tab w:val="clear" w:pos="4536"/>
                <w:tab w:val="clear" w:pos="9072"/>
              </w:tabs>
              <w:spacing w:before="60" w:after="60"/>
              <w:jc w:val="left"/>
              <w:rPr>
                <w:b/>
                <w:color w:val="C00000"/>
                <w:sz w:val="14"/>
                <w:szCs w:val="14"/>
              </w:rPr>
            </w:pPr>
            <w:r>
              <w:rPr>
                <w:b/>
                <w:color w:val="C00000"/>
                <w:sz w:val="14"/>
                <w:szCs w:val="14"/>
              </w:rPr>
              <w:t>Staatsangehörigkeit</w:t>
            </w:r>
          </w:p>
        </w:tc>
        <w:tc>
          <w:tcPr>
            <w:tcW w:w="284" w:type="dxa"/>
            <w:vMerge/>
            <w:shd w:val="clear" w:color="auto" w:fill="FFD5D5"/>
            <w:vAlign w:val="bottom"/>
          </w:tcPr>
          <w:p w14:paraId="04D87C45" w14:textId="77777777" w:rsidR="009C794F" w:rsidRDefault="009C794F" w:rsidP="00321264">
            <w:pPr>
              <w:pStyle w:val="Kopfzeile"/>
              <w:tabs>
                <w:tab w:val="clear" w:pos="4536"/>
                <w:tab w:val="clear" w:pos="9072"/>
              </w:tabs>
              <w:spacing w:before="60" w:after="60"/>
              <w:jc w:val="center"/>
              <w:rPr>
                <w:b/>
                <w:color w:val="C00000"/>
                <w:sz w:val="14"/>
                <w:szCs w:val="14"/>
              </w:rPr>
            </w:pPr>
          </w:p>
        </w:tc>
      </w:tr>
      <w:tr w:rsidR="009C794F" w:rsidRPr="00DD2953" w14:paraId="470BD229" w14:textId="77777777" w:rsidTr="00E51922">
        <w:trPr>
          <w:trHeight w:val="243"/>
        </w:trPr>
        <w:tc>
          <w:tcPr>
            <w:tcW w:w="793" w:type="dxa"/>
          </w:tcPr>
          <w:p w14:paraId="0292B2EC" w14:textId="64B64192" w:rsidR="009C794F" w:rsidRPr="00DD2953" w:rsidRDefault="00350FB5" w:rsidP="00321264">
            <w:pPr>
              <w:pStyle w:val="Kopfzeile"/>
              <w:tabs>
                <w:tab w:val="clear" w:pos="4536"/>
                <w:tab w:val="clear" w:pos="9072"/>
              </w:tabs>
              <w:spacing w:before="60" w:after="60"/>
              <w:rPr>
                <w:sz w:val="14"/>
                <w:szCs w:val="14"/>
              </w:rPr>
            </w:pPr>
            <w:r>
              <w:rPr>
                <w:sz w:val="14"/>
                <w:szCs w:val="14"/>
              </w:rPr>
              <w:t>BN.4</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1276" w:type="dxa"/>
          </w:tcPr>
          <w:p w14:paraId="50E6BCDA" w14:textId="77777777" w:rsidR="009C794F" w:rsidRPr="00DD2953" w:rsidRDefault="009C794F" w:rsidP="00321264">
            <w:pPr>
              <w:pStyle w:val="Kopfzeile"/>
              <w:tabs>
                <w:tab w:val="clear" w:pos="4536"/>
                <w:tab w:val="clear" w:pos="9072"/>
              </w:tabs>
              <w:spacing w:before="60" w:after="60"/>
              <w:rPr>
                <w:i/>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1134" w:type="dxa"/>
          </w:tcPr>
          <w:p w14:paraId="3EE7C7D6" w14:textId="77777777" w:rsidR="009C794F" w:rsidRPr="00DD2953" w:rsidRDefault="009C794F" w:rsidP="00321264">
            <w:pPr>
              <w:pStyle w:val="Kopfzeile"/>
              <w:tabs>
                <w:tab w:val="clear" w:pos="4536"/>
                <w:tab w:val="clear" w:pos="9072"/>
              </w:tabs>
              <w:spacing w:before="60" w:after="60"/>
              <w:rPr>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sdt>
          <w:sdtPr>
            <w:rPr>
              <w:sz w:val="14"/>
              <w:szCs w:val="14"/>
            </w:rPr>
            <w:id w:val="-502656339"/>
            <w14:checkbox>
              <w14:checked w14:val="0"/>
              <w14:checkedState w14:val="2612" w14:font="MS Gothic"/>
              <w14:uncheckedState w14:val="2610" w14:font="MS Gothic"/>
            </w14:checkbox>
          </w:sdtPr>
          <w:sdtEndPr/>
          <w:sdtContent>
            <w:tc>
              <w:tcPr>
                <w:tcW w:w="284" w:type="dxa"/>
                <w:vAlign w:val="bottom"/>
              </w:tcPr>
              <w:p w14:paraId="5CEA28CB" w14:textId="77777777" w:rsidR="009C794F" w:rsidRPr="00DD2953" w:rsidRDefault="009C794F" w:rsidP="00321264">
                <w:pPr>
                  <w:pStyle w:val="Kopfzeile"/>
                  <w:tabs>
                    <w:tab w:val="clear" w:pos="4536"/>
                    <w:tab w:val="clear" w:pos="9072"/>
                  </w:tabs>
                  <w:spacing w:before="60" w:after="60"/>
                  <w:jc w:val="center"/>
                  <w:rPr>
                    <w:i/>
                    <w:color w:val="808080" w:themeColor="background1" w:themeShade="80"/>
                    <w:sz w:val="14"/>
                    <w:szCs w:val="14"/>
                  </w:rPr>
                </w:pPr>
                <w:r>
                  <w:rPr>
                    <w:rFonts w:ascii="MS Gothic" w:eastAsia="MS Gothic" w:hAnsi="MS Gothic" w:hint="eastAsia"/>
                    <w:sz w:val="14"/>
                    <w:szCs w:val="14"/>
                  </w:rPr>
                  <w:t>☐</w:t>
                </w:r>
              </w:p>
            </w:tc>
          </w:sdtContent>
        </w:sdt>
        <w:tc>
          <w:tcPr>
            <w:tcW w:w="1134" w:type="dxa"/>
          </w:tcPr>
          <w:p w14:paraId="1E2BDB99" w14:textId="77777777" w:rsidR="009C794F" w:rsidRPr="00DD2953" w:rsidRDefault="009C794F" w:rsidP="00321264">
            <w:pPr>
              <w:pStyle w:val="Kopfzeile"/>
              <w:tabs>
                <w:tab w:val="clear" w:pos="4536"/>
                <w:tab w:val="clear" w:pos="9072"/>
              </w:tabs>
              <w:spacing w:before="60" w:after="60"/>
              <w:rPr>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2126" w:type="dxa"/>
          </w:tcPr>
          <w:p w14:paraId="13944CFC" w14:textId="77777777" w:rsidR="009C794F" w:rsidRPr="00DD2953" w:rsidRDefault="009C794F" w:rsidP="00321264">
            <w:pPr>
              <w:pStyle w:val="Kopfzeile"/>
              <w:tabs>
                <w:tab w:val="clear" w:pos="4536"/>
                <w:tab w:val="clear" w:pos="9072"/>
              </w:tabs>
              <w:spacing w:before="60" w:after="60"/>
              <w:jc w:val="left"/>
              <w:rPr>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1559" w:type="dxa"/>
          </w:tcPr>
          <w:p w14:paraId="3B5A0F34" w14:textId="77777777" w:rsidR="009C794F" w:rsidRDefault="009C794F" w:rsidP="00321264">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078976652"/>
            <w14:checkbox>
              <w14:checked w14:val="0"/>
              <w14:checkedState w14:val="2612" w14:font="MS Gothic"/>
              <w14:uncheckedState w14:val="2610" w14:font="MS Gothic"/>
            </w14:checkbox>
          </w:sdtPr>
          <w:sdtEndPr/>
          <w:sdtContent>
            <w:tc>
              <w:tcPr>
                <w:tcW w:w="284" w:type="dxa"/>
              </w:tcPr>
              <w:p w14:paraId="09060573" w14:textId="77777777" w:rsidR="009C794F" w:rsidRPr="00DD2953" w:rsidRDefault="009C794F" w:rsidP="00321264">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350FB5" w:rsidRPr="00DD2953" w14:paraId="0EC7CC51" w14:textId="77777777" w:rsidTr="00E51922">
        <w:trPr>
          <w:trHeight w:val="243"/>
        </w:trPr>
        <w:tc>
          <w:tcPr>
            <w:tcW w:w="793" w:type="dxa"/>
          </w:tcPr>
          <w:p w14:paraId="2B8A5061" w14:textId="00528FF0" w:rsidR="00350FB5" w:rsidRPr="00DD2953" w:rsidRDefault="00350FB5" w:rsidP="00350FB5">
            <w:pPr>
              <w:pStyle w:val="Kopfzeile"/>
              <w:tabs>
                <w:tab w:val="clear" w:pos="4536"/>
                <w:tab w:val="clear" w:pos="9072"/>
              </w:tabs>
              <w:spacing w:before="60" w:after="60"/>
              <w:rPr>
                <w:sz w:val="14"/>
                <w:szCs w:val="14"/>
              </w:rPr>
            </w:pPr>
            <w:r w:rsidRPr="006D01F3">
              <w:rPr>
                <w:sz w:val="14"/>
                <w:szCs w:val="14"/>
              </w:rPr>
              <w:t>BN.4.[</w:t>
            </w:r>
            <w:r w:rsidRPr="006D01F3">
              <w:rPr>
                <w:sz w:val="14"/>
                <w:szCs w:val="14"/>
                <w:shd w:val="clear" w:color="auto" w:fill="FFFFC9"/>
              </w:rPr>
              <w:t>#</w:t>
            </w:r>
            <w:r w:rsidRPr="006D01F3">
              <w:rPr>
                <w:sz w:val="14"/>
                <w:szCs w:val="14"/>
              </w:rPr>
              <w:t>]</w:t>
            </w:r>
          </w:p>
        </w:tc>
        <w:tc>
          <w:tcPr>
            <w:tcW w:w="1276" w:type="dxa"/>
          </w:tcPr>
          <w:p w14:paraId="743A58C6" w14:textId="77777777" w:rsidR="00350FB5" w:rsidRPr="00DD2953" w:rsidRDefault="00350FB5" w:rsidP="00350FB5">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7D6CA554" w14:textId="77777777" w:rsidR="00350FB5" w:rsidRPr="00EE5A02" w:rsidRDefault="00350FB5" w:rsidP="00350FB5">
            <w:pPr>
              <w:pStyle w:val="Kopfzeile"/>
              <w:tabs>
                <w:tab w:val="clear" w:pos="4536"/>
                <w:tab w:val="clear" w:pos="9072"/>
              </w:tabs>
              <w:spacing w:before="60" w:after="60"/>
              <w:rPr>
                <w:sz w:val="14"/>
                <w:szCs w:val="14"/>
              </w:rPr>
            </w:pPr>
            <w:r w:rsidRPr="007B3293">
              <w:rPr>
                <w:sz w:val="14"/>
                <w:szCs w:val="14"/>
              </w:rPr>
              <w:t>[</w:t>
            </w:r>
            <w:r w:rsidRPr="007B3293">
              <w:rPr>
                <w:sz w:val="14"/>
                <w:szCs w:val="14"/>
                <w:shd w:val="clear" w:color="auto" w:fill="FFFFC9"/>
              </w:rPr>
              <w:t>hier eintragen</w:t>
            </w:r>
            <w:r w:rsidRPr="007B3293">
              <w:rPr>
                <w:sz w:val="14"/>
                <w:szCs w:val="14"/>
              </w:rPr>
              <w:t>]</w:t>
            </w:r>
          </w:p>
        </w:tc>
        <w:sdt>
          <w:sdtPr>
            <w:rPr>
              <w:sz w:val="14"/>
              <w:szCs w:val="14"/>
            </w:rPr>
            <w:id w:val="-38900889"/>
            <w14:checkbox>
              <w14:checked w14:val="0"/>
              <w14:checkedState w14:val="2612" w14:font="MS Gothic"/>
              <w14:uncheckedState w14:val="2610" w14:font="MS Gothic"/>
            </w14:checkbox>
          </w:sdtPr>
          <w:sdtEndPr/>
          <w:sdtContent>
            <w:tc>
              <w:tcPr>
                <w:tcW w:w="284" w:type="dxa"/>
                <w:vAlign w:val="bottom"/>
              </w:tcPr>
              <w:p w14:paraId="4C0F7C07" w14:textId="77777777" w:rsidR="00350FB5" w:rsidRPr="00DD2953"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1134" w:type="dxa"/>
          </w:tcPr>
          <w:p w14:paraId="091603C5" w14:textId="77777777" w:rsidR="00350FB5" w:rsidRPr="00DD2953" w:rsidRDefault="00350FB5" w:rsidP="00350FB5">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2126" w:type="dxa"/>
          </w:tcPr>
          <w:p w14:paraId="2C9B4D45" w14:textId="77777777" w:rsidR="00350FB5" w:rsidRPr="00DD2953" w:rsidRDefault="00350FB5" w:rsidP="00350FB5">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559" w:type="dxa"/>
          </w:tcPr>
          <w:p w14:paraId="5CF02C74" w14:textId="77777777" w:rsidR="00350FB5" w:rsidRDefault="00350FB5" w:rsidP="00350FB5">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568104529"/>
            <w14:checkbox>
              <w14:checked w14:val="0"/>
              <w14:checkedState w14:val="2612" w14:font="MS Gothic"/>
              <w14:uncheckedState w14:val="2610" w14:font="MS Gothic"/>
            </w14:checkbox>
          </w:sdtPr>
          <w:sdtEndPr/>
          <w:sdtContent>
            <w:tc>
              <w:tcPr>
                <w:tcW w:w="284" w:type="dxa"/>
              </w:tcPr>
              <w:p w14:paraId="04E6368F" w14:textId="77777777" w:rsidR="00350FB5" w:rsidRPr="00DD2953"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350FB5" w:rsidRPr="00DD2953" w14:paraId="276BE6AC" w14:textId="77777777" w:rsidTr="00E51922">
        <w:trPr>
          <w:trHeight w:val="243"/>
        </w:trPr>
        <w:tc>
          <w:tcPr>
            <w:tcW w:w="793" w:type="dxa"/>
          </w:tcPr>
          <w:p w14:paraId="21F5F407" w14:textId="1AC8B0AF" w:rsidR="00350FB5" w:rsidRDefault="00350FB5" w:rsidP="00350FB5">
            <w:pPr>
              <w:pStyle w:val="Kopfzeile"/>
              <w:tabs>
                <w:tab w:val="clear" w:pos="4536"/>
                <w:tab w:val="clear" w:pos="9072"/>
              </w:tabs>
              <w:spacing w:before="60" w:after="60"/>
              <w:rPr>
                <w:sz w:val="14"/>
                <w:szCs w:val="14"/>
              </w:rPr>
            </w:pPr>
            <w:r w:rsidRPr="006D01F3">
              <w:rPr>
                <w:sz w:val="14"/>
                <w:szCs w:val="14"/>
              </w:rPr>
              <w:t>BN.4.[</w:t>
            </w:r>
            <w:r w:rsidRPr="006D01F3">
              <w:rPr>
                <w:sz w:val="14"/>
                <w:szCs w:val="14"/>
                <w:shd w:val="clear" w:color="auto" w:fill="FFFFC9"/>
              </w:rPr>
              <w:t>#</w:t>
            </w:r>
            <w:r w:rsidRPr="006D01F3">
              <w:rPr>
                <w:sz w:val="14"/>
                <w:szCs w:val="14"/>
              </w:rPr>
              <w:t>]</w:t>
            </w:r>
          </w:p>
        </w:tc>
        <w:tc>
          <w:tcPr>
            <w:tcW w:w="1276" w:type="dxa"/>
          </w:tcPr>
          <w:p w14:paraId="739F77A6" w14:textId="77777777" w:rsidR="00350FB5" w:rsidRPr="00DD2953" w:rsidRDefault="00350FB5" w:rsidP="00350FB5">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47BE039B" w14:textId="77777777" w:rsidR="00350FB5" w:rsidRPr="00EE5A02" w:rsidRDefault="00350FB5" w:rsidP="00350FB5">
            <w:pPr>
              <w:pStyle w:val="Kopfzeile"/>
              <w:tabs>
                <w:tab w:val="clear" w:pos="4536"/>
                <w:tab w:val="clear" w:pos="9072"/>
              </w:tabs>
              <w:spacing w:before="60" w:after="60"/>
              <w:rPr>
                <w:sz w:val="14"/>
                <w:szCs w:val="14"/>
              </w:rPr>
            </w:pPr>
            <w:r w:rsidRPr="007B3293">
              <w:rPr>
                <w:sz w:val="14"/>
                <w:szCs w:val="14"/>
              </w:rPr>
              <w:t>[</w:t>
            </w:r>
            <w:r w:rsidRPr="007B3293">
              <w:rPr>
                <w:sz w:val="14"/>
                <w:szCs w:val="14"/>
                <w:shd w:val="clear" w:color="auto" w:fill="FFFFC9"/>
              </w:rPr>
              <w:t>hier eintragen</w:t>
            </w:r>
            <w:r w:rsidRPr="007B3293">
              <w:rPr>
                <w:sz w:val="14"/>
                <w:szCs w:val="14"/>
              </w:rPr>
              <w:t>]</w:t>
            </w:r>
          </w:p>
        </w:tc>
        <w:sdt>
          <w:sdtPr>
            <w:rPr>
              <w:sz w:val="14"/>
              <w:szCs w:val="14"/>
            </w:rPr>
            <w:id w:val="1703668093"/>
            <w14:checkbox>
              <w14:checked w14:val="0"/>
              <w14:checkedState w14:val="2612" w14:font="MS Gothic"/>
              <w14:uncheckedState w14:val="2610" w14:font="MS Gothic"/>
            </w14:checkbox>
          </w:sdtPr>
          <w:sdtEndPr/>
          <w:sdtContent>
            <w:tc>
              <w:tcPr>
                <w:tcW w:w="284" w:type="dxa"/>
                <w:vAlign w:val="bottom"/>
              </w:tcPr>
              <w:p w14:paraId="5F9D2527" w14:textId="77777777" w:rsidR="00350FB5" w:rsidRPr="00DD2953"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1134" w:type="dxa"/>
          </w:tcPr>
          <w:p w14:paraId="2AA72CD3" w14:textId="77777777" w:rsidR="00350FB5" w:rsidRPr="00DD2953" w:rsidRDefault="00350FB5" w:rsidP="00350FB5">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2126" w:type="dxa"/>
          </w:tcPr>
          <w:p w14:paraId="6A6F6474" w14:textId="77777777" w:rsidR="00350FB5" w:rsidRPr="00DD2953" w:rsidRDefault="00350FB5" w:rsidP="00350FB5">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559" w:type="dxa"/>
          </w:tcPr>
          <w:p w14:paraId="4E6DB31F" w14:textId="77777777" w:rsidR="00350FB5" w:rsidRDefault="00350FB5" w:rsidP="00350FB5">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643588802"/>
            <w14:checkbox>
              <w14:checked w14:val="0"/>
              <w14:checkedState w14:val="2612" w14:font="MS Gothic"/>
              <w14:uncheckedState w14:val="2610" w14:font="MS Gothic"/>
            </w14:checkbox>
          </w:sdtPr>
          <w:sdtEndPr/>
          <w:sdtContent>
            <w:tc>
              <w:tcPr>
                <w:tcW w:w="284" w:type="dxa"/>
              </w:tcPr>
              <w:p w14:paraId="617D8533" w14:textId="77777777" w:rsidR="00350FB5" w:rsidRPr="00DD2953"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350FB5" w:rsidRPr="00DD2953" w14:paraId="5E71CD6D" w14:textId="77777777" w:rsidTr="00E51922">
        <w:trPr>
          <w:trHeight w:val="243"/>
        </w:trPr>
        <w:tc>
          <w:tcPr>
            <w:tcW w:w="793" w:type="dxa"/>
          </w:tcPr>
          <w:p w14:paraId="717D1299" w14:textId="4252FCD7" w:rsidR="00350FB5" w:rsidRDefault="00350FB5" w:rsidP="00350FB5">
            <w:pPr>
              <w:pStyle w:val="Kopfzeile"/>
              <w:tabs>
                <w:tab w:val="clear" w:pos="4536"/>
                <w:tab w:val="clear" w:pos="9072"/>
              </w:tabs>
              <w:spacing w:before="60" w:after="60"/>
              <w:rPr>
                <w:sz w:val="14"/>
                <w:szCs w:val="14"/>
              </w:rPr>
            </w:pPr>
            <w:r w:rsidRPr="006D01F3">
              <w:rPr>
                <w:sz w:val="14"/>
                <w:szCs w:val="14"/>
              </w:rPr>
              <w:t>BN.4.[</w:t>
            </w:r>
            <w:r w:rsidRPr="006D01F3">
              <w:rPr>
                <w:sz w:val="14"/>
                <w:szCs w:val="14"/>
                <w:shd w:val="clear" w:color="auto" w:fill="FFFFC9"/>
              </w:rPr>
              <w:t>#</w:t>
            </w:r>
            <w:r w:rsidRPr="006D01F3">
              <w:rPr>
                <w:sz w:val="14"/>
                <w:szCs w:val="14"/>
              </w:rPr>
              <w:t>]</w:t>
            </w:r>
          </w:p>
        </w:tc>
        <w:tc>
          <w:tcPr>
            <w:tcW w:w="1276" w:type="dxa"/>
          </w:tcPr>
          <w:p w14:paraId="663F67AC" w14:textId="77777777" w:rsidR="00350FB5" w:rsidRPr="00DD2953" w:rsidRDefault="00350FB5" w:rsidP="00350FB5">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29792780" w14:textId="77777777" w:rsidR="00350FB5" w:rsidRPr="00EE5A02" w:rsidRDefault="00350FB5" w:rsidP="00350FB5">
            <w:pPr>
              <w:pStyle w:val="Kopfzeile"/>
              <w:tabs>
                <w:tab w:val="clear" w:pos="4536"/>
                <w:tab w:val="clear" w:pos="9072"/>
              </w:tabs>
              <w:spacing w:before="60" w:after="60"/>
              <w:rPr>
                <w:sz w:val="14"/>
                <w:szCs w:val="14"/>
              </w:rPr>
            </w:pPr>
            <w:r w:rsidRPr="007B3293">
              <w:rPr>
                <w:sz w:val="14"/>
                <w:szCs w:val="14"/>
              </w:rPr>
              <w:t>[</w:t>
            </w:r>
            <w:r w:rsidRPr="007B3293">
              <w:rPr>
                <w:sz w:val="14"/>
                <w:szCs w:val="14"/>
                <w:shd w:val="clear" w:color="auto" w:fill="FFFFC9"/>
              </w:rPr>
              <w:t>hier eintragen</w:t>
            </w:r>
            <w:r w:rsidRPr="007B3293">
              <w:rPr>
                <w:sz w:val="14"/>
                <w:szCs w:val="14"/>
              </w:rPr>
              <w:t>]</w:t>
            </w:r>
          </w:p>
        </w:tc>
        <w:sdt>
          <w:sdtPr>
            <w:rPr>
              <w:sz w:val="14"/>
              <w:szCs w:val="14"/>
            </w:rPr>
            <w:id w:val="-1302921417"/>
            <w14:checkbox>
              <w14:checked w14:val="0"/>
              <w14:checkedState w14:val="2612" w14:font="MS Gothic"/>
              <w14:uncheckedState w14:val="2610" w14:font="MS Gothic"/>
            </w14:checkbox>
          </w:sdtPr>
          <w:sdtEndPr/>
          <w:sdtContent>
            <w:tc>
              <w:tcPr>
                <w:tcW w:w="284" w:type="dxa"/>
                <w:vAlign w:val="bottom"/>
              </w:tcPr>
              <w:p w14:paraId="27ED1033" w14:textId="77777777" w:rsidR="00350FB5" w:rsidRPr="00DD2953"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1134" w:type="dxa"/>
          </w:tcPr>
          <w:p w14:paraId="4C933EEE" w14:textId="77777777" w:rsidR="00350FB5" w:rsidRPr="00DD2953" w:rsidRDefault="00350FB5" w:rsidP="00350FB5">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2126" w:type="dxa"/>
          </w:tcPr>
          <w:p w14:paraId="47E21876" w14:textId="77777777" w:rsidR="00350FB5" w:rsidRPr="00DD2953" w:rsidRDefault="00350FB5" w:rsidP="00350FB5">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559" w:type="dxa"/>
          </w:tcPr>
          <w:p w14:paraId="47D14534" w14:textId="77777777" w:rsidR="00350FB5" w:rsidRDefault="00350FB5" w:rsidP="00350FB5">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165208451"/>
            <w14:checkbox>
              <w14:checked w14:val="0"/>
              <w14:checkedState w14:val="2612" w14:font="MS Gothic"/>
              <w14:uncheckedState w14:val="2610" w14:font="MS Gothic"/>
            </w14:checkbox>
          </w:sdtPr>
          <w:sdtEndPr/>
          <w:sdtContent>
            <w:tc>
              <w:tcPr>
                <w:tcW w:w="284" w:type="dxa"/>
              </w:tcPr>
              <w:p w14:paraId="4258A9AB" w14:textId="77777777" w:rsidR="00350FB5" w:rsidRPr="00DD2953"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350FB5" w:rsidRPr="00DD2953" w14:paraId="3AE43311" w14:textId="77777777" w:rsidTr="00E51922">
        <w:trPr>
          <w:trHeight w:val="289"/>
        </w:trPr>
        <w:tc>
          <w:tcPr>
            <w:tcW w:w="793" w:type="dxa"/>
          </w:tcPr>
          <w:p w14:paraId="4EE2B34D" w14:textId="07A8CED0" w:rsidR="00350FB5" w:rsidRPr="00DD2953" w:rsidRDefault="00350FB5" w:rsidP="00350FB5">
            <w:pPr>
              <w:pStyle w:val="Kopfzeile"/>
              <w:tabs>
                <w:tab w:val="clear" w:pos="4536"/>
                <w:tab w:val="clear" w:pos="9072"/>
              </w:tabs>
              <w:spacing w:before="60" w:after="60"/>
              <w:rPr>
                <w:sz w:val="14"/>
                <w:szCs w:val="14"/>
              </w:rPr>
            </w:pPr>
            <w:r w:rsidRPr="006D01F3">
              <w:rPr>
                <w:sz w:val="14"/>
                <w:szCs w:val="14"/>
              </w:rPr>
              <w:t>BN.4.[</w:t>
            </w:r>
            <w:r w:rsidRPr="006D01F3">
              <w:rPr>
                <w:sz w:val="14"/>
                <w:szCs w:val="14"/>
                <w:shd w:val="clear" w:color="auto" w:fill="FFFFC9"/>
              </w:rPr>
              <w:t>#</w:t>
            </w:r>
            <w:r w:rsidRPr="006D01F3">
              <w:rPr>
                <w:sz w:val="14"/>
                <w:szCs w:val="14"/>
              </w:rPr>
              <w:t>]</w:t>
            </w:r>
          </w:p>
        </w:tc>
        <w:tc>
          <w:tcPr>
            <w:tcW w:w="1276" w:type="dxa"/>
          </w:tcPr>
          <w:p w14:paraId="6A056F9B" w14:textId="77777777" w:rsidR="00350FB5" w:rsidRPr="00DD2953" w:rsidRDefault="00350FB5" w:rsidP="00350FB5">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6D9776F4" w14:textId="77777777" w:rsidR="00350FB5" w:rsidRPr="00EE5A02" w:rsidRDefault="00350FB5" w:rsidP="00350FB5">
            <w:pPr>
              <w:pStyle w:val="Kopfzeile"/>
              <w:tabs>
                <w:tab w:val="clear" w:pos="4536"/>
                <w:tab w:val="clear" w:pos="9072"/>
              </w:tabs>
              <w:spacing w:before="60" w:after="60"/>
              <w:rPr>
                <w:sz w:val="14"/>
                <w:szCs w:val="14"/>
              </w:rPr>
            </w:pPr>
            <w:r w:rsidRPr="007B3293">
              <w:rPr>
                <w:sz w:val="14"/>
                <w:szCs w:val="14"/>
              </w:rPr>
              <w:t>[</w:t>
            </w:r>
            <w:r w:rsidRPr="007B3293">
              <w:rPr>
                <w:sz w:val="14"/>
                <w:szCs w:val="14"/>
                <w:shd w:val="clear" w:color="auto" w:fill="FFFFC9"/>
              </w:rPr>
              <w:t>hier eintragen</w:t>
            </w:r>
            <w:r w:rsidRPr="007B3293">
              <w:rPr>
                <w:sz w:val="14"/>
                <w:szCs w:val="14"/>
              </w:rPr>
              <w:t>]</w:t>
            </w:r>
          </w:p>
        </w:tc>
        <w:sdt>
          <w:sdtPr>
            <w:rPr>
              <w:sz w:val="14"/>
              <w:szCs w:val="14"/>
            </w:rPr>
            <w:id w:val="702209562"/>
            <w14:checkbox>
              <w14:checked w14:val="0"/>
              <w14:checkedState w14:val="2612" w14:font="MS Gothic"/>
              <w14:uncheckedState w14:val="2610" w14:font="MS Gothic"/>
            </w14:checkbox>
          </w:sdtPr>
          <w:sdtEndPr/>
          <w:sdtContent>
            <w:tc>
              <w:tcPr>
                <w:tcW w:w="284" w:type="dxa"/>
                <w:vAlign w:val="bottom"/>
              </w:tcPr>
              <w:p w14:paraId="66BB7330" w14:textId="77777777" w:rsidR="00350FB5" w:rsidRPr="00DD2953"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1134" w:type="dxa"/>
          </w:tcPr>
          <w:p w14:paraId="403EDEB7" w14:textId="77777777" w:rsidR="00350FB5" w:rsidRPr="00DD2953" w:rsidRDefault="00350FB5" w:rsidP="00350FB5">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2126" w:type="dxa"/>
          </w:tcPr>
          <w:p w14:paraId="46F2E9FF" w14:textId="77777777" w:rsidR="00350FB5" w:rsidRPr="00DD2953" w:rsidRDefault="00350FB5" w:rsidP="00350FB5">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559" w:type="dxa"/>
          </w:tcPr>
          <w:p w14:paraId="7007BB78" w14:textId="77777777" w:rsidR="00350FB5" w:rsidRDefault="00350FB5" w:rsidP="00350FB5">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54166711"/>
            <w14:checkbox>
              <w14:checked w14:val="0"/>
              <w14:checkedState w14:val="2612" w14:font="MS Gothic"/>
              <w14:uncheckedState w14:val="2610" w14:font="MS Gothic"/>
            </w14:checkbox>
          </w:sdtPr>
          <w:sdtEndPr/>
          <w:sdtContent>
            <w:tc>
              <w:tcPr>
                <w:tcW w:w="284" w:type="dxa"/>
              </w:tcPr>
              <w:p w14:paraId="73AFD0A5" w14:textId="77777777" w:rsidR="00350FB5" w:rsidRPr="00DD2953"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350FB5" w:rsidRPr="00DD2953" w14:paraId="4044A705" w14:textId="77777777" w:rsidTr="00E51922">
        <w:trPr>
          <w:trHeight w:val="243"/>
        </w:trPr>
        <w:tc>
          <w:tcPr>
            <w:tcW w:w="793" w:type="dxa"/>
          </w:tcPr>
          <w:p w14:paraId="5F87E705" w14:textId="520B9A10" w:rsidR="00350FB5" w:rsidRDefault="00350FB5" w:rsidP="00350FB5">
            <w:pPr>
              <w:pStyle w:val="Kopfzeile"/>
              <w:tabs>
                <w:tab w:val="clear" w:pos="4536"/>
                <w:tab w:val="clear" w:pos="9072"/>
              </w:tabs>
              <w:spacing w:before="60" w:after="60"/>
              <w:rPr>
                <w:sz w:val="14"/>
                <w:szCs w:val="14"/>
              </w:rPr>
            </w:pPr>
            <w:r w:rsidRPr="006D01F3">
              <w:rPr>
                <w:sz w:val="14"/>
                <w:szCs w:val="14"/>
              </w:rPr>
              <w:t>BN.4.[</w:t>
            </w:r>
            <w:r w:rsidRPr="006D01F3">
              <w:rPr>
                <w:sz w:val="14"/>
                <w:szCs w:val="14"/>
                <w:shd w:val="clear" w:color="auto" w:fill="FFFFC9"/>
              </w:rPr>
              <w:t>#</w:t>
            </w:r>
            <w:r w:rsidRPr="006D01F3">
              <w:rPr>
                <w:sz w:val="14"/>
                <w:szCs w:val="14"/>
              </w:rPr>
              <w:t>]</w:t>
            </w:r>
          </w:p>
        </w:tc>
        <w:tc>
          <w:tcPr>
            <w:tcW w:w="1276" w:type="dxa"/>
          </w:tcPr>
          <w:p w14:paraId="7BB68E78" w14:textId="77777777" w:rsidR="00350FB5" w:rsidRPr="00EE5A02" w:rsidRDefault="00350FB5" w:rsidP="00350FB5">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258481C3" w14:textId="77777777" w:rsidR="00350FB5" w:rsidRPr="00EE5A02" w:rsidRDefault="00350FB5" w:rsidP="00350FB5">
            <w:pPr>
              <w:pStyle w:val="Kopfzeile"/>
              <w:tabs>
                <w:tab w:val="clear" w:pos="4536"/>
                <w:tab w:val="clear" w:pos="9072"/>
              </w:tabs>
              <w:spacing w:before="60" w:after="60"/>
              <w:rPr>
                <w:sz w:val="14"/>
                <w:szCs w:val="14"/>
              </w:rPr>
            </w:pPr>
            <w:r w:rsidRPr="007B3293">
              <w:rPr>
                <w:sz w:val="14"/>
                <w:szCs w:val="14"/>
              </w:rPr>
              <w:t>[</w:t>
            </w:r>
            <w:r w:rsidRPr="007B3293">
              <w:rPr>
                <w:sz w:val="14"/>
                <w:szCs w:val="14"/>
                <w:shd w:val="clear" w:color="auto" w:fill="FFFFC9"/>
              </w:rPr>
              <w:t>hier eintragen</w:t>
            </w:r>
            <w:r w:rsidRPr="007B3293">
              <w:rPr>
                <w:sz w:val="14"/>
                <w:szCs w:val="14"/>
              </w:rPr>
              <w:t>]</w:t>
            </w:r>
          </w:p>
        </w:tc>
        <w:sdt>
          <w:sdtPr>
            <w:rPr>
              <w:sz w:val="14"/>
              <w:szCs w:val="14"/>
            </w:rPr>
            <w:id w:val="151107828"/>
            <w14:checkbox>
              <w14:checked w14:val="0"/>
              <w14:checkedState w14:val="2612" w14:font="MS Gothic"/>
              <w14:uncheckedState w14:val="2610" w14:font="MS Gothic"/>
            </w14:checkbox>
          </w:sdtPr>
          <w:sdtEndPr/>
          <w:sdtContent>
            <w:tc>
              <w:tcPr>
                <w:tcW w:w="284" w:type="dxa"/>
                <w:vAlign w:val="bottom"/>
              </w:tcPr>
              <w:p w14:paraId="6772EC88" w14:textId="77777777" w:rsidR="00350FB5" w:rsidRPr="00EE5A02"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1134" w:type="dxa"/>
          </w:tcPr>
          <w:p w14:paraId="3EE8FD51" w14:textId="77777777" w:rsidR="00350FB5" w:rsidRPr="00EE5A02" w:rsidRDefault="00350FB5" w:rsidP="00350FB5">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2126" w:type="dxa"/>
          </w:tcPr>
          <w:p w14:paraId="0B4AD316" w14:textId="77777777" w:rsidR="00350FB5" w:rsidRPr="00DD2953" w:rsidRDefault="00350FB5" w:rsidP="00350FB5">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559" w:type="dxa"/>
          </w:tcPr>
          <w:p w14:paraId="5090B17B" w14:textId="77777777" w:rsidR="00350FB5" w:rsidRDefault="00350FB5" w:rsidP="00350FB5">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713728733"/>
            <w14:checkbox>
              <w14:checked w14:val="0"/>
              <w14:checkedState w14:val="2612" w14:font="MS Gothic"/>
              <w14:uncheckedState w14:val="2610" w14:font="MS Gothic"/>
            </w14:checkbox>
          </w:sdtPr>
          <w:sdtEndPr/>
          <w:sdtContent>
            <w:tc>
              <w:tcPr>
                <w:tcW w:w="284" w:type="dxa"/>
              </w:tcPr>
              <w:p w14:paraId="59F5A841" w14:textId="77777777" w:rsidR="00350FB5"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bl>
    <w:p w14:paraId="32C229E9" w14:textId="2B26D1C5" w:rsidR="009C794F" w:rsidRDefault="00D27182" w:rsidP="008658FB">
      <w:pPr>
        <w:pStyle w:val="berschrift1"/>
      </w:pPr>
      <w:r>
        <w:t>F</w:t>
      </w:r>
      <w:r w:rsidR="00BE29E8">
        <w:t>ür Anlageentscheidung verantwortliche Personen</w:t>
      </w:r>
      <w:r w:rsidR="00230AD6">
        <w:t xml:space="preserve"> </w:t>
      </w:r>
      <w:r w:rsidR="00230AD6" w:rsidRPr="004077C7">
        <w:rPr>
          <w:vertAlign w:val="superscript"/>
          <w:lang w:val="de-CH"/>
        </w:rPr>
        <w:t>1.</w:t>
      </w:r>
      <w:r w:rsidR="00230AD6">
        <w:rPr>
          <w:vertAlign w:val="superscript"/>
          <w:lang w:val="de-CH"/>
        </w:rPr>
        <w:t>4</w:t>
      </w:r>
      <w:r w:rsidR="00230AD6" w:rsidRPr="004077C7">
        <w:rPr>
          <w:vertAlign w:val="superscript"/>
          <w:lang w:val="de-CH"/>
        </w:rPr>
        <w:t>.</w:t>
      </w:r>
      <w:r w:rsidR="00230AD6">
        <w:rPr>
          <w:vertAlign w:val="superscript"/>
          <w:lang w:val="de-CH"/>
        </w:rPr>
        <w:t>b</w:t>
      </w:r>
      <w:r w:rsidR="00230AD6" w:rsidRPr="004077C7">
        <w:rPr>
          <w:vertAlign w:val="superscript"/>
          <w:lang w:val="de-CH"/>
        </w:rPr>
        <w:t xml:space="preserve"> RTS-Übernahme</w:t>
      </w:r>
    </w:p>
    <w:p w14:paraId="5DCE9D58" w14:textId="0EE1264B" w:rsidR="009C794F" w:rsidRDefault="009C794F" w:rsidP="009C794F">
      <w:pPr>
        <w:tabs>
          <w:tab w:val="left" w:pos="7655"/>
          <w:tab w:val="left" w:pos="8789"/>
        </w:tabs>
        <w:ind w:left="851"/>
        <w:rPr>
          <w:color w:val="171717"/>
        </w:rPr>
      </w:pPr>
      <w:r>
        <w:rPr>
          <w:lang w:val="de-CH"/>
        </w:rPr>
        <w:t xml:space="preserve">Die nachfolgende Liste enthält, Pkt. </w:t>
      </w:r>
      <w:r w:rsidR="00BE29E8">
        <w:rPr>
          <w:lang w:val="de-CH"/>
        </w:rPr>
        <w:t>1.4.b</w:t>
      </w:r>
      <w:r>
        <w:rPr>
          <w:lang w:val="de-CH"/>
        </w:rPr>
        <w:t xml:space="preserve">. RTS-Übernahme entsprechend, </w:t>
      </w:r>
      <w:r w:rsidR="00BE29E8">
        <w:rPr>
          <w:color w:val="171717"/>
        </w:rPr>
        <w:t>diejenigen Personen, die einzeln oder als Ausschuss für die Festlegung und das Treffen von Anlageentscheidungen für den AIF oder den OGAW verantwortlich sind</w:t>
      </w:r>
      <w:r>
        <w:rPr>
          <w:color w:val="171717"/>
        </w:rPr>
        <w:t xml:space="preserve">. </w:t>
      </w:r>
    </w:p>
    <w:tbl>
      <w:tblPr>
        <w:tblStyle w:val="Tabellenraster"/>
        <w:tblW w:w="8590" w:type="dxa"/>
        <w:tblInd w:w="908"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ayout w:type="fixed"/>
        <w:tblCellMar>
          <w:left w:w="57" w:type="dxa"/>
          <w:right w:w="57" w:type="dxa"/>
        </w:tblCellMar>
        <w:tblLook w:val="04A0" w:firstRow="1" w:lastRow="0" w:firstColumn="1" w:lastColumn="0" w:noHBand="0" w:noVBand="1"/>
      </w:tblPr>
      <w:tblGrid>
        <w:gridCol w:w="793"/>
        <w:gridCol w:w="1134"/>
        <w:gridCol w:w="1134"/>
        <w:gridCol w:w="851"/>
        <w:gridCol w:w="2410"/>
        <w:gridCol w:w="1134"/>
        <w:gridCol w:w="283"/>
        <w:gridCol w:w="284"/>
        <w:gridCol w:w="283"/>
        <w:gridCol w:w="284"/>
      </w:tblGrid>
      <w:tr w:rsidR="00FF0A3C" w:rsidRPr="00774CF9" w14:paraId="786C0F92" w14:textId="77777777" w:rsidTr="00FF0A3C">
        <w:trPr>
          <w:trHeight w:val="1130"/>
        </w:trPr>
        <w:tc>
          <w:tcPr>
            <w:tcW w:w="793" w:type="dxa"/>
            <w:tcBorders>
              <w:top w:val="nil"/>
              <w:left w:val="nil"/>
            </w:tcBorders>
            <w:shd w:val="clear" w:color="auto" w:fill="FFFFFF" w:themeFill="background1"/>
            <w:vAlign w:val="bottom"/>
          </w:tcPr>
          <w:p w14:paraId="5A7720AB" w14:textId="77777777" w:rsidR="00FF0A3C" w:rsidRDefault="00FF0A3C" w:rsidP="00321264">
            <w:pPr>
              <w:pStyle w:val="Kopfzeile"/>
              <w:spacing w:before="60" w:after="60"/>
              <w:ind w:left="113" w:right="113"/>
              <w:jc w:val="left"/>
              <w:rPr>
                <w:b/>
                <w:color w:val="C00000"/>
                <w:sz w:val="14"/>
                <w:szCs w:val="14"/>
              </w:rPr>
            </w:pPr>
          </w:p>
        </w:tc>
        <w:tc>
          <w:tcPr>
            <w:tcW w:w="1134" w:type="dxa"/>
            <w:tcBorders>
              <w:top w:val="nil"/>
              <w:left w:val="nil"/>
            </w:tcBorders>
            <w:shd w:val="clear" w:color="auto" w:fill="FFFFFF" w:themeFill="background1"/>
            <w:vAlign w:val="bottom"/>
          </w:tcPr>
          <w:p w14:paraId="272D28F3" w14:textId="77777777" w:rsidR="00FF0A3C" w:rsidRDefault="00FF0A3C" w:rsidP="00321264">
            <w:pPr>
              <w:pStyle w:val="Kopfzeile"/>
              <w:spacing w:before="60" w:after="60"/>
              <w:ind w:left="113" w:right="113"/>
              <w:jc w:val="left"/>
              <w:rPr>
                <w:b/>
                <w:color w:val="C00000"/>
                <w:sz w:val="14"/>
                <w:szCs w:val="14"/>
              </w:rPr>
            </w:pPr>
          </w:p>
        </w:tc>
        <w:tc>
          <w:tcPr>
            <w:tcW w:w="1134" w:type="dxa"/>
            <w:tcBorders>
              <w:top w:val="nil"/>
              <w:left w:val="nil"/>
            </w:tcBorders>
            <w:shd w:val="clear" w:color="auto" w:fill="FFFFFF" w:themeFill="background1"/>
            <w:vAlign w:val="bottom"/>
          </w:tcPr>
          <w:p w14:paraId="0A88AA2D" w14:textId="77777777" w:rsidR="00FF0A3C" w:rsidRDefault="00FF0A3C" w:rsidP="00321264">
            <w:pPr>
              <w:pStyle w:val="Kopfzeile"/>
              <w:spacing w:before="60" w:after="60"/>
              <w:ind w:left="113" w:right="113"/>
              <w:jc w:val="left"/>
              <w:rPr>
                <w:b/>
                <w:color w:val="C00000"/>
                <w:sz w:val="14"/>
                <w:szCs w:val="14"/>
              </w:rPr>
            </w:pPr>
          </w:p>
        </w:tc>
        <w:tc>
          <w:tcPr>
            <w:tcW w:w="851" w:type="dxa"/>
            <w:tcBorders>
              <w:top w:val="nil"/>
              <w:left w:val="nil"/>
            </w:tcBorders>
            <w:shd w:val="clear" w:color="auto" w:fill="FFFFFF" w:themeFill="background1"/>
          </w:tcPr>
          <w:p w14:paraId="37F54728" w14:textId="77777777" w:rsidR="00FF0A3C" w:rsidRDefault="00FF0A3C" w:rsidP="00321264">
            <w:pPr>
              <w:pStyle w:val="Kopfzeile"/>
              <w:spacing w:before="60" w:after="60"/>
              <w:ind w:left="113" w:right="113"/>
              <w:jc w:val="left"/>
              <w:rPr>
                <w:b/>
                <w:color w:val="C00000"/>
                <w:sz w:val="14"/>
                <w:szCs w:val="14"/>
              </w:rPr>
            </w:pPr>
          </w:p>
        </w:tc>
        <w:tc>
          <w:tcPr>
            <w:tcW w:w="2410" w:type="dxa"/>
            <w:tcBorders>
              <w:top w:val="nil"/>
              <w:left w:val="nil"/>
              <w:right w:val="nil"/>
            </w:tcBorders>
            <w:shd w:val="clear" w:color="auto" w:fill="FFFFFF" w:themeFill="background1"/>
          </w:tcPr>
          <w:p w14:paraId="57B795F5" w14:textId="77777777" w:rsidR="00FF0A3C" w:rsidRDefault="00FF0A3C" w:rsidP="00321264">
            <w:pPr>
              <w:pStyle w:val="Kopfzeile"/>
              <w:spacing w:before="60" w:after="60"/>
              <w:ind w:left="113" w:right="113"/>
              <w:jc w:val="left"/>
              <w:rPr>
                <w:b/>
                <w:color w:val="C00000"/>
                <w:sz w:val="14"/>
                <w:szCs w:val="14"/>
              </w:rPr>
            </w:pPr>
          </w:p>
        </w:tc>
        <w:tc>
          <w:tcPr>
            <w:tcW w:w="1134" w:type="dxa"/>
            <w:tcBorders>
              <w:top w:val="nil"/>
              <w:left w:val="nil"/>
              <w:right w:val="nil"/>
            </w:tcBorders>
            <w:shd w:val="clear" w:color="auto" w:fill="FFFFFF" w:themeFill="background1"/>
          </w:tcPr>
          <w:p w14:paraId="3900BC55" w14:textId="77777777" w:rsidR="00FF0A3C" w:rsidRDefault="00FF0A3C" w:rsidP="00321264">
            <w:pPr>
              <w:pStyle w:val="Kopfzeile"/>
              <w:spacing w:before="60" w:after="60"/>
              <w:ind w:left="113" w:right="113"/>
              <w:jc w:val="left"/>
              <w:rPr>
                <w:b/>
                <w:color w:val="C00000"/>
                <w:sz w:val="14"/>
                <w:szCs w:val="14"/>
              </w:rPr>
            </w:pPr>
          </w:p>
        </w:tc>
        <w:tc>
          <w:tcPr>
            <w:tcW w:w="283" w:type="dxa"/>
            <w:vMerge w:val="restart"/>
            <w:shd w:val="clear" w:color="auto" w:fill="FFD5D5"/>
            <w:textDirection w:val="btLr"/>
          </w:tcPr>
          <w:p w14:paraId="78414542" w14:textId="4063F6DB" w:rsidR="00FF0A3C" w:rsidRDefault="00FF0A3C" w:rsidP="00321264">
            <w:pPr>
              <w:pStyle w:val="Kopfzeile"/>
              <w:ind w:left="113"/>
              <w:jc w:val="left"/>
              <w:rPr>
                <w:b/>
                <w:color w:val="C00000"/>
                <w:sz w:val="14"/>
                <w:szCs w:val="14"/>
              </w:rPr>
            </w:pPr>
            <w:r>
              <w:rPr>
                <w:b/>
                <w:color w:val="C00000"/>
                <w:sz w:val="14"/>
                <w:szCs w:val="14"/>
              </w:rPr>
              <w:t>Amtlicher Ausweis</w:t>
            </w:r>
          </w:p>
        </w:tc>
        <w:tc>
          <w:tcPr>
            <w:tcW w:w="284" w:type="dxa"/>
            <w:vMerge w:val="restart"/>
            <w:shd w:val="clear" w:color="auto" w:fill="FFD5D5"/>
            <w:textDirection w:val="btLr"/>
          </w:tcPr>
          <w:p w14:paraId="07E11A7C" w14:textId="023183F5" w:rsidR="00FF0A3C" w:rsidRDefault="00FF0A3C" w:rsidP="00321264">
            <w:pPr>
              <w:pStyle w:val="Kopfzeile"/>
              <w:ind w:left="113"/>
              <w:jc w:val="left"/>
              <w:rPr>
                <w:b/>
                <w:color w:val="C00000"/>
                <w:sz w:val="14"/>
                <w:szCs w:val="14"/>
              </w:rPr>
            </w:pPr>
            <w:r>
              <w:rPr>
                <w:b/>
                <w:color w:val="C00000"/>
                <w:sz w:val="14"/>
                <w:szCs w:val="14"/>
              </w:rPr>
              <w:t>Lebenslauf</w:t>
            </w:r>
            <w:r>
              <w:rPr>
                <w:rStyle w:val="Funotenzeichen"/>
                <w:b/>
                <w:color w:val="C00000"/>
                <w:sz w:val="14"/>
                <w:szCs w:val="14"/>
              </w:rPr>
              <w:footnoteReference w:id="6"/>
            </w:r>
          </w:p>
        </w:tc>
        <w:tc>
          <w:tcPr>
            <w:tcW w:w="283" w:type="dxa"/>
            <w:vMerge w:val="restart"/>
            <w:shd w:val="clear" w:color="auto" w:fill="FFD5D5"/>
            <w:textDirection w:val="btLr"/>
          </w:tcPr>
          <w:p w14:paraId="51569029" w14:textId="063705AB" w:rsidR="00FF0A3C" w:rsidRDefault="00FF0A3C" w:rsidP="00321264">
            <w:pPr>
              <w:pStyle w:val="Kopfzeile"/>
              <w:ind w:left="113"/>
              <w:jc w:val="left"/>
              <w:rPr>
                <w:b/>
                <w:color w:val="C00000"/>
                <w:sz w:val="14"/>
                <w:szCs w:val="14"/>
              </w:rPr>
            </w:pPr>
            <w:r>
              <w:rPr>
                <w:b/>
                <w:color w:val="C00000"/>
                <w:sz w:val="14"/>
                <w:szCs w:val="14"/>
              </w:rPr>
              <w:t>Vormals geprüft</w:t>
            </w:r>
            <w:r>
              <w:rPr>
                <w:rStyle w:val="Funotenzeichen"/>
                <w:b/>
                <w:color w:val="C00000"/>
                <w:sz w:val="14"/>
                <w:szCs w:val="14"/>
              </w:rPr>
              <w:footnoteReference w:id="7"/>
            </w:r>
          </w:p>
        </w:tc>
        <w:tc>
          <w:tcPr>
            <w:tcW w:w="284" w:type="dxa"/>
            <w:vMerge w:val="restart"/>
            <w:shd w:val="clear" w:color="auto" w:fill="FFD5D5"/>
            <w:textDirection w:val="btLr"/>
            <w:vAlign w:val="center"/>
          </w:tcPr>
          <w:p w14:paraId="00E55149" w14:textId="77777777" w:rsidR="00FF0A3C" w:rsidRDefault="00FF0A3C" w:rsidP="00321264">
            <w:pPr>
              <w:pStyle w:val="Kopfzeile"/>
              <w:ind w:left="113"/>
              <w:jc w:val="left"/>
              <w:rPr>
                <w:b/>
                <w:color w:val="C00000"/>
                <w:sz w:val="14"/>
                <w:szCs w:val="14"/>
              </w:rPr>
            </w:pPr>
            <w:r>
              <w:rPr>
                <w:b/>
                <w:color w:val="C00000"/>
                <w:sz w:val="14"/>
                <w:szCs w:val="14"/>
              </w:rPr>
              <w:t>Compliance-Erklärung</w:t>
            </w:r>
            <w:r>
              <w:rPr>
                <w:rStyle w:val="Funotenzeichen"/>
                <w:b/>
                <w:color w:val="C00000"/>
                <w:sz w:val="14"/>
                <w:szCs w:val="14"/>
              </w:rPr>
              <w:footnoteReference w:id="8"/>
            </w:r>
          </w:p>
        </w:tc>
      </w:tr>
      <w:tr w:rsidR="00FF0A3C" w:rsidRPr="00774CF9" w14:paraId="0CEFD7FA" w14:textId="77777777" w:rsidTr="00FF0A3C">
        <w:trPr>
          <w:trHeight w:val="263"/>
        </w:trPr>
        <w:tc>
          <w:tcPr>
            <w:tcW w:w="793" w:type="dxa"/>
            <w:shd w:val="clear" w:color="auto" w:fill="FFD5D5"/>
            <w:vAlign w:val="bottom"/>
          </w:tcPr>
          <w:p w14:paraId="649E3AC4" w14:textId="77777777" w:rsidR="00FF0A3C" w:rsidRDefault="00FF0A3C" w:rsidP="00321264">
            <w:pPr>
              <w:pStyle w:val="Kopfzeile"/>
              <w:tabs>
                <w:tab w:val="clear" w:pos="4536"/>
                <w:tab w:val="clear" w:pos="9072"/>
              </w:tabs>
              <w:spacing w:before="60" w:after="60"/>
              <w:jc w:val="left"/>
              <w:rPr>
                <w:b/>
                <w:color w:val="C00000"/>
                <w:sz w:val="14"/>
                <w:szCs w:val="14"/>
              </w:rPr>
            </w:pPr>
            <w:r>
              <w:rPr>
                <w:b/>
                <w:color w:val="C00000"/>
                <w:sz w:val="14"/>
                <w:szCs w:val="14"/>
              </w:rPr>
              <w:lastRenderedPageBreak/>
              <w:t>Nr.</w:t>
            </w:r>
          </w:p>
        </w:tc>
        <w:tc>
          <w:tcPr>
            <w:tcW w:w="1134" w:type="dxa"/>
            <w:shd w:val="clear" w:color="auto" w:fill="FFD5D5"/>
            <w:vAlign w:val="bottom"/>
          </w:tcPr>
          <w:p w14:paraId="254157C8" w14:textId="77777777" w:rsidR="00FF0A3C" w:rsidRDefault="00FF0A3C" w:rsidP="00321264">
            <w:pPr>
              <w:pStyle w:val="Kopfzeile"/>
              <w:tabs>
                <w:tab w:val="clear" w:pos="4536"/>
                <w:tab w:val="clear" w:pos="9072"/>
              </w:tabs>
              <w:spacing w:before="60" w:after="60"/>
              <w:jc w:val="left"/>
              <w:rPr>
                <w:b/>
                <w:color w:val="C00000"/>
                <w:sz w:val="14"/>
                <w:szCs w:val="14"/>
              </w:rPr>
            </w:pPr>
            <w:r>
              <w:rPr>
                <w:b/>
                <w:color w:val="C00000"/>
                <w:sz w:val="14"/>
                <w:szCs w:val="14"/>
              </w:rPr>
              <w:t>Vor- &amp; Nachname</w:t>
            </w:r>
          </w:p>
        </w:tc>
        <w:tc>
          <w:tcPr>
            <w:tcW w:w="1134" w:type="dxa"/>
            <w:shd w:val="clear" w:color="auto" w:fill="FFD5D5"/>
            <w:vAlign w:val="bottom"/>
          </w:tcPr>
          <w:p w14:paraId="56D160AE" w14:textId="77777777" w:rsidR="00FF0A3C" w:rsidRDefault="00FF0A3C" w:rsidP="00321264">
            <w:pPr>
              <w:pStyle w:val="Kopfzeile"/>
              <w:tabs>
                <w:tab w:val="clear" w:pos="4536"/>
                <w:tab w:val="clear" w:pos="9072"/>
              </w:tabs>
              <w:spacing w:before="60" w:after="60"/>
              <w:jc w:val="left"/>
              <w:rPr>
                <w:b/>
                <w:color w:val="C00000"/>
                <w:sz w:val="14"/>
                <w:szCs w:val="14"/>
              </w:rPr>
            </w:pPr>
            <w:r>
              <w:rPr>
                <w:b/>
                <w:color w:val="C00000"/>
                <w:sz w:val="14"/>
                <w:szCs w:val="14"/>
              </w:rPr>
              <w:t>Geburtsdatum</w:t>
            </w:r>
          </w:p>
        </w:tc>
        <w:tc>
          <w:tcPr>
            <w:tcW w:w="851" w:type="dxa"/>
            <w:shd w:val="clear" w:color="auto" w:fill="FFD5D5"/>
            <w:vAlign w:val="bottom"/>
          </w:tcPr>
          <w:p w14:paraId="3976E8ED" w14:textId="77777777" w:rsidR="00FF0A3C" w:rsidRDefault="00FF0A3C" w:rsidP="00321264">
            <w:pPr>
              <w:pStyle w:val="Kopfzeile"/>
              <w:tabs>
                <w:tab w:val="clear" w:pos="4536"/>
                <w:tab w:val="clear" w:pos="9072"/>
              </w:tabs>
              <w:spacing w:before="60" w:after="60"/>
              <w:jc w:val="left"/>
              <w:rPr>
                <w:b/>
                <w:color w:val="C00000"/>
                <w:sz w:val="14"/>
                <w:szCs w:val="14"/>
              </w:rPr>
            </w:pPr>
            <w:r>
              <w:rPr>
                <w:b/>
                <w:color w:val="C00000"/>
                <w:sz w:val="14"/>
                <w:szCs w:val="14"/>
              </w:rPr>
              <w:t>Geburtsort</w:t>
            </w:r>
          </w:p>
        </w:tc>
        <w:tc>
          <w:tcPr>
            <w:tcW w:w="2410" w:type="dxa"/>
            <w:shd w:val="clear" w:color="auto" w:fill="FFD5D5"/>
            <w:vAlign w:val="bottom"/>
          </w:tcPr>
          <w:p w14:paraId="21D28D4A" w14:textId="77777777" w:rsidR="00FF0A3C" w:rsidRDefault="00FF0A3C" w:rsidP="00321264">
            <w:pPr>
              <w:pStyle w:val="Kopfzeile"/>
              <w:tabs>
                <w:tab w:val="clear" w:pos="4536"/>
                <w:tab w:val="clear" w:pos="9072"/>
              </w:tabs>
              <w:spacing w:before="60" w:after="60"/>
              <w:jc w:val="left"/>
              <w:rPr>
                <w:b/>
                <w:color w:val="C00000"/>
                <w:sz w:val="14"/>
                <w:szCs w:val="14"/>
              </w:rPr>
            </w:pPr>
            <w:r>
              <w:rPr>
                <w:b/>
                <w:color w:val="C00000"/>
                <w:sz w:val="14"/>
                <w:szCs w:val="14"/>
              </w:rPr>
              <w:t>Adresse &amp; Kontaktdaten</w:t>
            </w:r>
          </w:p>
        </w:tc>
        <w:tc>
          <w:tcPr>
            <w:tcW w:w="1134" w:type="dxa"/>
            <w:shd w:val="clear" w:color="auto" w:fill="FFD5D5"/>
            <w:vAlign w:val="bottom"/>
          </w:tcPr>
          <w:p w14:paraId="25830469" w14:textId="77777777" w:rsidR="00FF0A3C" w:rsidRDefault="00FF0A3C" w:rsidP="00321264">
            <w:pPr>
              <w:pStyle w:val="Kopfzeile"/>
              <w:tabs>
                <w:tab w:val="clear" w:pos="4536"/>
                <w:tab w:val="clear" w:pos="9072"/>
              </w:tabs>
              <w:spacing w:before="60" w:after="60"/>
              <w:jc w:val="left"/>
              <w:rPr>
                <w:b/>
                <w:color w:val="C00000"/>
                <w:sz w:val="14"/>
                <w:szCs w:val="14"/>
              </w:rPr>
            </w:pPr>
            <w:r>
              <w:rPr>
                <w:b/>
                <w:color w:val="C00000"/>
                <w:sz w:val="14"/>
                <w:szCs w:val="14"/>
              </w:rPr>
              <w:t>LEI</w:t>
            </w:r>
          </w:p>
        </w:tc>
        <w:tc>
          <w:tcPr>
            <w:tcW w:w="283" w:type="dxa"/>
            <w:vMerge/>
            <w:shd w:val="clear" w:color="auto" w:fill="FFD5D5"/>
          </w:tcPr>
          <w:p w14:paraId="6E55B87D" w14:textId="77777777" w:rsidR="00FF0A3C" w:rsidRDefault="00FF0A3C" w:rsidP="00321264">
            <w:pPr>
              <w:pStyle w:val="Kopfzeile"/>
              <w:tabs>
                <w:tab w:val="clear" w:pos="4536"/>
                <w:tab w:val="clear" w:pos="9072"/>
              </w:tabs>
              <w:spacing w:before="60" w:after="60"/>
              <w:jc w:val="center"/>
              <w:rPr>
                <w:b/>
                <w:color w:val="C00000"/>
                <w:sz w:val="14"/>
                <w:szCs w:val="14"/>
              </w:rPr>
            </w:pPr>
          </w:p>
        </w:tc>
        <w:tc>
          <w:tcPr>
            <w:tcW w:w="284" w:type="dxa"/>
            <w:vMerge/>
            <w:shd w:val="clear" w:color="auto" w:fill="FFD5D5"/>
          </w:tcPr>
          <w:p w14:paraId="61A466C3" w14:textId="77777777" w:rsidR="00FF0A3C" w:rsidRDefault="00FF0A3C" w:rsidP="00321264">
            <w:pPr>
              <w:pStyle w:val="Kopfzeile"/>
              <w:tabs>
                <w:tab w:val="clear" w:pos="4536"/>
                <w:tab w:val="clear" w:pos="9072"/>
              </w:tabs>
              <w:spacing w:before="60" w:after="60"/>
              <w:jc w:val="center"/>
              <w:rPr>
                <w:b/>
                <w:color w:val="C00000"/>
                <w:sz w:val="14"/>
                <w:szCs w:val="14"/>
              </w:rPr>
            </w:pPr>
          </w:p>
        </w:tc>
        <w:tc>
          <w:tcPr>
            <w:tcW w:w="283" w:type="dxa"/>
            <w:vMerge/>
            <w:shd w:val="clear" w:color="auto" w:fill="FFD5D5"/>
          </w:tcPr>
          <w:p w14:paraId="58AAE694" w14:textId="61C1C4B6" w:rsidR="00FF0A3C" w:rsidRDefault="00FF0A3C" w:rsidP="00321264">
            <w:pPr>
              <w:pStyle w:val="Kopfzeile"/>
              <w:tabs>
                <w:tab w:val="clear" w:pos="4536"/>
                <w:tab w:val="clear" w:pos="9072"/>
              </w:tabs>
              <w:spacing w:before="60" w:after="60"/>
              <w:jc w:val="center"/>
              <w:rPr>
                <w:b/>
                <w:color w:val="C00000"/>
                <w:sz w:val="14"/>
                <w:szCs w:val="14"/>
              </w:rPr>
            </w:pPr>
          </w:p>
        </w:tc>
        <w:tc>
          <w:tcPr>
            <w:tcW w:w="284" w:type="dxa"/>
            <w:vMerge/>
            <w:shd w:val="clear" w:color="auto" w:fill="FFD5D5"/>
            <w:vAlign w:val="bottom"/>
          </w:tcPr>
          <w:p w14:paraId="2F5C8F3D" w14:textId="77777777" w:rsidR="00FF0A3C" w:rsidRDefault="00FF0A3C" w:rsidP="00321264">
            <w:pPr>
              <w:pStyle w:val="Kopfzeile"/>
              <w:tabs>
                <w:tab w:val="clear" w:pos="4536"/>
                <w:tab w:val="clear" w:pos="9072"/>
              </w:tabs>
              <w:spacing w:before="60" w:after="60"/>
              <w:jc w:val="center"/>
              <w:rPr>
                <w:b/>
                <w:color w:val="C00000"/>
                <w:sz w:val="14"/>
                <w:szCs w:val="14"/>
              </w:rPr>
            </w:pPr>
          </w:p>
        </w:tc>
      </w:tr>
      <w:tr w:rsidR="00FF0A3C" w:rsidRPr="00DD2953" w14:paraId="63442019" w14:textId="77777777" w:rsidTr="00FF0A3C">
        <w:trPr>
          <w:trHeight w:val="243"/>
        </w:trPr>
        <w:tc>
          <w:tcPr>
            <w:tcW w:w="793" w:type="dxa"/>
          </w:tcPr>
          <w:p w14:paraId="683D49DD" w14:textId="5B0DD948" w:rsidR="00FF0A3C" w:rsidRPr="00DD2953" w:rsidRDefault="00350FB5" w:rsidP="00FF0A3C">
            <w:pPr>
              <w:pStyle w:val="Kopfzeile"/>
              <w:tabs>
                <w:tab w:val="clear" w:pos="4536"/>
                <w:tab w:val="clear" w:pos="9072"/>
              </w:tabs>
              <w:spacing w:before="60" w:after="60"/>
              <w:rPr>
                <w:sz w:val="14"/>
                <w:szCs w:val="14"/>
              </w:rPr>
            </w:pPr>
            <w:r>
              <w:rPr>
                <w:sz w:val="14"/>
                <w:szCs w:val="14"/>
              </w:rPr>
              <w:t>BN.5</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1134" w:type="dxa"/>
          </w:tcPr>
          <w:p w14:paraId="12479E65" w14:textId="77777777" w:rsidR="00FF0A3C" w:rsidRPr="00DD2953" w:rsidRDefault="00FF0A3C" w:rsidP="00FF0A3C">
            <w:pPr>
              <w:pStyle w:val="Kopfzeile"/>
              <w:tabs>
                <w:tab w:val="clear" w:pos="4536"/>
                <w:tab w:val="clear" w:pos="9072"/>
              </w:tabs>
              <w:spacing w:before="60" w:after="60"/>
              <w:rPr>
                <w:i/>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1134" w:type="dxa"/>
          </w:tcPr>
          <w:p w14:paraId="60944CE0" w14:textId="77777777" w:rsidR="00FF0A3C" w:rsidRPr="00DD2953" w:rsidRDefault="00FF0A3C" w:rsidP="00FF0A3C">
            <w:pPr>
              <w:pStyle w:val="Kopfzeile"/>
              <w:tabs>
                <w:tab w:val="clear" w:pos="4536"/>
                <w:tab w:val="clear" w:pos="9072"/>
              </w:tabs>
              <w:spacing w:before="60" w:after="60"/>
              <w:rPr>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851" w:type="dxa"/>
          </w:tcPr>
          <w:p w14:paraId="34561274" w14:textId="77777777" w:rsidR="00FF0A3C" w:rsidRPr="00DD2953" w:rsidRDefault="00FF0A3C" w:rsidP="00FF0A3C">
            <w:pPr>
              <w:pStyle w:val="Kopfzeile"/>
              <w:tabs>
                <w:tab w:val="clear" w:pos="4536"/>
                <w:tab w:val="clear" w:pos="9072"/>
              </w:tabs>
              <w:spacing w:before="60" w:after="60"/>
              <w:jc w:val="left"/>
              <w:rPr>
                <w:sz w:val="14"/>
                <w:szCs w:val="14"/>
              </w:rPr>
            </w:pPr>
          </w:p>
        </w:tc>
        <w:tc>
          <w:tcPr>
            <w:tcW w:w="2410" w:type="dxa"/>
          </w:tcPr>
          <w:p w14:paraId="650EC740" w14:textId="77777777" w:rsidR="00FF0A3C" w:rsidRPr="00DD2953" w:rsidRDefault="00FF0A3C" w:rsidP="00FF0A3C">
            <w:pPr>
              <w:pStyle w:val="Kopfzeile"/>
              <w:tabs>
                <w:tab w:val="clear" w:pos="4536"/>
                <w:tab w:val="clear" w:pos="9072"/>
              </w:tabs>
              <w:spacing w:before="60" w:after="60"/>
              <w:jc w:val="left"/>
              <w:rPr>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1134" w:type="dxa"/>
          </w:tcPr>
          <w:p w14:paraId="02FEDDA9" w14:textId="77777777" w:rsidR="00FF0A3C" w:rsidRPr="00DD2953" w:rsidRDefault="00FF0A3C" w:rsidP="00FF0A3C">
            <w:pPr>
              <w:pStyle w:val="Kopfzeile"/>
              <w:tabs>
                <w:tab w:val="clear" w:pos="4536"/>
                <w:tab w:val="clear" w:pos="9072"/>
              </w:tabs>
              <w:spacing w:before="60" w:after="60"/>
              <w:jc w:val="left"/>
              <w:rPr>
                <w:sz w:val="14"/>
                <w:szCs w:val="14"/>
              </w:rPr>
            </w:pPr>
          </w:p>
        </w:tc>
        <w:sdt>
          <w:sdtPr>
            <w:rPr>
              <w:sz w:val="14"/>
              <w:szCs w:val="14"/>
            </w:rPr>
            <w:id w:val="-1656448265"/>
            <w14:checkbox>
              <w14:checked w14:val="0"/>
              <w14:checkedState w14:val="2612" w14:font="MS Gothic"/>
              <w14:uncheckedState w14:val="2610" w14:font="MS Gothic"/>
            </w14:checkbox>
          </w:sdtPr>
          <w:sdtEndPr/>
          <w:sdtContent>
            <w:tc>
              <w:tcPr>
                <w:tcW w:w="283" w:type="dxa"/>
              </w:tcPr>
              <w:p w14:paraId="5DC0BDB6" w14:textId="0A62718A" w:rsidR="00FF0A3C" w:rsidRDefault="00FF0A3C" w:rsidP="00FF0A3C">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2030554270"/>
            <w14:checkbox>
              <w14:checked w14:val="0"/>
              <w14:checkedState w14:val="2612" w14:font="MS Gothic"/>
              <w14:uncheckedState w14:val="2610" w14:font="MS Gothic"/>
            </w14:checkbox>
          </w:sdtPr>
          <w:sdtEndPr/>
          <w:sdtContent>
            <w:tc>
              <w:tcPr>
                <w:tcW w:w="284" w:type="dxa"/>
              </w:tcPr>
              <w:p w14:paraId="5DAB2BCB" w14:textId="22245897" w:rsidR="00FF0A3C" w:rsidRDefault="00FF0A3C" w:rsidP="00FF0A3C">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1642688489"/>
            <w14:checkbox>
              <w14:checked w14:val="0"/>
              <w14:checkedState w14:val="2612" w14:font="MS Gothic"/>
              <w14:uncheckedState w14:val="2610" w14:font="MS Gothic"/>
            </w14:checkbox>
          </w:sdtPr>
          <w:sdtEndPr/>
          <w:sdtContent>
            <w:tc>
              <w:tcPr>
                <w:tcW w:w="283" w:type="dxa"/>
              </w:tcPr>
              <w:p w14:paraId="041584F5" w14:textId="7B072F36" w:rsidR="00FF0A3C" w:rsidRDefault="00FF0A3C" w:rsidP="00FF0A3C">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1573268329"/>
            <w14:checkbox>
              <w14:checked w14:val="0"/>
              <w14:checkedState w14:val="2612" w14:font="MS Gothic"/>
              <w14:uncheckedState w14:val="2610" w14:font="MS Gothic"/>
            </w14:checkbox>
          </w:sdtPr>
          <w:sdtEndPr/>
          <w:sdtContent>
            <w:tc>
              <w:tcPr>
                <w:tcW w:w="284" w:type="dxa"/>
              </w:tcPr>
              <w:p w14:paraId="489A51E2" w14:textId="77777777" w:rsidR="00FF0A3C" w:rsidRPr="00DD2953" w:rsidRDefault="00FF0A3C" w:rsidP="00FF0A3C">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350FB5" w:rsidRPr="00DD2953" w14:paraId="67E45638" w14:textId="77777777" w:rsidTr="00FF0A3C">
        <w:trPr>
          <w:trHeight w:val="243"/>
        </w:trPr>
        <w:tc>
          <w:tcPr>
            <w:tcW w:w="793" w:type="dxa"/>
          </w:tcPr>
          <w:p w14:paraId="47903F97" w14:textId="0DB91B58" w:rsidR="00350FB5" w:rsidRPr="00DD2953" w:rsidRDefault="00350FB5" w:rsidP="00350FB5">
            <w:pPr>
              <w:pStyle w:val="Kopfzeile"/>
              <w:tabs>
                <w:tab w:val="clear" w:pos="4536"/>
                <w:tab w:val="clear" w:pos="9072"/>
              </w:tabs>
              <w:spacing w:before="60" w:after="60"/>
              <w:rPr>
                <w:sz w:val="14"/>
                <w:szCs w:val="14"/>
              </w:rPr>
            </w:pPr>
            <w:r w:rsidRPr="00C8150B">
              <w:rPr>
                <w:sz w:val="14"/>
                <w:szCs w:val="14"/>
              </w:rPr>
              <w:t>BN.5.[</w:t>
            </w:r>
            <w:r w:rsidRPr="00C8150B">
              <w:rPr>
                <w:sz w:val="14"/>
                <w:szCs w:val="14"/>
                <w:shd w:val="clear" w:color="auto" w:fill="FFFFC9"/>
              </w:rPr>
              <w:t>#</w:t>
            </w:r>
            <w:r w:rsidRPr="00C8150B">
              <w:rPr>
                <w:sz w:val="14"/>
                <w:szCs w:val="14"/>
              </w:rPr>
              <w:t>]</w:t>
            </w:r>
          </w:p>
        </w:tc>
        <w:tc>
          <w:tcPr>
            <w:tcW w:w="1134" w:type="dxa"/>
          </w:tcPr>
          <w:p w14:paraId="03E45BE6" w14:textId="77777777" w:rsidR="00350FB5" w:rsidRPr="00DD2953" w:rsidRDefault="00350FB5" w:rsidP="00350FB5">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6AA64A70" w14:textId="77777777" w:rsidR="00350FB5" w:rsidRPr="00DD2953" w:rsidRDefault="00350FB5" w:rsidP="00350FB5">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851" w:type="dxa"/>
          </w:tcPr>
          <w:p w14:paraId="08829A42" w14:textId="77777777" w:rsidR="00350FB5" w:rsidRPr="00B5662E" w:rsidRDefault="00350FB5" w:rsidP="00350FB5">
            <w:pPr>
              <w:pStyle w:val="Kopfzeile"/>
              <w:tabs>
                <w:tab w:val="clear" w:pos="4536"/>
                <w:tab w:val="clear" w:pos="9072"/>
              </w:tabs>
              <w:spacing w:before="60" w:after="60"/>
              <w:jc w:val="left"/>
              <w:rPr>
                <w:sz w:val="14"/>
                <w:szCs w:val="14"/>
              </w:rPr>
            </w:pPr>
          </w:p>
        </w:tc>
        <w:tc>
          <w:tcPr>
            <w:tcW w:w="2410" w:type="dxa"/>
          </w:tcPr>
          <w:p w14:paraId="15649B37" w14:textId="77777777" w:rsidR="00350FB5" w:rsidRPr="00DD2953" w:rsidRDefault="00350FB5" w:rsidP="00350FB5">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134" w:type="dxa"/>
          </w:tcPr>
          <w:p w14:paraId="4FA33A29" w14:textId="77777777" w:rsidR="00350FB5" w:rsidRPr="00DD2953" w:rsidRDefault="00350FB5" w:rsidP="00350FB5">
            <w:pPr>
              <w:pStyle w:val="Kopfzeile"/>
              <w:tabs>
                <w:tab w:val="clear" w:pos="4536"/>
                <w:tab w:val="clear" w:pos="9072"/>
              </w:tabs>
              <w:spacing w:before="60" w:after="60"/>
              <w:jc w:val="left"/>
              <w:rPr>
                <w:sz w:val="14"/>
                <w:szCs w:val="14"/>
              </w:rPr>
            </w:pPr>
          </w:p>
        </w:tc>
        <w:sdt>
          <w:sdtPr>
            <w:rPr>
              <w:sz w:val="14"/>
              <w:szCs w:val="14"/>
            </w:rPr>
            <w:id w:val="-15622961"/>
            <w14:checkbox>
              <w14:checked w14:val="0"/>
              <w14:checkedState w14:val="2612" w14:font="MS Gothic"/>
              <w14:uncheckedState w14:val="2610" w14:font="MS Gothic"/>
            </w14:checkbox>
          </w:sdtPr>
          <w:sdtEndPr/>
          <w:sdtContent>
            <w:tc>
              <w:tcPr>
                <w:tcW w:w="283" w:type="dxa"/>
              </w:tcPr>
              <w:p w14:paraId="5AD432CD" w14:textId="017A1DCF" w:rsidR="00350FB5"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413130136"/>
            <w14:checkbox>
              <w14:checked w14:val="0"/>
              <w14:checkedState w14:val="2612" w14:font="MS Gothic"/>
              <w14:uncheckedState w14:val="2610" w14:font="MS Gothic"/>
            </w14:checkbox>
          </w:sdtPr>
          <w:sdtEndPr/>
          <w:sdtContent>
            <w:tc>
              <w:tcPr>
                <w:tcW w:w="284" w:type="dxa"/>
              </w:tcPr>
              <w:p w14:paraId="66179655" w14:textId="4578A61B" w:rsidR="00350FB5"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172541361"/>
            <w14:checkbox>
              <w14:checked w14:val="0"/>
              <w14:checkedState w14:val="2612" w14:font="MS Gothic"/>
              <w14:uncheckedState w14:val="2610" w14:font="MS Gothic"/>
            </w14:checkbox>
          </w:sdtPr>
          <w:sdtEndPr/>
          <w:sdtContent>
            <w:tc>
              <w:tcPr>
                <w:tcW w:w="283" w:type="dxa"/>
              </w:tcPr>
              <w:p w14:paraId="14C8CAED" w14:textId="0ABBEA49" w:rsidR="00350FB5"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2069755795"/>
            <w14:checkbox>
              <w14:checked w14:val="0"/>
              <w14:checkedState w14:val="2612" w14:font="MS Gothic"/>
              <w14:uncheckedState w14:val="2610" w14:font="MS Gothic"/>
            </w14:checkbox>
          </w:sdtPr>
          <w:sdtEndPr/>
          <w:sdtContent>
            <w:tc>
              <w:tcPr>
                <w:tcW w:w="284" w:type="dxa"/>
              </w:tcPr>
              <w:p w14:paraId="761D94DA" w14:textId="77777777" w:rsidR="00350FB5" w:rsidRPr="00DD2953"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350FB5" w:rsidRPr="00DD2953" w14:paraId="0C7AD885" w14:textId="77777777" w:rsidTr="00FF0A3C">
        <w:trPr>
          <w:trHeight w:val="243"/>
        </w:trPr>
        <w:tc>
          <w:tcPr>
            <w:tcW w:w="793" w:type="dxa"/>
          </w:tcPr>
          <w:p w14:paraId="3DCC9941" w14:textId="5E3D7F71" w:rsidR="00350FB5" w:rsidRDefault="00350FB5" w:rsidP="00350FB5">
            <w:pPr>
              <w:pStyle w:val="Kopfzeile"/>
              <w:tabs>
                <w:tab w:val="clear" w:pos="4536"/>
                <w:tab w:val="clear" w:pos="9072"/>
              </w:tabs>
              <w:spacing w:before="60" w:after="60"/>
              <w:rPr>
                <w:sz w:val="14"/>
                <w:szCs w:val="14"/>
              </w:rPr>
            </w:pPr>
            <w:r w:rsidRPr="00C8150B">
              <w:rPr>
                <w:sz w:val="14"/>
                <w:szCs w:val="14"/>
              </w:rPr>
              <w:t>BN.5.[</w:t>
            </w:r>
            <w:r w:rsidRPr="00C8150B">
              <w:rPr>
                <w:sz w:val="14"/>
                <w:szCs w:val="14"/>
                <w:shd w:val="clear" w:color="auto" w:fill="FFFFC9"/>
              </w:rPr>
              <w:t>#</w:t>
            </w:r>
            <w:r w:rsidRPr="00C8150B">
              <w:rPr>
                <w:sz w:val="14"/>
                <w:szCs w:val="14"/>
              </w:rPr>
              <w:t>]</w:t>
            </w:r>
          </w:p>
        </w:tc>
        <w:tc>
          <w:tcPr>
            <w:tcW w:w="1134" w:type="dxa"/>
          </w:tcPr>
          <w:p w14:paraId="6D203691" w14:textId="77777777" w:rsidR="00350FB5" w:rsidRPr="00DD2953" w:rsidRDefault="00350FB5" w:rsidP="00350FB5">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07DA3E5B" w14:textId="77777777" w:rsidR="00350FB5" w:rsidRPr="00DD2953" w:rsidRDefault="00350FB5" w:rsidP="00350FB5">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851" w:type="dxa"/>
          </w:tcPr>
          <w:p w14:paraId="5A96EF44" w14:textId="77777777" w:rsidR="00350FB5" w:rsidRPr="00B5662E" w:rsidRDefault="00350FB5" w:rsidP="00350FB5">
            <w:pPr>
              <w:pStyle w:val="Kopfzeile"/>
              <w:tabs>
                <w:tab w:val="clear" w:pos="4536"/>
                <w:tab w:val="clear" w:pos="9072"/>
              </w:tabs>
              <w:spacing w:before="60" w:after="60"/>
              <w:jc w:val="left"/>
              <w:rPr>
                <w:sz w:val="14"/>
                <w:szCs w:val="14"/>
              </w:rPr>
            </w:pPr>
          </w:p>
        </w:tc>
        <w:tc>
          <w:tcPr>
            <w:tcW w:w="2410" w:type="dxa"/>
          </w:tcPr>
          <w:p w14:paraId="6B65E51C" w14:textId="77777777" w:rsidR="00350FB5" w:rsidRPr="00DD2953" w:rsidRDefault="00350FB5" w:rsidP="00350FB5">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134" w:type="dxa"/>
          </w:tcPr>
          <w:p w14:paraId="3F13421B" w14:textId="77777777" w:rsidR="00350FB5" w:rsidRPr="00DD2953" w:rsidRDefault="00350FB5" w:rsidP="00350FB5">
            <w:pPr>
              <w:pStyle w:val="Kopfzeile"/>
              <w:tabs>
                <w:tab w:val="clear" w:pos="4536"/>
                <w:tab w:val="clear" w:pos="9072"/>
              </w:tabs>
              <w:spacing w:before="60" w:after="60"/>
              <w:jc w:val="left"/>
              <w:rPr>
                <w:sz w:val="14"/>
                <w:szCs w:val="14"/>
              </w:rPr>
            </w:pPr>
          </w:p>
        </w:tc>
        <w:sdt>
          <w:sdtPr>
            <w:rPr>
              <w:sz w:val="14"/>
              <w:szCs w:val="14"/>
            </w:rPr>
            <w:id w:val="-1985227550"/>
            <w14:checkbox>
              <w14:checked w14:val="0"/>
              <w14:checkedState w14:val="2612" w14:font="MS Gothic"/>
              <w14:uncheckedState w14:val="2610" w14:font="MS Gothic"/>
            </w14:checkbox>
          </w:sdtPr>
          <w:sdtEndPr/>
          <w:sdtContent>
            <w:tc>
              <w:tcPr>
                <w:tcW w:w="283" w:type="dxa"/>
              </w:tcPr>
              <w:p w14:paraId="3A1DEF3A" w14:textId="1EF0DA08" w:rsidR="00350FB5"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2129537763"/>
            <w14:checkbox>
              <w14:checked w14:val="0"/>
              <w14:checkedState w14:val="2612" w14:font="MS Gothic"/>
              <w14:uncheckedState w14:val="2610" w14:font="MS Gothic"/>
            </w14:checkbox>
          </w:sdtPr>
          <w:sdtEndPr/>
          <w:sdtContent>
            <w:tc>
              <w:tcPr>
                <w:tcW w:w="284" w:type="dxa"/>
              </w:tcPr>
              <w:p w14:paraId="40B7B1F1" w14:textId="1389A836" w:rsidR="00350FB5"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584880361"/>
            <w14:checkbox>
              <w14:checked w14:val="0"/>
              <w14:checkedState w14:val="2612" w14:font="MS Gothic"/>
              <w14:uncheckedState w14:val="2610" w14:font="MS Gothic"/>
            </w14:checkbox>
          </w:sdtPr>
          <w:sdtEndPr/>
          <w:sdtContent>
            <w:tc>
              <w:tcPr>
                <w:tcW w:w="283" w:type="dxa"/>
              </w:tcPr>
              <w:p w14:paraId="6EEEABAA" w14:textId="31EF3457" w:rsidR="00350FB5"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1850472749"/>
            <w14:checkbox>
              <w14:checked w14:val="0"/>
              <w14:checkedState w14:val="2612" w14:font="MS Gothic"/>
              <w14:uncheckedState w14:val="2610" w14:font="MS Gothic"/>
            </w14:checkbox>
          </w:sdtPr>
          <w:sdtEndPr/>
          <w:sdtContent>
            <w:tc>
              <w:tcPr>
                <w:tcW w:w="284" w:type="dxa"/>
              </w:tcPr>
              <w:p w14:paraId="553C7C56" w14:textId="77777777" w:rsidR="00350FB5" w:rsidRPr="00DD2953"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350FB5" w:rsidRPr="00DD2953" w14:paraId="70D1D32C" w14:textId="77777777" w:rsidTr="00FF0A3C">
        <w:trPr>
          <w:trHeight w:val="243"/>
        </w:trPr>
        <w:tc>
          <w:tcPr>
            <w:tcW w:w="793" w:type="dxa"/>
          </w:tcPr>
          <w:p w14:paraId="5FD121A8" w14:textId="063B0153" w:rsidR="00350FB5" w:rsidRDefault="00350FB5" w:rsidP="00350FB5">
            <w:pPr>
              <w:pStyle w:val="Kopfzeile"/>
              <w:tabs>
                <w:tab w:val="clear" w:pos="4536"/>
                <w:tab w:val="clear" w:pos="9072"/>
              </w:tabs>
              <w:spacing w:before="60" w:after="60"/>
              <w:rPr>
                <w:sz w:val="14"/>
                <w:szCs w:val="14"/>
              </w:rPr>
            </w:pPr>
            <w:r w:rsidRPr="00C8150B">
              <w:rPr>
                <w:sz w:val="14"/>
                <w:szCs w:val="14"/>
              </w:rPr>
              <w:t>BN.5.[</w:t>
            </w:r>
            <w:r w:rsidRPr="00C8150B">
              <w:rPr>
                <w:sz w:val="14"/>
                <w:szCs w:val="14"/>
                <w:shd w:val="clear" w:color="auto" w:fill="FFFFC9"/>
              </w:rPr>
              <w:t>#</w:t>
            </w:r>
            <w:r w:rsidRPr="00C8150B">
              <w:rPr>
                <w:sz w:val="14"/>
                <w:szCs w:val="14"/>
              </w:rPr>
              <w:t>]</w:t>
            </w:r>
          </w:p>
        </w:tc>
        <w:tc>
          <w:tcPr>
            <w:tcW w:w="1134" w:type="dxa"/>
          </w:tcPr>
          <w:p w14:paraId="750524D6" w14:textId="77777777" w:rsidR="00350FB5" w:rsidRPr="00DD2953" w:rsidRDefault="00350FB5" w:rsidP="00350FB5">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61631AC7" w14:textId="77777777" w:rsidR="00350FB5" w:rsidRPr="00DD2953" w:rsidRDefault="00350FB5" w:rsidP="00350FB5">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851" w:type="dxa"/>
          </w:tcPr>
          <w:p w14:paraId="32073A02" w14:textId="77777777" w:rsidR="00350FB5" w:rsidRPr="00B5662E" w:rsidRDefault="00350FB5" w:rsidP="00350FB5">
            <w:pPr>
              <w:pStyle w:val="Kopfzeile"/>
              <w:tabs>
                <w:tab w:val="clear" w:pos="4536"/>
                <w:tab w:val="clear" w:pos="9072"/>
              </w:tabs>
              <w:spacing w:before="60" w:after="60"/>
              <w:jc w:val="left"/>
              <w:rPr>
                <w:sz w:val="14"/>
                <w:szCs w:val="14"/>
              </w:rPr>
            </w:pPr>
          </w:p>
        </w:tc>
        <w:tc>
          <w:tcPr>
            <w:tcW w:w="2410" w:type="dxa"/>
          </w:tcPr>
          <w:p w14:paraId="5A491FEA" w14:textId="77777777" w:rsidR="00350FB5" w:rsidRPr="00DD2953" w:rsidRDefault="00350FB5" w:rsidP="00350FB5">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134" w:type="dxa"/>
          </w:tcPr>
          <w:p w14:paraId="425A2EE5" w14:textId="77777777" w:rsidR="00350FB5" w:rsidRPr="00DD2953" w:rsidRDefault="00350FB5" w:rsidP="00350FB5">
            <w:pPr>
              <w:pStyle w:val="Kopfzeile"/>
              <w:tabs>
                <w:tab w:val="clear" w:pos="4536"/>
                <w:tab w:val="clear" w:pos="9072"/>
              </w:tabs>
              <w:spacing w:before="60" w:after="60"/>
              <w:jc w:val="left"/>
              <w:rPr>
                <w:sz w:val="14"/>
                <w:szCs w:val="14"/>
              </w:rPr>
            </w:pPr>
          </w:p>
        </w:tc>
        <w:sdt>
          <w:sdtPr>
            <w:rPr>
              <w:sz w:val="14"/>
              <w:szCs w:val="14"/>
            </w:rPr>
            <w:id w:val="835880550"/>
            <w14:checkbox>
              <w14:checked w14:val="0"/>
              <w14:checkedState w14:val="2612" w14:font="MS Gothic"/>
              <w14:uncheckedState w14:val="2610" w14:font="MS Gothic"/>
            </w14:checkbox>
          </w:sdtPr>
          <w:sdtEndPr/>
          <w:sdtContent>
            <w:tc>
              <w:tcPr>
                <w:tcW w:w="283" w:type="dxa"/>
              </w:tcPr>
              <w:p w14:paraId="2D284B36" w14:textId="2A594BC8" w:rsidR="00350FB5"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1175304125"/>
            <w14:checkbox>
              <w14:checked w14:val="0"/>
              <w14:checkedState w14:val="2612" w14:font="MS Gothic"/>
              <w14:uncheckedState w14:val="2610" w14:font="MS Gothic"/>
            </w14:checkbox>
          </w:sdtPr>
          <w:sdtEndPr/>
          <w:sdtContent>
            <w:tc>
              <w:tcPr>
                <w:tcW w:w="284" w:type="dxa"/>
              </w:tcPr>
              <w:p w14:paraId="3B7C98C3" w14:textId="1F22ADB0" w:rsidR="00350FB5"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270601154"/>
            <w14:checkbox>
              <w14:checked w14:val="0"/>
              <w14:checkedState w14:val="2612" w14:font="MS Gothic"/>
              <w14:uncheckedState w14:val="2610" w14:font="MS Gothic"/>
            </w14:checkbox>
          </w:sdtPr>
          <w:sdtEndPr/>
          <w:sdtContent>
            <w:tc>
              <w:tcPr>
                <w:tcW w:w="283" w:type="dxa"/>
              </w:tcPr>
              <w:p w14:paraId="7C3C8BB8" w14:textId="62323733" w:rsidR="00350FB5"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1382975879"/>
            <w14:checkbox>
              <w14:checked w14:val="0"/>
              <w14:checkedState w14:val="2612" w14:font="MS Gothic"/>
              <w14:uncheckedState w14:val="2610" w14:font="MS Gothic"/>
            </w14:checkbox>
          </w:sdtPr>
          <w:sdtEndPr/>
          <w:sdtContent>
            <w:tc>
              <w:tcPr>
                <w:tcW w:w="284" w:type="dxa"/>
              </w:tcPr>
              <w:p w14:paraId="39C90BAE" w14:textId="77777777" w:rsidR="00350FB5" w:rsidRPr="00DD2953"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350FB5" w:rsidRPr="00DD2953" w14:paraId="7B0E13A1" w14:textId="77777777" w:rsidTr="00FF0A3C">
        <w:trPr>
          <w:trHeight w:val="289"/>
        </w:trPr>
        <w:tc>
          <w:tcPr>
            <w:tcW w:w="793" w:type="dxa"/>
          </w:tcPr>
          <w:p w14:paraId="3C9F2B55" w14:textId="6086BDCC" w:rsidR="00350FB5" w:rsidRPr="00DD2953" w:rsidRDefault="00350FB5" w:rsidP="00350FB5">
            <w:pPr>
              <w:pStyle w:val="Kopfzeile"/>
              <w:tabs>
                <w:tab w:val="clear" w:pos="4536"/>
                <w:tab w:val="clear" w:pos="9072"/>
              </w:tabs>
              <w:spacing w:before="60" w:after="60"/>
              <w:rPr>
                <w:sz w:val="14"/>
                <w:szCs w:val="14"/>
              </w:rPr>
            </w:pPr>
            <w:r w:rsidRPr="00C8150B">
              <w:rPr>
                <w:sz w:val="14"/>
                <w:szCs w:val="14"/>
              </w:rPr>
              <w:t>BN.5.[</w:t>
            </w:r>
            <w:r w:rsidRPr="00C8150B">
              <w:rPr>
                <w:sz w:val="14"/>
                <w:szCs w:val="14"/>
                <w:shd w:val="clear" w:color="auto" w:fill="FFFFC9"/>
              </w:rPr>
              <w:t>#</w:t>
            </w:r>
            <w:r w:rsidRPr="00C8150B">
              <w:rPr>
                <w:sz w:val="14"/>
                <w:szCs w:val="14"/>
              </w:rPr>
              <w:t>]</w:t>
            </w:r>
          </w:p>
        </w:tc>
        <w:tc>
          <w:tcPr>
            <w:tcW w:w="1134" w:type="dxa"/>
          </w:tcPr>
          <w:p w14:paraId="414E2888" w14:textId="77777777" w:rsidR="00350FB5" w:rsidRPr="00DD2953" w:rsidRDefault="00350FB5" w:rsidP="00350FB5">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6E75BC46" w14:textId="77777777" w:rsidR="00350FB5" w:rsidRPr="00DD2953" w:rsidRDefault="00350FB5" w:rsidP="00350FB5">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851" w:type="dxa"/>
          </w:tcPr>
          <w:p w14:paraId="35C4C596" w14:textId="77777777" w:rsidR="00350FB5" w:rsidRPr="00B5662E" w:rsidRDefault="00350FB5" w:rsidP="00350FB5">
            <w:pPr>
              <w:pStyle w:val="Kopfzeile"/>
              <w:tabs>
                <w:tab w:val="clear" w:pos="4536"/>
                <w:tab w:val="clear" w:pos="9072"/>
              </w:tabs>
              <w:spacing w:before="60" w:after="60"/>
              <w:jc w:val="left"/>
              <w:rPr>
                <w:sz w:val="14"/>
                <w:szCs w:val="14"/>
              </w:rPr>
            </w:pPr>
          </w:p>
        </w:tc>
        <w:tc>
          <w:tcPr>
            <w:tcW w:w="2410" w:type="dxa"/>
          </w:tcPr>
          <w:p w14:paraId="58DCE495" w14:textId="77777777" w:rsidR="00350FB5" w:rsidRPr="00DD2953" w:rsidRDefault="00350FB5" w:rsidP="00350FB5">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134" w:type="dxa"/>
          </w:tcPr>
          <w:p w14:paraId="2D3A00D8" w14:textId="77777777" w:rsidR="00350FB5" w:rsidRPr="00DD2953" w:rsidRDefault="00350FB5" w:rsidP="00350FB5">
            <w:pPr>
              <w:pStyle w:val="Kopfzeile"/>
              <w:tabs>
                <w:tab w:val="clear" w:pos="4536"/>
                <w:tab w:val="clear" w:pos="9072"/>
              </w:tabs>
              <w:spacing w:before="60" w:after="60"/>
              <w:jc w:val="left"/>
              <w:rPr>
                <w:sz w:val="14"/>
                <w:szCs w:val="14"/>
              </w:rPr>
            </w:pPr>
          </w:p>
        </w:tc>
        <w:sdt>
          <w:sdtPr>
            <w:rPr>
              <w:sz w:val="14"/>
              <w:szCs w:val="14"/>
            </w:rPr>
            <w:id w:val="2105140406"/>
            <w14:checkbox>
              <w14:checked w14:val="0"/>
              <w14:checkedState w14:val="2612" w14:font="MS Gothic"/>
              <w14:uncheckedState w14:val="2610" w14:font="MS Gothic"/>
            </w14:checkbox>
          </w:sdtPr>
          <w:sdtEndPr/>
          <w:sdtContent>
            <w:tc>
              <w:tcPr>
                <w:tcW w:w="283" w:type="dxa"/>
              </w:tcPr>
              <w:p w14:paraId="336B4DBE" w14:textId="39949F4B" w:rsidR="00350FB5"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551275074"/>
            <w14:checkbox>
              <w14:checked w14:val="0"/>
              <w14:checkedState w14:val="2612" w14:font="MS Gothic"/>
              <w14:uncheckedState w14:val="2610" w14:font="MS Gothic"/>
            </w14:checkbox>
          </w:sdtPr>
          <w:sdtEndPr/>
          <w:sdtContent>
            <w:tc>
              <w:tcPr>
                <w:tcW w:w="284" w:type="dxa"/>
              </w:tcPr>
              <w:p w14:paraId="508B8DDE" w14:textId="569E4FD2" w:rsidR="00350FB5"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1587334166"/>
            <w14:checkbox>
              <w14:checked w14:val="0"/>
              <w14:checkedState w14:val="2612" w14:font="MS Gothic"/>
              <w14:uncheckedState w14:val="2610" w14:font="MS Gothic"/>
            </w14:checkbox>
          </w:sdtPr>
          <w:sdtEndPr/>
          <w:sdtContent>
            <w:tc>
              <w:tcPr>
                <w:tcW w:w="283" w:type="dxa"/>
              </w:tcPr>
              <w:p w14:paraId="05BBFC3D" w14:textId="35FD46A2" w:rsidR="00350FB5"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547765074"/>
            <w14:checkbox>
              <w14:checked w14:val="0"/>
              <w14:checkedState w14:val="2612" w14:font="MS Gothic"/>
              <w14:uncheckedState w14:val="2610" w14:font="MS Gothic"/>
            </w14:checkbox>
          </w:sdtPr>
          <w:sdtEndPr/>
          <w:sdtContent>
            <w:tc>
              <w:tcPr>
                <w:tcW w:w="284" w:type="dxa"/>
              </w:tcPr>
              <w:p w14:paraId="17C85268" w14:textId="77777777" w:rsidR="00350FB5" w:rsidRPr="00DD2953"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350FB5" w:rsidRPr="00DD2953" w14:paraId="2B3E79BD" w14:textId="77777777" w:rsidTr="00FF0A3C">
        <w:trPr>
          <w:trHeight w:val="243"/>
        </w:trPr>
        <w:tc>
          <w:tcPr>
            <w:tcW w:w="793" w:type="dxa"/>
          </w:tcPr>
          <w:p w14:paraId="6613FC00" w14:textId="35F2547F" w:rsidR="00350FB5" w:rsidRDefault="00350FB5" w:rsidP="00350FB5">
            <w:pPr>
              <w:pStyle w:val="Kopfzeile"/>
              <w:tabs>
                <w:tab w:val="clear" w:pos="4536"/>
                <w:tab w:val="clear" w:pos="9072"/>
              </w:tabs>
              <w:spacing w:before="60" w:after="60"/>
              <w:rPr>
                <w:sz w:val="14"/>
                <w:szCs w:val="14"/>
              </w:rPr>
            </w:pPr>
            <w:r w:rsidRPr="00C8150B">
              <w:rPr>
                <w:sz w:val="14"/>
                <w:szCs w:val="14"/>
              </w:rPr>
              <w:t>BN.5.[</w:t>
            </w:r>
            <w:r w:rsidRPr="00C8150B">
              <w:rPr>
                <w:sz w:val="14"/>
                <w:szCs w:val="14"/>
                <w:shd w:val="clear" w:color="auto" w:fill="FFFFC9"/>
              </w:rPr>
              <w:t>#</w:t>
            </w:r>
            <w:r w:rsidRPr="00C8150B">
              <w:rPr>
                <w:sz w:val="14"/>
                <w:szCs w:val="14"/>
              </w:rPr>
              <w:t>]</w:t>
            </w:r>
          </w:p>
        </w:tc>
        <w:tc>
          <w:tcPr>
            <w:tcW w:w="1134" w:type="dxa"/>
          </w:tcPr>
          <w:p w14:paraId="27B77739" w14:textId="77777777" w:rsidR="00350FB5" w:rsidRPr="00EE5A02" w:rsidRDefault="00350FB5" w:rsidP="00350FB5">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44659CC6" w14:textId="77777777" w:rsidR="00350FB5" w:rsidRPr="00EE5A02" w:rsidRDefault="00350FB5" w:rsidP="00350FB5">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851" w:type="dxa"/>
          </w:tcPr>
          <w:p w14:paraId="093C3452" w14:textId="77777777" w:rsidR="00350FB5" w:rsidRPr="00B5662E" w:rsidRDefault="00350FB5" w:rsidP="00350FB5">
            <w:pPr>
              <w:pStyle w:val="Kopfzeile"/>
              <w:tabs>
                <w:tab w:val="clear" w:pos="4536"/>
                <w:tab w:val="clear" w:pos="9072"/>
              </w:tabs>
              <w:spacing w:before="60" w:after="60"/>
              <w:jc w:val="left"/>
              <w:rPr>
                <w:sz w:val="14"/>
                <w:szCs w:val="14"/>
              </w:rPr>
            </w:pPr>
          </w:p>
        </w:tc>
        <w:tc>
          <w:tcPr>
            <w:tcW w:w="2410" w:type="dxa"/>
          </w:tcPr>
          <w:p w14:paraId="65AFDFD7" w14:textId="77777777" w:rsidR="00350FB5" w:rsidRPr="00DD2953" w:rsidRDefault="00350FB5" w:rsidP="00350FB5">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134" w:type="dxa"/>
          </w:tcPr>
          <w:p w14:paraId="272B21D6" w14:textId="77777777" w:rsidR="00350FB5" w:rsidRPr="00DD2953" w:rsidRDefault="00350FB5" w:rsidP="00350FB5">
            <w:pPr>
              <w:pStyle w:val="Kopfzeile"/>
              <w:tabs>
                <w:tab w:val="clear" w:pos="4536"/>
                <w:tab w:val="clear" w:pos="9072"/>
              </w:tabs>
              <w:spacing w:before="60" w:after="60"/>
              <w:jc w:val="left"/>
              <w:rPr>
                <w:sz w:val="14"/>
                <w:szCs w:val="14"/>
              </w:rPr>
            </w:pPr>
          </w:p>
        </w:tc>
        <w:sdt>
          <w:sdtPr>
            <w:rPr>
              <w:sz w:val="14"/>
              <w:szCs w:val="14"/>
            </w:rPr>
            <w:id w:val="727658341"/>
            <w14:checkbox>
              <w14:checked w14:val="0"/>
              <w14:checkedState w14:val="2612" w14:font="MS Gothic"/>
              <w14:uncheckedState w14:val="2610" w14:font="MS Gothic"/>
            </w14:checkbox>
          </w:sdtPr>
          <w:sdtEndPr/>
          <w:sdtContent>
            <w:tc>
              <w:tcPr>
                <w:tcW w:w="283" w:type="dxa"/>
              </w:tcPr>
              <w:p w14:paraId="22C34DFF" w14:textId="3F6E5097" w:rsidR="00350FB5"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617794303"/>
            <w14:checkbox>
              <w14:checked w14:val="0"/>
              <w14:checkedState w14:val="2612" w14:font="MS Gothic"/>
              <w14:uncheckedState w14:val="2610" w14:font="MS Gothic"/>
            </w14:checkbox>
          </w:sdtPr>
          <w:sdtEndPr/>
          <w:sdtContent>
            <w:tc>
              <w:tcPr>
                <w:tcW w:w="284" w:type="dxa"/>
              </w:tcPr>
              <w:p w14:paraId="49C8B60D" w14:textId="7C563C57" w:rsidR="00350FB5"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1337760300"/>
            <w14:checkbox>
              <w14:checked w14:val="0"/>
              <w14:checkedState w14:val="2612" w14:font="MS Gothic"/>
              <w14:uncheckedState w14:val="2610" w14:font="MS Gothic"/>
            </w14:checkbox>
          </w:sdtPr>
          <w:sdtEndPr/>
          <w:sdtContent>
            <w:tc>
              <w:tcPr>
                <w:tcW w:w="283" w:type="dxa"/>
              </w:tcPr>
              <w:p w14:paraId="56FBCE13" w14:textId="14CE4F66" w:rsidR="00350FB5"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656450163"/>
            <w14:checkbox>
              <w14:checked w14:val="0"/>
              <w14:checkedState w14:val="2612" w14:font="MS Gothic"/>
              <w14:uncheckedState w14:val="2610" w14:font="MS Gothic"/>
            </w14:checkbox>
          </w:sdtPr>
          <w:sdtEndPr/>
          <w:sdtContent>
            <w:tc>
              <w:tcPr>
                <w:tcW w:w="284" w:type="dxa"/>
              </w:tcPr>
              <w:p w14:paraId="151D9735" w14:textId="77777777" w:rsidR="00350FB5" w:rsidRDefault="00350FB5" w:rsidP="00350FB5">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bl>
    <w:p w14:paraId="3430A7FB" w14:textId="5565DD20" w:rsidR="001B15F7" w:rsidRDefault="001B15F7" w:rsidP="009B3F60">
      <w:pPr>
        <w:ind w:left="851"/>
      </w:pPr>
    </w:p>
    <w:p w14:paraId="3FE1082A" w14:textId="725ABA1D" w:rsidR="00E51922" w:rsidRDefault="00E51922" w:rsidP="00E51922">
      <w:pPr>
        <w:pStyle w:val="berschrift1"/>
      </w:pPr>
      <w:r>
        <w:t>Portfoliomanagement durch Dritte</w:t>
      </w:r>
      <w:r w:rsidR="00230AD6">
        <w:t xml:space="preserve"> </w:t>
      </w:r>
      <w:r w:rsidR="00230AD6" w:rsidRPr="004077C7">
        <w:rPr>
          <w:vertAlign w:val="superscript"/>
          <w:lang w:val="de-CH"/>
        </w:rPr>
        <w:t>1.</w:t>
      </w:r>
      <w:r w:rsidR="00230AD6">
        <w:rPr>
          <w:vertAlign w:val="superscript"/>
          <w:lang w:val="de-CH"/>
        </w:rPr>
        <w:t>4</w:t>
      </w:r>
      <w:r w:rsidR="00230AD6" w:rsidRPr="004077C7">
        <w:rPr>
          <w:vertAlign w:val="superscript"/>
          <w:lang w:val="de-CH"/>
        </w:rPr>
        <w:t>.</w:t>
      </w:r>
      <w:r w:rsidR="00230AD6">
        <w:rPr>
          <w:vertAlign w:val="superscript"/>
          <w:lang w:val="de-CH"/>
        </w:rPr>
        <w:t>b.</w:t>
      </w:r>
      <w:r w:rsidR="00230AD6" w:rsidRPr="004077C7">
        <w:rPr>
          <w:vertAlign w:val="superscript"/>
          <w:lang w:val="de-CH"/>
        </w:rPr>
        <w:t xml:space="preserve"> RTS-Übernahme</w:t>
      </w:r>
    </w:p>
    <w:p w14:paraId="3485C09D" w14:textId="5EAA81CB" w:rsidR="00BE29E8" w:rsidRDefault="00BE29E8" w:rsidP="00BE29E8">
      <w:pPr>
        <w:tabs>
          <w:tab w:val="left" w:pos="7655"/>
          <w:tab w:val="left" w:pos="8789"/>
        </w:tabs>
        <w:ind w:left="851"/>
      </w:pPr>
      <w:r>
        <w:rPr>
          <w:color w:val="171717"/>
        </w:rPr>
        <w:t>Wurde das Portfoliomanagement an einen Dritten übertragen</w:t>
      </w:r>
      <w:r w:rsidRPr="00BE29E8">
        <w:rPr>
          <w:vertAlign w:val="superscript"/>
          <w:lang w:val="de-CH"/>
        </w:rPr>
        <w:t>1.4.b. RTS-Üb</w:t>
      </w:r>
      <w:r>
        <w:rPr>
          <w:vertAlign w:val="superscript"/>
          <w:lang w:val="de-CH"/>
        </w:rPr>
        <w:t>.</w:t>
      </w:r>
      <w:r>
        <w:rPr>
          <w:color w:val="171717"/>
        </w:rPr>
        <w:t>?</w:t>
      </w:r>
      <w:r w:rsidRPr="00BE29E8">
        <w:t xml:space="preserve"> </w:t>
      </w:r>
      <w:r>
        <w:tab/>
        <w:t xml:space="preserve"> </w:t>
      </w:r>
      <w:sdt>
        <w:sdtPr>
          <w:id w:val="-7929044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t xml:space="preserve">nein  </w:t>
      </w:r>
      <w:r>
        <w:tab/>
      </w:r>
      <w:proofErr w:type="gramEnd"/>
      <w:sdt>
        <w:sdtPr>
          <w:id w:val="8839838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 </w:t>
      </w:r>
      <w:r w:rsidRPr="00073249">
        <w:rPr>
          <w:b/>
          <w:color w:val="C00000"/>
        </w:rPr>
        <w:t>&gt;</w:t>
      </w:r>
      <w:r>
        <w:tab/>
      </w:r>
    </w:p>
    <w:tbl>
      <w:tblPr>
        <w:tblStyle w:val="Tabellenraster"/>
        <w:tblW w:w="8647" w:type="dxa"/>
        <w:tblInd w:w="846"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57" w:type="dxa"/>
          <w:right w:w="57" w:type="dxa"/>
        </w:tblCellMar>
        <w:tblLook w:val="04A0" w:firstRow="1" w:lastRow="0" w:firstColumn="1" w:lastColumn="0" w:noHBand="0" w:noVBand="1"/>
      </w:tblPr>
      <w:tblGrid>
        <w:gridCol w:w="297"/>
        <w:gridCol w:w="314"/>
        <w:gridCol w:w="780"/>
        <w:gridCol w:w="2382"/>
        <w:gridCol w:w="841"/>
        <w:gridCol w:w="4033"/>
      </w:tblGrid>
      <w:tr w:rsidR="00BE29E8" w:rsidRPr="00DD2953" w14:paraId="7224C0E6" w14:textId="77777777" w:rsidTr="00350FB5">
        <w:trPr>
          <w:cantSplit/>
          <w:trHeight w:val="286"/>
        </w:trPr>
        <w:tc>
          <w:tcPr>
            <w:tcW w:w="297" w:type="dxa"/>
            <w:vMerge w:val="restart"/>
            <w:shd w:val="clear" w:color="auto" w:fill="365F91" w:themeFill="accent1" w:themeFillShade="BF"/>
            <w:textDirection w:val="btLr"/>
          </w:tcPr>
          <w:p w14:paraId="0A3B223A" w14:textId="77777777" w:rsidR="00BE29E8" w:rsidRPr="00636C4B" w:rsidRDefault="00BE29E8" w:rsidP="00321264">
            <w:pPr>
              <w:pStyle w:val="Kopfzeile"/>
              <w:tabs>
                <w:tab w:val="clear" w:pos="4536"/>
                <w:tab w:val="clear" w:pos="9072"/>
              </w:tabs>
              <w:ind w:left="113" w:right="113"/>
              <w:jc w:val="center"/>
              <w:rPr>
                <w:b/>
                <w:sz w:val="14"/>
                <w:szCs w:val="14"/>
              </w:rPr>
            </w:pPr>
            <w:r w:rsidRPr="004E4F59">
              <w:rPr>
                <w:b/>
                <w:color w:val="FFFFFF" w:themeColor="background1"/>
                <w:sz w:val="14"/>
                <w:szCs w:val="14"/>
              </w:rPr>
              <w:t>Beilagen</w:t>
            </w:r>
          </w:p>
        </w:tc>
        <w:tc>
          <w:tcPr>
            <w:tcW w:w="314" w:type="dxa"/>
            <w:shd w:val="clear" w:color="auto" w:fill="DBE5F1" w:themeFill="accent1" w:themeFillTint="33"/>
          </w:tcPr>
          <w:p w14:paraId="199CC0B9" w14:textId="77777777" w:rsidR="00BE29E8" w:rsidRPr="004E4F59" w:rsidRDefault="00BE29E8" w:rsidP="00321264">
            <w:pPr>
              <w:pStyle w:val="Kopfzeile"/>
              <w:tabs>
                <w:tab w:val="clear" w:pos="4536"/>
                <w:tab w:val="clear" w:pos="9072"/>
              </w:tabs>
              <w:spacing w:before="60" w:after="60"/>
              <w:jc w:val="center"/>
              <w:rPr>
                <w:b/>
                <w:color w:val="365F91" w:themeColor="accent1" w:themeShade="BF"/>
                <w:sz w:val="14"/>
                <w:szCs w:val="14"/>
              </w:rPr>
            </w:pPr>
            <w:r w:rsidRPr="006D557F">
              <w:rPr>
                <w:b/>
                <w:color w:val="365F91" w:themeColor="accent1" w:themeShade="BF"/>
                <w:w w:val="150"/>
                <w:sz w:val="14"/>
                <w:szCs w:val="14"/>
              </w:rPr>
              <w:t>(!)</w:t>
            </w:r>
          </w:p>
        </w:tc>
        <w:tc>
          <w:tcPr>
            <w:tcW w:w="780" w:type="dxa"/>
            <w:shd w:val="clear" w:color="auto" w:fill="DBE5F1" w:themeFill="accent1" w:themeFillTint="33"/>
          </w:tcPr>
          <w:p w14:paraId="2D9A2EC8" w14:textId="77777777" w:rsidR="00BE29E8" w:rsidRPr="00FB3329" w:rsidRDefault="00BE29E8" w:rsidP="00321264">
            <w:pPr>
              <w:pStyle w:val="Kopfzeile"/>
              <w:tabs>
                <w:tab w:val="clear" w:pos="4536"/>
                <w:tab w:val="clear" w:pos="9072"/>
              </w:tabs>
              <w:spacing w:before="60" w:after="60"/>
              <w:rPr>
                <w:b/>
                <w:color w:val="365F91" w:themeColor="accent1" w:themeShade="BF"/>
                <w:sz w:val="14"/>
                <w:szCs w:val="14"/>
              </w:rPr>
            </w:pPr>
            <w:r w:rsidRPr="00FB3329">
              <w:rPr>
                <w:b/>
                <w:color w:val="365F91" w:themeColor="accent1" w:themeShade="BF"/>
                <w:sz w:val="14"/>
                <w:szCs w:val="14"/>
              </w:rPr>
              <w:t>Nr.</w:t>
            </w:r>
          </w:p>
        </w:tc>
        <w:tc>
          <w:tcPr>
            <w:tcW w:w="2382" w:type="dxa"/>
            <w:shd w:val="clear" w:color="auto" w:fill="DBE5F1" w:themeFill="accent1" w:themeFillTint="33"/>
          </w:tcPr>
          <w:p w14:paraId="0F0183A1" w14:textId="77777777" w:rsidR="00BE29E8" w:rsidRPr="00DD2953" w:rsidRDefault="00BE29E8" w:rsidP="00321264">
            <w:pPr>
              <w:pStyle w:val="Kopfzeile"/>
              <w:tabs>
                <w:tab w:val="clear" w:pos="4536"/>
                <w:tab w:val="clear" w:pos="9072"/>
              </w:tabs>
              <w:spacing w:before="60" w:after="60"/>
              <w:rPr>
                <w:sz w:val="14"/>
                <w:szCs w:val="14"/>
              </w:rPr>
            </w:pPr>
            <w:r w:rsidRPr="00FB3329">
              <w:rPr>
                <w:b/>
                <w:color w:val="365F91" w:themeColor="accent1" w:themeShade="BF"/>
                <w:sz w:val="14"/>
                <w:szCs w:val="14"/>
              </w:rPr>
              <w:t>Titel</w:t>
            </w:r>
          </w:p>
        </w:tc>
        <w:tc>
          <w:tcPr>
            <w:tcW w:w="841" w:type="dxa"/>
            <w:shd w:val="clear" w:color="auto" w:fill="DBE5F1" w:themeFill="accent1" w:themeFillTint="33"/>
          </w:tcPr>
          <w:p w14:paraId="48236A37" w14:textId="77777777" w:rsidR="00BE29E8" w:rsidRPr="00DD2953" w:rsidRDefault="00BE29E8" w:rsidP="00321264">
            <w:pPr>
              <w:pStyle w:val="Kopfzeile"/>
              <w:tabs>
                <w:tab w:val="clear" w:pos="4536"/>
                <w:tab w:val="clear" w:pos="9072"/>
              </w:tabs>
              <w:spacing w:before="60" w:after="60"/>
              <w:rPr>
                <w:sz w:val="14"/>
                <w:szCs w:val="14"/>
              </w:rPr>
            </w:pPr>
            <w:r w:rsidRPr="00FB3329">
              <w:rPr>
                <w:b/>
                <w:color w:val="365F91" w:themeColor="accent1" w:themeShade="BF"/>
                <w:sz w:val="14"/>
                <w:szCs w:val="14"/>
              </w:rPr>
              <w:t>Datum</w:t>
            </w:r>
          </w:p>
        </w:tc>
        <w:tc>
          <w:tcPr>
            <w:tcW w:w="4033" w:type="dxa"/>
            <w:shd w:val="clear" w:color="auto" w:fill="DBE5F1" w:themeFill="accent1" w:themeFillTint="33"/>
          </w:tcPr>
          <w:p w14:paraId="11AE98B3" w14:textId="77777777" w:rsidR="00BE29E8" w:rsidRPr="00DD2953" w:rsidRDefault="00BE29E8" w:rsidP="00321264">
            <w:pPr>
              <w:pStyle w:val="Kopfzeile"/>
              <w:tabs>
                <w:tab w:val="clear" w:pos="4536"/>
                <w:tab w:val="clear" w:pos="9072"/>
              </w:tabs>
              <w:spacing w:before="60" w:after="60"/>
              <w:rPr>
                <w:sz w:val="14"/>
                <w:szCs w:val="14"/>
              </w:rPr>
            </w:pPr>
            <w:r>
              <w:rPr>
                <w:b/>
                <w:color w:val="365F91" w:themeColor="accent1" w:themeShade="BF"/>
                <w:sz w:val="14"/>
                <w:szCs w:val="14"/>
              </w:rPr>
              <w:t>Anmerkung</w:t>
            </w:r>
          </w:p>
        </w:tc>
      </w:tr>
      <w:tr w:rsidR="00FF0A3C" w:rsidRPr="00DD2953" w14:paraId="69FFC056" w14:textId="77777777" w:rsidTr="00350FB5">
        <w:trPr>
          <w:trHeight w:val="243"/>
        </w:trPr>
        <w:tc>
          <w:tcPr>
            <w:tcW w:w="297" w:type="dxa"/>
            <w:vMerge/>
            <w:shd w:val="clear" w:color="auto" w:fill="365F91" w:themeFill="accent1" w:themeFillShade="BF"/>
          </w:tcPr>
          <w:p w14:paraId="07092867" w14:textId="77777777" w:rsidR="00FF0A3C" w:rsidRPr="00DD2953" w:rsidRDefault="00FF0A3C" w:rsidP="00FF0A3C">
            <w:pPr>
              <w:pStyle w:val="Kopfzeile"/>
              <w:tabs>
                <w:tab w:val="clear" w:pos="4536"/>
                <w:tab w:val="clear" w:pos="9072"/>
              </w:tabs>
              <w:spacing w:before="60" w:after="60"/>
              <w:rPr>
                <w:i/>
                <w:color w:val="808080" w:themeColor="background1" w:themeShade="80"/>
                <w:sz w:val="14"/>
                <w:szCs w:val="14"/>
              </w:rPr>
            </w:pPr>
          </w:p>
        </w:tc>
        <w:sdt>
          <w:sdtPr>
            <w:rPr>
              <w:sz w:val="14"/>
              <w:szCs w:val="14"/>
            </w:rPr>
            <w:id w:val="21748410"/>
            <w14:checkbox>
              <w14:checked w14:val="0"/>
              <w14:checkedState w14:val="2612" w14:font="MS Gothic"/>
              <w14:uncheckedState w14:val="2610" w14:font="MS Gothic"/>
            </w14:checkbox>
          </w:sdtPr>
          <w:sdtEndPr/>
          <w:sdtContent>
            <w:tc>
              <w:tcPr>
                <w:tcW w:w="314" w:type="dxa"/>
              </w:tcPr>
              <w:p w14:paraId="055F99D0" w14:textId="77777777" w:rsidR="00FF0A3C" w:rsidRPr="004E4F59" w:rsidRDefault="00FF0A3C" w:rsidP="00FF0A3C">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780" w:type="dxa"/>
          </w:tcPr>
          <w:p w14:paraId="3F9C825A" w14:textId="2903F20A" w:rsidR="00FF0A3C" w:rsidRPr="004E4F59" w:rsidRDefault="00350FB5" w:rsidP="00FF0A3C">
            <w:pPr>
              <w:pStyle w:val="Kopfzeile"/>
              <w:tabs>
                <w:tab w:val="clear" w:pos="4536"/>
                <w:tab w:val="clear" w:pos="9072"/>
              </w:tabs>
              <w:spacing w:before="60" w:after="60"/>
              <w:rPr>
                <w:sz w:val="14"/>
                <w:szCs w:val="14"/>
              </w:rPr>
            </w:pPr>
            <w:r>
              <w:rPr>
                <w:sz w:val="14"/>
                <w:szCs w:val="14"/>
              </w:rPr>
              <w:t>BN.6</w:t>
            </w:r>
            <w:r w:rsidRPr="0063155B">
              <w:rPr>
                <w:sz w:val="14"/>
                <w:szCs w:val="14"/>
              </w:rPr>
              <w:t>.</w:t>
            </w:r>
            <w:r>
              <w:rPr>
                <w:sz w:val="14"/>
                <w:szCs w:val="14"/>
              </w:rPr>
              <w:t>1</w:t>
            </w:r>
          </w:p>
        </w:tc>
        <w:tc>
          <w:tcPr>
            <w:tcW w:w="2382" w:type="dxa"/>
          </w:tcPr>
          <w:p w14:paraId="72417C9A" w14:textId="0D5F8F52" w:rsidR="00FF0A3C" w:rsidRPr="0063155B" w:rsidRDefault="00FF0A3C" w:rsidP="00FF0A3C">
            <w:pPr>
              <w:pStyle w:val="Kopfzeile"/>
              <w:tabs>
                <w:tab w:val="clear" w:pos="4536"/>
                <w:tab w:val="clear" w:pos="9072"/>
              </w:tabs>
              <w:spacing w:before="60" w:after="60"/>
              <w:rPr>
                <w:i/>
                <w:color w:val="808080" w:themeColor="background1" w:themeShade="80"/>
                <w:sz w:val="14"/>
                <w:szCs w:val="14"/>
              </w:rPr>
            </w:pPr>
            <w:r>
              <w:rPr>
                <w:sz w:val="14"/>
                <w:szCs w:val="14"/>
              </w:rPr>
              <w:t>Vertragskopie</w:t>
            </w:r>
            <w:r w:rsidRPr="00911891">
              <w:rPr>
                <w:sz w:val="14"/>
                <w:szCs w:val="14"/>
              </w:rPr>
              <w:t xml:space="preserve"> </w:t>
            </w:r>
          </w:p>
        </w:tc>
        <w:tc>
          <w:tcPr>
            <w:tcW w:w="841" w:type="dxa"/>
          </w:tcPr>
          <w:p w14:paraId="55560BD7" w14:textId="77777777" w:rsidR="00FF0A3C" w:rsidRPr="0063155B" w:rsidRDefault="00FF0A3C" w:rsidP="00FF0A3C">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033" w:type="dxa"/>
          </w:tcPr>
          <w:p w14:paraId="61112686" w14:textId="57FAB4C9" w:rsidR="00FF0A3C" w:rsidRPr="0063155B" w:rsidRDefault="00FF0A3C" w:rsidP="00FF0A3C">
            <w:pPr>
              <w:pStyle w:val="Kopfzeile"/>
              <w:tabs>
                <w:tab w:val="clear" w:pos="4536"/>
                <w:tab w:val="clear" w:pos="9072"/>
              </w:tabs>
              <w:spacing w:before="60" w:after="60"/>
              <w:rPr>
                <w:sz w:val="14"/>
                <w:szCs w:val="14"/>
              </w:rPr>
            </w:pPr>
            <w:r>
              <w:rPr>
                <w:sz w:val="14"/>
                <w:szCs w:val="14"/>
              </w:rPr>
              <w:t>[</w:t>
            </w:r>
            <w:r w:rsidRPr="0045123C">
              <w:rPr>
                <w:b/>
                <w:sz w:val="14"/>
                <w:szCs w:val="14"/>
                <w:shd w:val="clear" w:color="auto" w:fill="D9D9D9" w:themeFill="background1" w:themeFillShade="D9"/>
              </w:rPr>
              <w:t>Hinweis</w:t>
            </w:r>
            <w:r w:rsidRPr="0045123C">
              <w:rPr>
                <w:sz w:val="14"/>
                <w:szCs w:val="14"/>
                <w:shd w:val="clear" w:color="auto" w:fill="D9D9D9" w:themeFill="background1" w:themeFillShade="D9"/>
              </w:rPr>
              <w:t xml:space="preserve">: </w:t>
            </w:r>
            <w:r>
              <w:rPr>
                <w:sz w:val="14"/>
                <w:szCs w:val="14"/>
                <w:shd w:val="clear" w:color="auto" w:fill="D9D9D9" w:themeFill="background1" w:themeFillShade="D9"/>
              </w:rPr>
              <w:t xml:space="preserve">Diese Anforderung ergibt sich aus </w:t>
            </w:r>
            <w:r w:rsidRPr="00BE29E8">
              <w:rPr>
                <w:sz w:val="14"/>
                <w:szCs w:val="14"/>
                <w:shd w:val="clear" w:color="auto" w:fill="D9D9D9" w:themeFill="background1" w:themeFillShade="D9"/>
              </w:rPr>
              <w:t>1.4.b. RTS-</w:t>
            </w:r>
            <w:r>
              <w:rPr>
                <w:sz w:val="14"/>
                <w:szCs w:val="14"/>
                <w:shd w:val="clear" w:color="auto" w:fill="D9D9D9" w:themeFill="background1" w:themeFillShade="D9"/>
              </w:rPr>
              <w:t xml:space="preserve">Übernahme. Sofern es weitere einschlägige Dokumente gibt, sind diese in der Folge </w:t>
            </w:r>
            <w:proofErr w:type="gramStart"/>
            <w:r>
              <w:rPr>
                <w:sz w:val="14"/>
                <w:szCs w:val="14"/>
                <w:shd w:val="clear" w:color="auto" w:fill="D9D9D9" w:themeFill="background1" w:themeFillShade="D9"/>
              </w:rPr>
              <w:t>beizulegen.</w:t>
            </w:r>
            <w:r w:rsidRPr="0045123C">
              <w:rPr>
                <w:sz w:val="14"/>
                <w:szCs w:val="14"/>
                <w:shd w:val="clear" w:color="auto" w:fill="D9D9D9" w:themeFill="background1" w:themeFillShade="D9"/>
              </w:rPr>
              <w:t>|</w:t>
            </w:r>
            <w:proofErr w:type="gramEnd"/>
            <w:r w:rsidRPr="0045123C">
              <w:rPr>
                <w:sz w:val="14"/>
                <w:szCs w:val="14"/>
                <w:shd w:val="clear" w:color="auto" w:fill="D9D9D9" w:themeFill="background1" w:themeFillShade="D9"/>
              </w:rPr>
              <w:t xml:space="preserve"> Bitte</w:t>
            </w:r>
            <w:r>
              <w:rPr>
                <w:sz w:val="14"/>
                <w:szCs w:val="14"/>
                <w:shd w:val="clear" w:color="auto" w:fill="D9D9D9" w:themeFill="background1" w:themeFillShade="D9"/>
              </w:rPr>
              <w:t xml:space="preserve"> Hinweisbox löschen]</w:t>
            </w:r>
          </w:p>
        </w:tc>
      </w:tr>
      <w:tr w:rsidR="00350FB5" w:rsidRPr="00A60C89" w14:paraId="5743F62D" w14:textId="77777777" w:rsidTr="00350FB5">
        <w:trPr>
          <w:trHeight w:val="243"/>
        </w:trPr>
        <w:tc>
          <w:tcPr>
            <w:tcW w:w="297" w:type="dxa"/>
            <w:vMerge/>
            <w:shd w:val="clear" w:color="auto" w:fill="365F91" w:themeFill="accent1" w:themeFillShade="BF"/>
          </w:tcPr>
          <w:p w14:paraId="1382A565" w14:textId="77777777" w:rsidR="00350FB5" w:rsidRPr="00A60C89" w:rsidRDefault="00350FB5" w:rsidP="00350FB5">
            <w:pPr>
              <w:pStyle w:val="Kopfzeile"/>
              <w:tabs>
                <w:tab w:val="clear" w:pos="4536"/>
                <w:tab w:val="clear" w:pos="9072"/>
              </w:tabs>
              <w:spacing w:before="60" w:after="60"/>
              <w:rPr>
                <w:i/>
                <w:color w:val="808080" w:themeColor="background1" w:themeShade="80"/>
                <w:sz w:val="14"/>
                <w:szCs w:val="14"/>
                <w:lang w:val="de-CH"/>
              </w:rPr>
            </w:pPr>
          </w:p>
        </w:tc>
        <w:tc>
          <w:tcPr>
            <w:tcW w:w="314" w:type="dxa"/>
          </w:tcPr>
          <w:p w14:paraId="160FDABA" w14:textId="77777777" w:rsidR="00350FB5" w:rsidRPr="00A60C89" w:rsidRDefault="00350FB5" w:rsidP="00350FB5">
            <w:pPr>
              <w:pStyle w:val="Kopfzeile"/>
              <w:tabs>
                <w:tab w:val="clear" w:pos="4536"/>
                <w:tab w:val="clear" w:pos="9072"/>
              </w:tabs>
              <w:spacing w:before="60" w:after="60"/>
              <w:rPr>
                <w:sz w:val="14"/>
                <w:szCs w:val="14"/>
                <w:lang w:val="de-CH"/>
              </w:rPr>
            </w:pPr>
          </w:p>
        </w:tc>
        <w:tc>
          <w:tcPr>
            <w:tcW w:w="780" w:type="dxa"/>
          </w:tcPr>
          <w:p w14:paraId="7946CC89" w14:textId="13F98AF4" w:rsidR="00350FB5" w:rsidRPr="00A60C89" w:rsidRDefault="00350FB5" w:rsidP="00350FB5">
            <w:pPr>
              <w:pStyle w:val="Kopfzeile"/>
              <w:tabs>
                <w:tab w:val="clear" w:pos="4536"/>
                <w:tab w:val="clear" w:pos="9072"/>
              </w:tabs>
              <w:spacing w:before="60" w:after="60"/>
              <w:rPr>
                <w:sz w:val="14"/>
                <w:szCs w:val="14"/>
                <w:lang w:val="de-CH"/>
              </w:rPr>
            </w:pPr>
            <w:r w:rsidRPr="008A2AF2">
              <w:rPr>
                <w:sz w:val="14"/>
                <w:szCs w:val="14"/>
              </w:rPr>
              <w:t>BN.6.[</w:t>
            </w:r>
            <w:r w:rsidRPr="008A2AF2">
              <w:rPr>
                <w:sz w:val="14"/>
                <w:szCs w:val="14"/>
                <w:shd w:val="clear" w:color="auto" w:fill="FFFFC9"/>
              </w:rPr>
              <w:t>#</w:t>
            </w:r>
            <w:r w:rsidRPr="008A2AF2">
              <w:rPr>
                <w:sz w:val="14"/>
                <w:szCs w:val="14"/>
              </w:rPr>
              <w:t>]</w:t>
            </w:r>
          </w:p>
        </w:tc>
        <w:tc>
          <w:tcPr>
            <w:tcW w:w="2382" w:type="dxa"/>
          </w:tcPr>
          <w:p w14:paraId="2C21A21A" w14:textId="77777777" w:rsidR="00350FB5" w:rsidRPr="00A60C89" w:rsidRDefault="00350FB5" w:rsidP="00350FB5">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Dokumententitel</w:t>
            </w:r>
            <w:r w:rsidRPr="0063155B">
              <w:rPr>
                <w:sz w:val="14"/>
                <w:szCs w:val="14"/>
              </w:rPr>
              <w:t>]</w:t>
            </w:r>
          </w:p>
        </w:tc>
        <w:tc>
          <w:tcPr>
            <w:tcW w:w="841" w:type="dxa"/>
          </w:tcPr>
          <w:p w14:paraId="21547C84" w14:textId="77777777" w:rsidR="00350FB5" w:rsidRPr="00A60C89" w:rsidRDefault="00350FB5" w:rsidP="00350FB5">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Datum</w:t>
            </w:r>
            <w:r w:rsidRPr="0063155B">
              <w:rPr>
                <w:sz w:val="14"/>
                <w:szCs w:val="14"/>
              </w:rPr>
              <w:t>]</w:t>
            </w:r>
          </w:p>
        </w:tc>
        <w:tc>
          <w:tcPr>
            <w:tcW w:w="4033" w:type="dxa"/>
          </w:tcPr>
          <w:p w14:paraId="413988DA" w14:textId="77777777" w:rsidR="00350FB5" w:rsidRPr="00A60C89" w:rsidRDefault="00350FB5" w:rsidP="00350FB5">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r w:rsidR="00350FB5" w:rsidRPr="00DD2953" w14:paraId="21E738A8" w14:textId="77777777" w:rsidTr="00350FB5">
        <w:trPr>
          <w:trHeight w:val="243"/>
        </w:trPr>
        <w:tc>
          <w:tcPr>
            <w:tcW w:w="297" w:type="dxa"/>
            <w:vMerge/>
            <w:shd w:val="clear" w:color="auto" w:fill="365F91" w:themeFill="accent1" w:themeFillShade="BF"/>
          </w:tcPr>
          <w:p w14:paraId="6547F429" w14:textId="77777777" w:rsidR="00350FB5" w:rsidRPr="00A60C89" w:rsidRDefault="00350FB5" w:rsidP="00350FB5">
            <w:pPr>
              <w:pStyle w:val="Kopfzeile"/>
              <w:tabs>
                <w:tab w:val="clear" w:pos="4536"/>
                <w:tab w:val="clear" w:pos="9072"/>
              </w:tabs>
              <w:spacing w:before="60" w:after="60"/>
              <w:rPr>
                <w:sz w:val="14"/>
                <w:szCs w:val="14"/>
                <w:lang w:val="de-CH"/>
              </w:rPr>
            </w:pPr>
          </w:p>
        </w:tc>
        <w:tc>
          <w:tcPr>
            <w:tcW w:w="314" w:type="dxa"/>
          </w:tcPr>
          <w:p w14:paraId="146EC49B" w14:textId="77777777" w:rsidR="00350FB5" w:rsidRDefault="00350FB5" w:rsidP="00350FB5">
            <w:pPr>
              <w:pStyle w:val="Kopfzeile"/>
              <w:tabs>
                <w:tab w:val="clear" w:pos="4536"/>
                <w:tab w:val="clear" w:pos="9072"/>
              </w:tabs>
              <w:spacing w:before="60" w:after="60"/>
              <w:rPr>
                <w:sz w:val="14"/>
                <w:szCs w:val="14"/>
              </w:rPr>
            </w:pPr>
          </w:p>
        </w:tc>
        <w:tc>
          <w:tcPr>
            <w:tcW w:w="780" w:type="dxa"/>
          </w:tcPr>
          <w:p w14:paraId="78791D83" w14:textId="2CD59373" w:rsidR="00350FB5" w:rsidRPr="0063155B" w:rsidRDefault="00350FB5" w:rsidP="00350FB5">
            <w:pPr>
              <w:pStyle w:val="Kopfzeile"/>
              <w:tabs>
                <w:tab w:val="clear" w:pos="4536"/>
                <w:tab w:val="clear" w:pos="9072"/>
              </w:tabs>
              <w:spacing w:before="60" w:after="60"/>
              <w:rPr>
                <w:sz w:val="14"/>
                <w:szCs w:val="14"/>
              </w:rPr>
            </w:pPr>
            <w:r w:rsidRPr="008A2AF2">
              <w:rPr>
                <w:sz w:val="14"/>
                <w:szCs w:val="14"/>
              </w:rPr>
              <w:t>BN.6.[</w:t>
            </w:r>
            <w:r w:rsidRPr="008A2AF2">
              <w:rPr>
                <w:sz w:val="14"/>
                <w:szCs w:val="14"/>
                <w:shd w:val="clear" w:color="auto" w:fill="FFFFC9"/>
              </w:rPr>
              <w:t>#</w:t>
            </w:r>
            <w:r w:rsidRPr="008A2AF2">
              <w:rPr>
                <w:sz w:val="14"/>
                <w:szCs w:val="14"/>
              </w:rPr>
              <w:t>]</w:t>
            </w:r>
          </w:p>
        </w:tc>
        <w:tc>
          <w:tcPr>
            <w:tcW w:w="2382" w:type="dxa"/>
          </w:tcPr>
          <w:p w14:paraId="596E1510" w14:textId="77777777" w:rsidR="00350FB5" w:rsidRPr="0063155B" w:rsidRDefault="00350FB5" w:rsidP="00350FB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Dokumententitel</w:t>
            </w:r>
            <w:r w:rsidRPr="0063155B">
              <w:rPr>
                <w:sz w:val="14"/>
                <w:szCs w:val="14"/>
              </w:rPr>
              <w:t>]</w:t>
            </w:r>
          </w:p>
        </w:tc>
        <w:tc>
          <w:tcPr>
            <w:tcW w:w="841" w:type="dxa"/>
          </w:tcPr>
          <w:p w14:paraId="6F2AE4FF" w14:textId="77777777" w:rsidR="00350FB5" w:rsidRPr="0063155B" w:rsidRDefault="00350FB5" w:rsidP="00350FB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033" w:type="dxa"/>
          </w:tcPr>
          <w:p w14:paraId="5B9FF0D6" w14:textId="77777777" w:rsidR="00350FB5" w:rsidRPr="0063155B" w:rsidRDefault="00350FB5" w:rsidP="00350FB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bl>
    <w:p w14:paraId="05B3C26A" w14:textId="638B6F40" w:rsidR="00BE29E8" w:rsidRPr="00711CBD" w:rsidRDefault="00BE29E8" w:rsidP="009B3F60">
      <w:pPr>
        <w:ind w:left="851"/>
      </w:pPr>
    </w:p>
    <w:p w14:paraId="1B2AAB31" w14:textId="15E27172" w:rsidR="00E51922" w:rsidRPr="00E51922" w:rsidRDefault="00E51922" w:rsidP="00E51922">
      <w:pPr>
        <w:pStyle w:val="berschrift1"/>
      </w:pPr>
      <w:r>
        <w:t>Entscheidungsa</w:t>
      </w:r>
      <w:r w:rsidRPr="00E51922">
        <w:t>usschuss</w:t>
      </w:r>
      <w:r w:rsidR="00230AD6">
        <w:t xml:space="preserve"> </w:t>
      </w:r>
      <w:r w:rsidR="00230AD6" w:rsidRPr="004077C7">
        <w:rPr>
          <w:vertAlign w:val="superscript"/>
          <w:lang w:val="de-CH"/>
        </w:rPr>
        <w:t>1.</w:t>
      </w:r>
      <w:r w:rsidR="00230AD6">
        <w:rPr>
          <w:vertAlign w:val="superscript"/>
          <w:lang w:val="de-CH"/>
        </w:rPr>
        <w:t>4</w:t>
      </w:r>
      <w:r w:rsidR="00230AD6" w:rsidRPr="004077C7">
        <w:rPr>
          <w:vertAlign w:val="superscript"/>
          <w:lang w:val="de-CH"/>
        </w:rPr>
        <w:t>.</w:t>
      </w:r>
      <w:r w:rsidR="00230AD6">
        <w:rPr>
          <w:vertAlign w:val="superscript"/>
          <w:lang w:val="de-CH"/>
        </w:rPr>
        <w:t>b.</w:t>
      </w:r>
      <w:r w:rsidR="00230AD6" w:rsidRPr="004077C7">
        <w:rPr>
          <w:vertAlign w:val="superscript"/>
          <w:lang w:val="de-CH"/>
        </w:rPr>
        <w:t xml:space="preserve"> RTS-Übernahme</w:t>
      </w:r>
    </w:p>
    <w:p w14:paraId="703F8D7A" w14:textId="4C2AA5E2" w:rsidR="00FF0A3C" w:rsidRDefault="00FF0A3C" w:rsidP="00FF0A3C">
      <w:pPr>
        <w:tabs>
          <w:tab w:val="left" w:pos="7655"/>
          <w:tab w:val="left" w:pos="8789"/>
        </w:tabs>
        <w:ind w:left="851"/>
      </w:pPr>
      <w:r>
        <w:rPr>
          <w:color w:val="171717"/>
        </w:rPr>
        <w:t>Wird die Entscheidung von einem Ausschuss getroffen</w:t>
      </w:r>
      <w:r>
        <w:rPr>
          <w:vertAlign w:val="superscript"/>
          <w:lang w:val="de-CH"/>
        </w:rPr>
        <w:t>1.</w:t>
      </w:r>
      <w:r w:rsidRPr="00BE29E8">
        <w:rPr>
          <w:vertAlign w:val="superscript"/>
          <w:lang w:val="de-CH"/>
        </w:rPr>
        <w:t>4.b. RTS-Üb</w:t>
      </w:r>
      <w:r>
        <w:rPr>
          <w:vertAlign w:val="superscript"/>
          <w:lang w:val="de-CH"/>
        </w:rPr>
        <w:t>.</w:t>
      </w:r>
      <w:r>
        <w:rPr>
          <w:color w:val="171717"/>
        </w:rPr>
        <w:t>?</w:t>
      </w:r>
      <w:r w:rsidRPr="00BE29E8">
        <w:t xml:space="preserve"> </w:t>
      </w:r>
      <w:r>
        <w:tab/>
        <w:t xml:space="preserve"> </w:t>
      </w:r>
      <w:sdt>
        <w:sdtPr>
          <w:id w:val="18554626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t xml:space="preserve">nein  </w:t>
      </w:r>
      <w:r>
        <w:tab/>
      </w:r>
      <w:proofErr w:type="gramEnd"/>
      <w:sdt>
        <w:sdtPr>
          <w:id w:val="13752632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 </w:t>
      </w:r>
      <w:r w:rsidRPr="00073249">
        <w:rPr>
          <w:b/>
          <w:color w:val="C00000"/>
        </w:rPr>
        <w:t>&gt;</w:t>
      </w:r>
      <w:r>
        <w:tab/>
      </w:r>
    </w:p>
    <w:tbl>
      <w:tblPr>
        <w:tblStyle w:val="Tabellenraster"/>
        <w:tblW w:w="8647" w:type="dxa"/>
        <w:tblInd w:w="846"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57" w:type="dxa"/>
          <w:right w:w="57" w:type="dxa"/>
        </w:tblCellMar>
        <w:tblLook w:val="04A0" w:firstRow="1" w:lastRow="0" w:firstColumn="1" w:lastColumn="0" w:noHBand="0" w:noVBand="1"/>
      </w:tblPr>
      <w:tblGrid>
        <w:gridCol w:w="296"/>
        <w:gridCol w:w="314"/>
        <w:gridCol w:w="780"/>
        <w:gridCol w:w="2384"/>
        <w:gridCol w:w="841"/>
        <w:gridCol w:w="4032"/>
      </w:tblGrid>
      <w:tr w:rsidR="00FF0A3C" w:rsidRPr="00DD2953" w14:paraId="44FA64AB" w14:textId="77777777" w:rsidTr="00350FB5">
        <w:trPr>
          <w:cantSplit/>
          <w:trHeight w:val="286"/>
        </w:trPr>
        <w:tc>
          <w:tcPr>
            <w:tcW w:w="296" w:type="dxa"/>
            <w:vMerge w:val="restart"/>
            <w:shd w:val="clear" w:color="auto" w:fill="365F91" w:themeFill="accent1" w:themeFillShade="BF"/>
            <w:textDirection w:val="btLr"/>
          </w:tcPr>
          <w:p w14:paraId="2891E7CB" w14:textId="77777777" w:rsidR="00FF0A3C" w:rsidRPr="00636C4B" w:rsidRDefault="00FF0A3C" w:rsidP="00321264">
            <w:pPr>
              <w:pStyle w:val="Kopfzeile"/>
              <w:tabs>
                <w:tab w:val="clear" w:pos="4536"/>
                <w:tab w:val="clear" w:pos="9072"/>
              </w:tabs>
              <w:ind w:left="113" w:right="113"/>
              <w:jc w:val="center"/>
              <w:rPr>
                <w:b/>
                <w:sz w:val="14"/>
                <w:szCs w:val="14"/>
              </w:rPr>
            </w:pPr>
            <w:r w:rsidRPr="004E4F59">
              <w:rPr>
                <w:b/>
                <w:color w:val="FFFFFF" w:themeColor="background1"/>
                <w:sz w:val="14"/>
                <w:szCs w:val="14"/>
              </w:rPr>
              <w:t>Beilagen</w:t>
            </w:r>
          </w:p>
        </w:tc>
        <w:tc>
          <w:tcPr>
            <w:tcW w:w="314" w:type="dxa"/>
            <w:shd w:val="clear" w:color="auto" w:fill="DBE5F1" w:themeFill="accent1" w:themeFillTint="33"/>
          </w:tcPr>
          <w:p w14:paraId="00763084" w14:textId="77777777" w:rsidR="00FF0A3C" w:rsidRPr="004E4F59" w:rsidRDefault="00FF0A3C" w:rsidP="00321264">
            <w:pPr>
              <w:pStyle w:val="Kopfzeile"/>
              <w:tabs>
                <w:tab w:val="clear" w:pos="4536"/>
                <w:tab w:val="clear" w:pos="9072"/>
              </w:tabs>
              <w:spacing w:before="60" w:after="60"/>
              <w:jc w:val="center"/>
              <w:rPr>
                <w:b/>
                <w:color w:val="365F91" w:themeColor="accent1" w:themeShade="BF"/>
                <w:sz w:val="14"/>
                <w:szCs w:val="14"/>
              </w:rPr>
            </w:pPr>
            <w:r w:rsidRPr="006D557F">
              <w:rPr>
                <w:b/>
                <w:color w:val="365F91" w:themeColor="accent1" w:themeShade="BF"/>
                <w:w w:val="150"/>
                <w:sz w:val="14"/>
                <w:szCs w:val="14"/>
              </w:rPr>
              <w:t>(!)</w:t>
            </w:r>
          </w:p>
        </w:tc>
        <w:tc>
          <w:tcPr>
            <w:tcW w:w="780" w:type="dxa"/>
            <w:shd w:val="clear" w:color="auto" w:fill="DBE5F1" w:themeFill="accent1" w:themeFillTint="33"/>
          </w:tcPr>
          <w:p w14:paraId="512FF34C" w14:textId="77777777" w:rsidR="00FF0A3C" w:rsidRPr="00FB3329" w:rsidRDefault="00FF0A3C" w:rsidP="00321264">
            <w:pPr>
              <w:pStyle w:val="Kopfzeile"/>
              <w:tabs>
                <w:tab w:val="clear" w:pos="4536"/>
                <w:tab w:val="clear" w:pos="9072"/>
              </w:tabs>
              <w:spacing w:before="60" w:after="60"/>
              <w:rPr>
                <w:b/>
                <w:color w:val="365F91" w:themeColor="accent1" w:themeShade="BF"/>
                <w:sz w:val="14"/>
                <w:szCs w:val="14"/>
              </w:rPr>
            </w:pPr>
            <w:r w:rsidRPr="00FB3329">
              <w:rPr>
                <w:b/>
                <w:color w:val="365F91" w:themeColor="accent1" w:themeShade="BF"/>
                <w:sz w:val="14"/>
                <w:szCs w:val="14"/>
              </w:rPr>
              <w:t>Nr.</w:t>
            </w:r>
          </w:p>
        </w:tc>
        <w:tc>
          <w:tcPr>
            <w:tcW w:w="2384" w:type="dxa"/>
            <w:shd w:val="clear" w:color="auto" w:fill="DBE5F1" w:themeFill="accent1" w:themeFillTint="33"/>
          </w:tcPr>
          <w:p w14:paraId="37957F0E" w14:textId="77777777" w:rsidR="00FF0A3C" w:rsidRPr="00DD2953" w:rsidRDefault="00FF0A3C" w:rsidP="00321264">
            <w:pPr>
              <w:pStyle w:val="Kopfzeile"/>
              <w:tabs>
                <w:tab w:val="clear" w:pos="4536"/>
                <w:tab w:val="clear" w:pos="9072"/>
              </w:tabs>
              <w:spacing w:before="60" w:after="60"/>
              <w:rPr>
                <w:sz w:val="14"/>
                <w:szCs w:val="14"/>
              </w:rPr>
            </w:pPr>
            <w:r w:rsidRPr="00FB3329">
              <w:rPr>
                <w:b/>
                <w:color w:val="365F91" w:themeColor="accent1" w:themeShade="BF"/>
                <w:sz w:val="14"/>
                <w:szCs w:val="14"/>
              </w:rPr>
              <w:t>Titel</w:t>
            </w:r>
          </w:p>
        </w:tc>
        <w:tc>
          <w:tcPr>
            <w:tcW w:w="841" w:type="dxa"/>
            <w:shd w:val="clear" w:color="auto" w:fill="DBE5F1" w:themeFill="accent1" w:themeFillTint="33"/>
          </w:tcPr>
          <w:p w14:paraId="7D381639" w14:textId="77777777" w:rsidR="00FF0A3C" w:rsidRPr="00DD2953" w:rsidRDefault="00FF0A3C" w:rsidP="00321264">
            <w:pPr>
              <w:pStyle w:val="Kopfzeile"/>
              <w:tabs>
                <w:tab w:val="clear" w:pos="4536"/>
                <w:tab w:val="clear" w:pos="9072"/>
              </w:tabs>
              <w:spacing w:before="60" w:after="60"/>
              <w:rPr>
                <w:sz w:val="14"/>
                <w:szCs w:val="14"/>
              </w:rPr>
            </w:pPr>
            <w:r w:rsidRPr="00FB3329">
              <w:rPr>
                <w:b/>
                <w:color w:val="365F91" w:themeColor="accent1" w:themeShade="BF"/>
                <w:sz w:val="14"/>
                <w:szCs w:val="14"/>
              </w:rPr>
              <w:t>Datum</w:t>
            </w:r>
          </w:p>
        </w:tc>
        <w:tc>
          <w:tcPr>
            <w:tcW w:w="4032" w:type="dxa"/>
            <w:shd w:val="clear" w:color="auto" w:fill="DBE5F1" w:themeFill="accent1" w:themeFillTint="33"/>
          </w:tcPr>
          <w:p w14:paraId="6BB97640" w14:textId="77777777" w:rsidR="00FF0A3C" w:rsidRPr="00DD2953" w:rsidRDefault="00FF0A3C" w:rsidP="00321264">
            <w:pPr>
              <w:pStyle w:val="Kopfzeile"/>
              <w:tabs>
                <w:tab w:val="clear" w:pos="4536"/>
                <w:tab w:val="clear" w:pos="9072"/>
              </w:tabs>
              <w:spacing w:before="60" w:after="60"/>
              <w:rPr>
                <w:sz w:val="14"/>
                <w:szCs w:val="14"/>
              </w:rPr>
            </w:pPr>
            <w:r>
              <w:rPr>
                <w:b/>
                <w:color w:val="365F91" w:themeColor="accent1" w:themeShade="BF"/>
                <w:sz w:val="14"/>
                <w:szCs w:val="14"/>
              </w:rPr>
              <w:t>Anmerkung</w:t>
            </w:r>
          </w:p>
        </w:tc>
      </w:tr>
      <w:tr w:rsidR="00FF0A3C" w:rsidRPr="00DD2953" w14:paraId="68180D4C" w14:textId="77777777" w:rsidTr="00350FB5">
        <w:trPr>
          <w:trHeight w:val="243"/>
        </w:trPr>
        <w:tc>
          <w:tcPr>
            <w:tcW w:w="296" w:type="dxa"/>
            <w:vMerge/>
            <w:shd w:val="clear" w:color="auto" w:fill="365F91" w:themeFill="accent1" w:themeFillShade="BF"/>
          </w:tcPr>
          <w:p w14:paraId="54F4D1DB" w14:textId="77777777" w:rsidR="00FF0A3C" w:rsidRPr="00DD2953" w:rsidRDefault="00FF0A3C" w:rsidP="00FF0A3C">
            <w:pPr>
              <w:pStyle w:val="Kopfzeile"/>
              <w:tabs>
                <w:tab w:val="clear" w:pos="4536"/>
                <w:tab w:val="clear" w:pos="9072"/>
              </w:tabs>
              <w:spacing w:before="60" w:after="60"/>
              <w:rPr>
                <w:i/>
                <w:color w:val="808080" w:themeColor="background1" w:themeShade="80"/>
                <w:sz w:val="14"/>
                <w:szCs w:val="14"/>
              </w:rPr>
            </w:pPr>
          </w:p>
        </w:tc>
        <w:sdt>
          <w:sdtPr>
            <w:rPr>
              <w:sz w:val="14"/>
              <w:szCs w:val="14"/>
            </w:rPr>
            <w:id w:val="-210107121"/>
            <w14:checkbox>
              <w14:checked w14:val="0"/>
              <w14:checkedState w14:val="2612" w14:font="MS Gothic"/>
              <w14:uncheckedState w14:val="2610" w14:font="MS Gothic"/>
            </w14:checkbox>
          </w:sdtPr>
          <w:sdtEndPr/>
          <w:sdtContent>
            <w:tc>
              <w:tcPr>
                <w:tcW w:w="314" w:type="dxa"/>
              </w:tcPr>
              <w:p w14:paraId="4F23A150" w14:textId="77777777" w:rsidR="00FF0A3C" w:rsidRPr="004E4F59" w:rsidRDefault="00FF0A3C" w:rsidP="00FF0A3C">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780" w:type="dxa"/>
          </w:tcPr>
          <w:p w14:paraId="24F06357" w14:textId="14429531" w:rsidR="00FF0A3C" w:rsidRPr="004E4F59" w:rsidRDefault="00350FB5" w:rsidP="00FF0A3C">
            <w:pPr>
              <w:pStyle w:val="Kopfzeile"/>
              <w:tabs>
                <w:tab w:val="clear" w:pos="4536"/>
                <w:tab w:val="clear" w:pos="9072"/>
              </w:tabs>
              <w:spacing w:before="60" w:after="60"/>
              <w:rPr>
                <w:sz w:val="14"/>
                <w:szCs w:val="14"/>
              </w:rPr>
            </w:pPr>
            <w:r>
              <w:rPr>
                <w:sz w:val="14"/>
                <w:szCs w:val="14"/>
              </w:rPr>
              <w:t>BN.7</w:t>
            </w:r>
            <w:r w:rsidRPr="0063155B">
              <w:rPr>
                <w:sz w:val="14"/>
                <w:szCs w:val="14"/>
              </w:rPr>
              <w:t>.</w:t>
            </w:r>
            <w:r>
              <w:rPr>
                <w:sz w:val="14"/>
                <w:szCs w:val="14"/>
              </w:rPr>
              <w:t>1</w:t>
            </w:r>
          </w:p>
        </w:tc>
        <w:tc>
          <w:tcPr>
            <w:tcW w:w="2384" w:type="dxa"/>
          </w:tcPr>
          <w:p w14:paraId="351FBBF3" w14:textId="76B23FF6" w:rsidR="00FF0A3C" w:rsidRPr="0063155B" w:rsidRDefault="00FF0A3C" w:rsidP="00FF0A3C">
            <w:pPr>
              <w:pStyle w:val="Kopfzeile"/>
              <w:tabs>
                <w:tab w:val="clear" w:pos="4536"/>
                <w:tab w:val="clear" w:pos="9072"/>
              </w:tabs>
              <w:spacing w:before="60" w:after="60"/>
              <w:rPr>
                <w:i/>
                <w:color w:val="808080" w:themeColor="background1" w:themeShade="80"/>
                <w:sz w:val="14"/>
                <w:szCs w:val="14"/>
              </w:rPr>
            </w:pPr>
            <w:r>
              <w:rPr>
                <w:sz w:val="14"/>
                <w:szCs w:val="14"/>
              </w:rPr>
              <w:t>Geschäftsordnung des Ausschusses</w:t>
            </w:r>
            <w:r w:rsidRPr="00911891">
              <w:rPr>
                <w:sz w:val="14"/>
                <w:szCs w:val="14"/>
              </w:rPr>
              <w:t xml:space="preserve"> </w:t>
            </w:r>
          </w:p>
        </w:tc>
        <w:tc>
          <w:tcPr>
            <w:tcW w:w="841" w:type="dxa"/>
          </w:tcPr>
          <w:p w14:paraId="1D7A2DB9" w14:textId="77777777" w:rsidR="00FF0A3C" w:rsidRPr="0063155B" w:rsidRDefault="00FF0A3C" w:rsidP="00FF0A3C">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032" w:type="dxa"/>
          </w:tcPr>
          <w:p w14:paraId="7338E0E1" w14:textId="77777777" w:rsidR="00FF0A3C" w:rsidRPr="0063155B" w:rsidRDefault="00FF0A3C" w:rsidP="00FF0A3C">
            <w:pPr>
              <w:pStyle w:val="Kopfzeile"/>
              <w:tabs>
                <w:tab w:val="clear" w:pos="4536"/>
                <w:tab w:val="clear" w:pos="9072"/>
              </w:tabs>
              <w:spacing w:before="60" w:after="60"/>
              <w:rPr>
                <w:sz w:val="14"/>
                <w:szCs w:val="14"/>
              </w:rPr>
            </w:pPr>
            <w:r>
              <w:rPr>
                <w:sz w:val="14"/>
                <w:szCs w:val="14"/>
              </w:rPr>
              <w:t>[</w:t>
            </w:r>
            <w:r w:rsidRPr="0045123C">
              <w:rPr>
                <w:b/>
                <w:sz w:val="14"/>
                <w:szCs w:val="14"/>
                <w:shd w:val="clear" w:color="auto" w:fill="D9D9D9" w:themeFill="background1" w:themeFillShade="D9"/>
              </w:rPr>
              <w:t>Hinweis</w:t>
            </w:r>
            <w:r w:rsidRPr="0045123C">
              <w:rPr>
                <w:sz w:val="14"/>
                <w:szCs w:val="14"/>
                <w:shd w:val="clear" w:color="auto" w:fill="D9D9D9" w:themeFill="background1" w:themeFillShade="D9"/>
              </w:rPr>
              <w:t xml:space="preserve">: </w:t>
            </w:r>
            <w:r>
              <w:rPr>
                <w:sz w:val="14"/>
                <w:szCs w:val="14"/>
                <w:shd w:val="clear" w:color="auto" w:fill="D9D9D9" w:themeFill="background1" w:themeFillShade="D9"/>
              </w:rPr>
              <w:t xml:space="preserve">Diese Anforderung ergibt sich aus </w:t>
            </w:r>
            <w:r w:rsidRPr="00BE29E8">
              <w:rPr>
                <w:sz w:val="14"/>
                <w:szCs w:val="14"/>
                <w:shd w:val="clear" w:color="auto" w:fill="D9D9D9" w:themeFill="background1" w:themeFillShade="D9"/>
              </w:rPr>
              <w:t>1.4.b. RTS-</w:t>
            </w:r>
            <w:r>
              <w:rPr>
                <w:sz w:val="14"/>
                <w:szCs w:val="14"/>
                <w:shd w:val="clear" w:color="auto" w:fill="D9D9D9" w:themeFill="background1" w:themeFillShade="D9"/>
              </w:rPr>
              <w:t xml:space="preserve">Übernahme. Sofern es weitere einschlägige Dokumente gibt, sind diese in der Folge </w:t>
            </w:r>
            <w:proofErr w:type="gramStart"/>
            <w:r>
              <w:rPr>
                <w:sz w:val="14"/>
                <w:szCs w:val="14"/>
                <w:shd w:val="clear" w:color="auto" w:fill="D9D9D9" w:themeFill="background1" w:themeFillShade="D9"/>
              </w:rPr>
              <w:t>beizulegen.</w:t>
            </w:r>
            <w:r w:rsidRPr="0045123C">
              <w:rPr>
                <w:sz w:val="14"/>
                <w:szCs w:val="14"/>
                <w:shd w:val="clear" w:color="auto" w:fill="D9D9D9" w:themeFill="background1" w:themeFillShade="D9"/>
              </w:rPr>
              <w:t>|</w:t>
            </w:r>
            <w:proofErr w:type="gramEnd"/>
            <w:r w:rsidRPr="0045123C">
              <w:rPr>
                <w:sz w:val="14"/>
                <w:szCs w:val="14"/>
                <w:shd w:val="clear" w:color="auto" w:fill="D9D9D9" w:themeFill="background1" w:themeFillShade="D9"/>
              </w:rPr>
              <w:t xml:space="preserve"> Bitte</w:t>
            </w:r>
            <w:r>
              <w:rPr>
                <w:sz w:val="14"/>
                <w:szCs w:val="14"/>
                <w:shd w:val="clear" w:color="auto" w:fill="D9D9D9" w:themeFill="background1" w:themeFillShade="D9"/>
              </w:rPr>
              <w:t xml:space="preserve"> Hinweisbox löschen]</w:t>
            </w:r>
          </w:p>
        </w:tc>
      </w:tr>
      <w:tr w:rsidR="00350FB5" w:rsidRPr="00A60C89" w14:paraId="3D305840" w14:textId="77777777" w:rsidTr="00350FB5">
        <w:trPr>
          <w:trHeight w:val="243"/>
        </w:trPr>
        <w:tc>
          <w:tcPr>
            <w:tcW w:w="296" w:type="dxa"/>
            <w:vMerge/>
            <w:shd w:val="clear" w:color="auto" w:fill="365F91" w:themeFill="accent1" w:themeFillShade="BF"/>
          </w:tcPr>
          <w:p w14:paraId="7DC31CA9" w14:textId="77777777" w:rsidR="00350FB5" w:rsidRPr="00A60C89" w:rsidRDefault="00350FB5" w:rsidP="00350FB5">
            <w:pPr>
              <w:pStyle w:val="Kopfzeile"/>
              <w:tabs>
                <w:tab w:val="clear" w:pos="4536"/>
                <w:tab w:val="clear" w:pos="9072"/>
              </w:tabs>
              <w:spacing w:before="60" w:after="60"/>
              <w:rPr>
                <w:i/>
                <w:color w:val="808080" w:themeColor="background1" w:themeShade="80"/>
                <w:sz w:val="14"/>
                <w:szCs w:val="14"/>
                <w:lang w:val="de-CH"/>
              </w:rPr>
            </w:pPr>
          </w:p>
        </w:tc>
        <w:tc>
          <w:tcPr>
            <w:tcW w:w="314" w:type="dxa"/>
          </w:tcPr>
          <w:p w14:paraId="412F697E" w14:textId="77777777" w:rsidR="00350FB5" w:rsidRPr="00A60C89" w:rsidRDefault="00350FB5" w:rsidP="00350FB5">
            <w:pPr>
              <w:pStyle w:val="Kopfzeile"/>
              <w:tabs>
                <w:tab w:val="clear" w:pos="4536"/>
                <w:tab w:val="clear" w:pos="9072"/>
              </w:tabs>
              <w:spacing w:before="60" w:after="60"/>
              <w:rPr>
                <w:sz w:val="14"/>
                <w:szCs w:val="14"/>
                <w:lang w:val="de-CH"/>
              </w:rPr>
            </w:pPr>
          </w:p>
        </w:tc>
        <w:tc>
          <w:tcPr>
            <w:tcW w:w="780" w:type="dxa"/>
          </w:tcPr>
          <w:p w14:paraId="52EEE867" w14:textId="4C38D0CC" w:rsidR="00350FB5" w:rsidRPr="00A60C89" w:rsidRDefault="00350FB5" w:rsidP="00350FB5">
            <w:pPr>
              <w:pStyle w:val="Kopfzeile"/>
              <w:tabs>
                <w:tab w:val="clear" w:pos="4536"/>
                <w:tab w:val="clear" w:pos="9072"/>
              </w:tabs>
              <w:spacing w:before="60" w:after="60"/>
              <w:rPr>
                <w:sz w:val="14"/>
                <w:szCs w:val="14"/>
                <w:lang w:val="de-CH"/>
              </w:rPr>
            </w:pPr>
            <w:r w:rsidRPr="00367936">
              <w:rPr>
                <w:sz w:val="14"/>
                <w:szCs w:val="14"/>
              </w:rPr>
              <w:t>BN.</w:t>
            </w:r>
            <w:r>
              <w:rPr>
                <w:sz w:val="14"/>
                <w:szCs w:val="14"/>
              </w:rPr>
              <w:t>7</w:t>
            </w:r>
            <w:r w:rsidRPr="00367936">
              <w:rPr>
                <w:sz w:val="14"/>
                <w:szCs w:val="14"/>
              </w:rPr>
              <w:t>.[</w:t>
            </w:r>
            <w:r w:rsidRPr="00367936">
              <w:rPr>
                <w:sz w:val="14"/>
                <w:szCs w:val="14"/>
                <w:shd w:val="clear" w:color="auto" w:fill="FFFFC9"/>
              </w:rPr>
              <w:t>#</w:t>
            </w:r>
            <w:r w:rsidRPr="00367936">
              <w:rPr>
                <w:sz w:val="14"/>
                <w:szCs w:val="14"/>
              </w:rPr>
              <w:t>]</w:t>
            </w:r>
          </w:p>
        </w:tc>
        <w:tc>
          <w:tcPr>
            <w:tcW w:w="2384" w:type="dxa"/>
          </w:tcPr>
          <w:p w14:paraId="3256AB42" w14:textId="77777777" w:rsidR="00350FB5" w:rsidRPr="00A60C89" w:rsidRDefault="00350FB5" w:rsidP="00350FB5">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Dokumententitel</w:t>
            </w:r>
            <w:r w:rsidRPr="0063155B">
              <w:rPr>
                <w:sz w:val="14"/>
                <w:szCs w:val="14"/>
              </w:rPr>
              <w:t>]</w:t>
            </w:r>
          </w:p>
        </w:tc>
        <w:tc>
          <w:tcPr>
            <w:tcW w:w="841" w:type="dxa"/>
          </w:tcPr>
          <w:p w14:paraId="41F4D5C6" w14:textId="77777777" w:rsidR="00350FB5" w:rsidRPr="00A60C89" w:rsidRDefault="00350FB5" w:rsidP="00350FB5">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Datum</w:t>
            </w:r>
            <w:r w:rsidRPr="0063155B">
              <w:rPr>
                <w:sz w:val="14"/>
                <w:szCs w:val="14"/>
              </w:rPr>
              <w:t>]</w:t>
            </w:r>
          </w:p>
        </w:tc>
        <w:tc>
          <w:tcPr>
            <w:tcW w:w="4032" w:type="dxa"/>
          </w:tcPr>
          <w:p w14:paraId="68B9DBC1" w14:textId="77777777" w:rsidR="00350FB5" w:rsidRPr="00A60C89" w:rsidRDefault="00350FB5" w:rsidP="00350FB5">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r w:rsidR="00350FB5" w:rsidRPr="00DD2953" w14:paraId="3254584A" w14:textId="77777777" w:rsidTr="00350FB5">
        <w:trPr>
          <w:trHeight w:val="243"/>
        </w:trPr>
        <w:tc>
          <w:tcPr>
            <w:tcW w:w="296" w:type="dxa"/>
            <w:vMerge/>
            <w:shd w:val="clear" w:color="auto" w:fill="365F91" w:themeFill="accent1" w:themeFillShade="BF"/>
          </w:tcPr>
          <w:p w14:paraId="02B660A0" w14:textId="77777777" w:rsidR="00350FB5" w:rsidRPr="00A60C89" w:rsidRDefault="00350FB5" w:rsidP="00350FB5">
            <w:pPr>
              <w:pStyle w:val="Kopfzeile"/>
              <w:tabs>
                <w:tab w:val="clear" w:pos="4536"/>
                <w:tab w:val="clear" w:pos="9072"/>
              </w:tabs>
              <w:spacing w:before="60" w:after="60"/>
              <w:rPr>
                <w:sz w:val="14"/>
                <w:szCs w:val="14"/>
                <w:lang w:val="de-CH"/>
              </w:rPr>
            </w:pPr>
          </w:p>
        </w:tc>
        <w:tc>
          <w:tcPr>
            <w:tcW w:w="314" w:type="dxa"/>
          </w:tcPr>
          <w:p w14:paraId="29A597A5" w14:textId="77777777" w:rsidR="00350FB5" w:rsidRDefault="00350FB5" w:rsidP="00350FB5">
            <w:pPr>
              <w:pStyle w:val="Kopfzeile"/>
              <w:tabs>
                <w:tab w:val="clear" w:pos="4536"/>
                <w:tab w:val="clear" w:pos="9072"/>
              </w:tabs>
              <w:spacing w:before="60" w:after="60"/>
              <w:rPr>
                <w:sz w:val="14"/>
                <w:szCs w:val="14"/>
              </w:rPr>
            </w:pPr>
          </w:p>
        </w:tc>
        <w:tc>
          <w:tcPr>
            <w:tcW w:w="780" w:type="dxa"/>
          </w:tcPr>
          <w:p w14:paraId="50B74D4A" w14:textId="64919BA1" w:rsidR="00350FB5" w:rsidRPr="0063155B" w:rsidRDefault="00350FB5" w:rsidP="00350FB5">
            <w:pPr>
              <w:pStyle w:val="Kopfzeile"/>
              <w:tabs>
                <w:tab w:val="clear" w:pos="4536"/>
                <w:tab w:val="clear" w:pos="9072"/>
              </w:tabs>
              <w:spacing w:before="60" w:after="60"/>
              <w:rPr>
                <w:sz w:val="14"/>
                <w:szCs w:val="14"/>
              </w:rPr>
            </w:pPr>
            <w:r w:rsidRPr="00367936">
              <w:rPr>
                <w:sz w:val="14"/>
                <w:szCs w:val="14"/>
              </w:rPr>
              <w:t>BN.</w:t>
            </w:r>
            <w:r>
              <w:rPr>
                <w:sz w:val="14"/>
                <w:szCs w:val="14"/>
              </w:rPr>
              <w:t>7</w:t>
            </w:r>
            <w:r w:rsidRPr="00367936">
              <w:rPr>
                <w:sz w:val="14"/>
                <w:szCs w:val="14"/>
              </w:rPr>
              <w:t>.[</w:t>
            </w:r>
            <w:r w:rsidRPr="00367936">
              <w:rPr>
                <w:sz w:val="14"/>
                <w:szCs w:val="14"/>
                <w:shd w:val="clear" w:color="auto" w:fill="FFFFC9"/>
              </w:rPr>
              <w:t>#</w:t>
            </w:r>
            <w:r w:rsidRPr="00367936">
              <w:rPr>
                <w:sz w:val="14"/>
                <w:szCs w:val="14"/>
              </w:rPr>
              <w:t>]</w:t>
            </w:r>
          </w:p>
        </w:tc>
        <w:tc>
          <w:tcPr>
            <w:tcW w:w="2384" w:type="dxa"/>
          </w:tcPr>
          <w:p w14:paraId="231CF124" w14:textId="77777777" w:rsidR="00350FB5" w:rsidRPr="0063155B" w:rsidRDefault="00350FB5" w:rsidP="00350FB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Dokumententitel</w:t>
            </w:r>
            <w:r w:rsidRPr="0063155B">
              <w:rPr>
                <w:sz w:val="14"/>
                <w:szCs w:val="14"/>
              </w:rPr>
              <w:t>]</w:t>
            </w:r>
          </w:p>
        </w:tc>
        <w:tc>
          <w:tcPr>
            <w:tcW w:w="841" w:type="dxa"/>
          </w:tcPr>
          <w:p w14:paraId="285BC314" w14:textId="77777777" w:rsidR="00350FB5" w:rsidRPr="0063155B" w:rsidRDefault="00350FB5" w:rsidP="00350FB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032" w:type="dxa"/>
          </w:tcPr>
          <w:p w14:paraId="6357974D" w14:textId="77777777" w:rsidR="00350FB5" w:rsidRPr="0063155B" w:rsidRDefault="00350FB5" w:rsidP="00350FB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bl>
    <w:p w14:paraId="4A6B75A8" w14:textId="3859AC29" w:rsidR="003616A5" w:rsidRDefault="003616A5">
      <w:pPr>
        <w:spacing w:line="276" w:lineRule="auto"/>
        <w:jc w:val="left"/>
        <w:rPr>
          <w:lang w:val="de-CH"/>
        </w:rPr>
      </w:pPr>
    </w:p>
    <w:sectPr w:rsidR="003616A5" w:rsidSect="009164EB">
      <w:headerReference w:type="even" r:id="rId11"/>
      <w:headerReference w:type="default" r:id="rId12"/>
      <w:footerReference w:type="even" r:id="rId13"/>
      <w:footerReference w:type="default" r:id="rId14"/>
      <w:headerReference w:type="first" r:id="rId15"/>
      <w:footerReference w:type="first" r:id="rId16"/>
      <w:pgSz w:w="11906" w:h="16838" w:code="9"/>
      <w:pgMar w:top="1843" w:right="1191" w:bottom="1135" w:left="1191"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947CE" w14:textId="77777777" w:rsidR="009538E0" w:rsidRDefault="009538E0" w:rsidP="00F01E8A">
      <w:pPr>
        <w:spacing w:after="0"/>
      </w:pPr>
      <w:r>
        <w:separator/>
      </w:r>
    </w:p>
  </w:endnote>
  <w:endnote w:type="continuationSeparator" w:id="0">
    <w:p w14:paraId="3482709C" w14:textId="77777777" w:rsidR="009538E0" w:rsidRDefault="009538E0" w:rsidP="00F01E8A">
      <w:pPr>
        <w:spacing w:after="0"/>
      </w:pPr>
      <w:r>
        <w:continuationSeparator/>
      </w:r>
    </w:p>
  </w:endnote>
  <w:endnote w:type="continuationNotice" w:id="1">
    <w:p w14:paraId="6BD1F9DC" w14:textId="77777777" w:rsidR="009538E0" w:rsidRDefault="009538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F8CC4" w14:textId="77777777" w:rsidR="00711CBD" w:rsidRPr="00D36F3C" w:rsidRDefault="00711CBD" w:rsidP="00D36F3C">
    <w:pPr>
      <w:tabs>
        <w:tab w:val="center" w:pos="4763"/>
        <w:tab w:val="right" w:pos="9526"/>
      </w:tabs>
      <w:spacing w:after="0" w:line="160" w:lineRule="exact"/>
      <w:rPr>
        <w:rFonts w:eastAsia="Cambria" w:cs="Times New Roman"/>
        <w:spacing w:val="8"/>
        <w:sz w:val="12"/>
        <w:szCs w:val="24"/>
      </w:rPr>
    </w:pPr>
    <w:r w:rsidRPr="00D36F3C">
      <w:rPr>
        <w:rFonts w:eastAsia="Cambria" w:cs="Times New Roman"/>
        <w:spacing w:val="8"/>
        <w:sz w:val="12"/>
        <w:szCs w:val="24"/>
      </w:rPr>
      <w:tab/>
    </w:r>
    <w:r w:rsidRPr="00D36F3C">
      <w:rPr>
        <w:rFonts w:eastAsia="Cambria" w:cs="Times New Roman"/>
        <w:spacing w:val="8"/>
        <w:sz w:val="12"/>
        <w:szCs w:val="24"/>
      </w:rPr>
      <w:tab/>
    </w:r>
    <w:r w:rsidRPr="00D36F3C">
      <w:rPr>
        <w:rFonts w:eastAsia="Cambria" w:cs="Times New Roman"/>
        <w:spacing w:val="8"/>
        <w:sz w:val="12"/>
        <w:szCs w:val="24"/>
      </w:rPr>
      <w:fldChar w:fldCharType="begin"/>
    </w:r>
    <w:r w:rsidRPr="00D36F3C">
      <w:rPr>
        <w:rFonts w:eastAsia="Cambria" w:cs="Times New Roman"/>
        <w:spacing w:val="8"/>
        <w:sz w:val="12"/>
        <w:szCs w:val="24"/>
      </w:rPr>
      <w:instrText xml:space="preserve"> PAGE </w:instrText>
    </w:r>
    <w:r w:rsidRPr="00D36F3C">
      <w:rPr>
        <w:rFonts w:eastAsia="Cambria" w:cs="Times New Roman"/>
        <w:spacing w:val="8"/>
        <w:sz w:val="12"/>
        <w:szCs w:val="24"/>
      </w:rPr>
      <w:fldChar w:fldCharType="separate"/>
    </w:r>
    <w:r>
      <w:rPr>
        <w:rFonts w:eastAsia="Cambria" w:cs="Times New Roman"/>
        <w:noProof/>
        <w:spacing w:val="8"/>
        <w:sz w:val="12"/>
        <w:szCs w:val="24"/>
      </w:rPr>
      <w:t>12</w:t>
    </w:r>
    <w:r w:rsidRPr="00D36F3C">
      <w:rPr>
        <w:rFonts w:eastAsia="Cambria" w:cs="Times New Roman"/>
        <w:spacing w:val="8"/>
        <w:sz w:val="12"/>
        <w:szCs w:val="24"/>
      </w:rPr>
      <w:fldChar w:fldCharType="end"/>
    </w:r>
    <w:r w:rsidRPr="00D36F3C">
      <w:rPr>
        <w:rFonts w:eastAsia="Cambria" w:cs="Times New Roman"/>
        <w:spacing w:val="8"/>
        <w:sz w:val="12"/>
        <w:szCs w:val="24"/>
      </w:rPr>
      <w:t xml:space="preserve"> / </w:t>
    </w:r>
    <w:r w:rsidRPr="00D36F3C">
      <w:rPr>
        <w:rFonts w:eastAsia="Cambria" w:cs="Times New Roman"/>
        <w:spacing w:val="8"/>
        <w:sz w:val="12"/>
        <w:szCs w:val="24"/>
      </w:rPr>
      <w:fldChar w:fldCharType="begin"/>
    </w:r>
    <w:r w:rsidRPr="00D36F3C">
      <w:rPr>
        <w:rFonts w:eastAsia="Cambria" w:cs="Times New Roman"/>
        <w:spacing w:val="8"/>
        <w:sz w:val="12"/>
        <w:szCs w:val="24"/>
      </w:rPr>
      <w:instrText xml:space="preserve"> NUMPAGES </w:instrText>
    </w:r>
    <w:r w:rsidRPr="00D36F3C">
      <w:rPr>
        <w:rFonts w:eastAsia="Cambria" w:cs="Times New Roman"/>
        <w:spacing w:val="8"/>
        <w:sz w:val="12"/>
        <w:szCs w:val="24"/>
      </w:rPr>
      <w:fldChar w:fldCharType="separate"/>
    </w:r>
    <w:r>
      <w:rPr>
        <w:rFonts w:eastAsia="Cambria" w:cs="Times New Roman"/>
        <w:noProof/>
        <w:spacing w:val="8"/>
        <w:sz w:val="12"/>
        <w:szCs w:val="24"/>
      </w:rPr>
      <w:t>7</w:t>
    </w:r>
    <w:r w:rsidRPr="00D36F3C">
      <w:rPr>
        <w:rFonts w:eastAsia="Cambria" w:cs="Times New Roman"/>
        <w:spacing w:val="8"/>
        <w:sz w:val="12"/>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4ADE0" w14:textId="417E0BC9" w:rsidR="00711CBD" w:rsidRPr="000614C9" w:rsidRDefault="00711CBD" w:rsidP="000614C9">
    <w:pPr>
      <w:tabs>
        <w:tab w:val="center" w:pos="4763"/>
        <w:tab w:val="right" w:pos="9526"/>
      </w:tabs>
      <w:spacing w:after="0" w:line="160" w:lineRule="exact"/>
      <w:rPr>
        <w:rFonts w:eastAsia="Cambria" w:cs="Times New Roman"/>
        <w:spacing w:val="8"/>
        <w:sz w:val="12"/>
        <w:szCs w:val="24"/>
      </w:rPr>
    </w:pPr>
    <w:r w:rsidRPr="00571EC8">
      <w:rPr>
        <w:rFonts w:eastAsia="Cambria" w:cs="Times New Roman"/>
        <w:spacing w:val="8"/>
        <w:sz w:val="12"/>
        <w:szCs w:val="24"/>
      </w:rPr>
      <w:t>Antrag auf Zulassung nach Art. 62 MiCAR</w:t>
    </w:r>
    <w:r>
      <w:rPr>
        <w:rFonts w:eastAsia="Cambria" w:cs="Times New Roman"/>
        <w:spacing w:val="8"/>
        <w:sz w:val="12"/>
        <w:szCs w:val="24"/>
      </w:rPr>
      <w:t xml:space="preserve"> | AV 1.0</w:t>
    </w:r>
    <w:r>
      <w:rPr>
        <w:rFonts w:eastAsia="Cambria" w:cs="Times New Roman"/>
        <w:spacing w:val="8"/>
        <w:sz w:val="12"/>
        <w:szCs w:val="24"/>
      </w:rPr>
      <w:tab/>
    </w:r>
    <w:r w:rsidRPr="00BA7D0A">
      <w:rPr>
        <w:rFonts w:eastAsia="Cambria" w:cs="Times New Roman"/>
        <w:spacing w:val="8"/>
        <w:sz w:val="12"/>
        <w:szCs w:val="24"/>
      </w:rPr>
      <w:t>[</w:t>
    </w:r>
    <w:r w:rsidRPr="00BA7D0A">
      <w:rPr>
        <w:rFonts w:eastAsia="Cambria" w:cs="Times New Roman"/>
        <w:spacing w:val="8"/>
        <w:sz w:val="12"/>
        <w:szCs w:val="24"/>
        <w:shd w:val="clear" w:color="auto" w:fill="FFFFC9"/>
      </w:rPr>
      <w:t>Name des Antragstellers</w:t>
    </w:r>
    <w:r w:rsidRPr="00BA7D0A">
      <w:rPr>
        <w:rFonts w:eastAsia="Cambria" w:cs="Times New Roman"/>
        <w:spacing w:val="8"/>
        <w:sz w:val="12"/>
        <w:szCs w:val="24"/>
      </w:rPr>
      <w:t>]</w:t>
    </w:r>
    <w:r w:rsidRPr="000614C9">
      <w:rPr>
        <w:rFonts w:eastAsia="Cambria" w:cs="Times New Roman"/>
        <w:spacing w:val="8"/>
        <w:sz w:val="12"/>
        <w:szCs w:val="24"/>
      </w:rPr>
      <w:tab/>
    </w:r>
    <w:r w:rsidRPr="000614C9">
      <w:rPr>
        <w:rFonts w:eastAsia="Cambria" w:cs="Times New Roman"/>
        <w:spacing w:val="8"/>
        <w:sz w:val="12"/>
        <w:szCs w:val="24"/>
      </w:rPr>
      <w:fldChar w:fldCharType="begin"/>
    </w:r>
    <w:r w:rsidRPr="000614C9">
      <w:rPr>
        <w:rFonts w:eastAsia="Cambria" w:cs="Times New Roman"/>
        <w:spacing w:val="8"/>
        <w:sz w:val="12"/>
        <w:szCs w:val="24"/>
      </w:rPr>
      <w:instrText xml:space="preserve"> PAGE </w:instrText>
    </w:r>
    <w:r w:rsidRPr="000614C9">
      <w:rPr>
        <w:rFonts w:eastAsia="Cambria" w:cs="Times New Roman"/>
        <w:spacing w:val="8"/>
        <w:sz w:val="12"/>
        <w:szCs w:val="24"/>
      </w:rPr>
      <w:fldChar w:fldCharType="separate"/>
    </w:r>
    <w:r>
      <w:rPr>
        <w:rFonts w:eastAsia="Cambria" w:cs="Times New Roman"/>
        <w:noProof/>
        <w:spacing w:val="8"/>
        <w:sz w:val="12"/>
        <w:szCs w:val="24"/>
      </w:rPr>
      <w:t>6</w:t>
    </w:r>
    <w:r w:rsidRPr="000614C9">
      <w:rPr>
        <w:rFonts w:eastAsia="Cambria" w:cs="Times New Roman"/>
        <w:spacing w:val="8"/>
        <w:sz w:val="12"/>
        <w:szCs w:val="24"/>
      </w:rPr>
      <w:fldChar w:fldCharType="end"/>
    </w:r>
    <w:r w:rsidRPr="000614C9">
      <w:rPr>
        <w:rFonts w:eastAsia="Cambria" w:cs="Times New Roman"/>
        <w:spacing w:val="8"/>
        <w:sz w:val="12"/>
        <w:szCs w:val="24"/>
      </w:rPr>
      <w:t xml:space="preserve"> / </w:t>
    </w:r>
    <w:r w:rsidRPr="000614C9">
      <w:rPr>
        <w:rFonts w:eastAsia="Cambria" w:cs="Times New Roman"/>
        <w:spacing w:val="8"/>
        <w:sz w:val="12"/>
        <w:szCs w:val="24"/>
      </w:rPr>
      <w:fldChar w:fldCharType="begin"/>
    </w:r>
    <w:r w:rsidRPr="000614C9">
      <w:rPr>
        <w:rFonts w:eastAsia="Cambria" w:cs="Times New Roman"/>
        <w:spacing w:val="8"/>
        <w:sz w:val="12"/>
        <w:szCs w:val="24"/>
      </w:rPr>
      <w:instrText xml:space="preserve"> NUMPAGES </w:instrText>
    </w:r>
    <w:r w:rsidRPr="000614C9">
      <w:rPr>
        <w:rFonts w:eastAsia="Cambria" w:cs="Times New Roman"/>
        <w:spacing w:val="8"/>
        <w:sz w:val="12"/>
        <w:szCs w:val="24"/>
      </w:rPr>
      <w:fldChar w:fldCharType="separate"/>
    </w:r>
    <w:r>
      <w:rPr>
        <w:rFonts w:eastAsia="Cambria" w:cs="Times New Roman"/>
        <w:noProof/>
        <w:spacing w:val="8"/>
        <w:sz w:val="12"/>
        <w:szCs w:val="24"/>
      </w:rPr>
      <w:t>7</w:t>
    </w:r>
    <w:r w:rsidRPr="000614C9">
      <w:rPr>
        <w:rFonts w:eastAsia="Cambria" w:cs="Times New Roman"/>
        <w:spacing w:val="8"/>
        <w:sz w:val="12"/>
        <w:szCs w:val="24"/>
      </w:rPr>
      <w:fldChar w:fldCharType="end"/>
    </w:r>
    <w:r w:rsidR="00D27182">
      <w:rPr>
        <w:rFonts w:eastAsia="Cambria" w:cs="Times New Roman"/>
        <w:spacing w:val="8"/>
        <w:sz w:val="12"/>
        <w:szCs w:val="24"/>
      </w:rPr>
      <w:br/>
    </w:r>
    <w:proofErr w:type="spellStart"/>
    <w:r w:rsidR="00397455">
      <w:rPr>
        <w:rFonts w:eastAsia="Cambria" w:cs="Times New Roman"/>
        <w:spacing w:val="8"/>
        <w:sz w:val="12"/>
        <w:szCs w:val="24"/>
      </w:rPr>
      <w:t>Fit&amp;Proper-Formular</w:t>
    </w:r>
    <w:proofErr w:type="spellEnd"/>
    <w:r w:rsidR="00397455">
      <w:rPr>
        <w:rFonts w:eastAsia="Cambria" w:cs="Times New Roman"/>
        <w:spacing w:val="8"/>
        <w:sz w:val="12"/>
        <w:szCs w:val="24"/>
      </w:rPr>
      <w:t xml:space="preserve"> f. AIF &amp; OGAW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1ECFE" w14:textId="6E3FC8F4" w:rsidR="00711CBD" w:rsidRPr="006323A4" w:rsidRDefault="00711CBD" w:rsidP="006323A4">
    <w:pPr>
      <w:tabs>
        <w:tab w:val="center" w:pos="4763"/>
        <w:tab w:val="right" w:pos="9526"/>
      </w:tabs>
      <w:spacing w:after="0" w:line="160" w:lineRule="exact"/>
      <w:rPr>
        <w:rFonts w:eastAsia="Cambria" w:cs="Times New Roman"/>
        <w:spacing w:val="8"/>
        <w:sz w:val="12"/>
        <w:szCs w:val="24"/>
      </w:rPr>
    </w:pPr>
    <w:r w:rsidRPr="00571EC8">
      <w:rPr>
        <w:rFonts w:eastAsia="Cambria" w:cs="Times New Roman"/>
        <w:spacing w:val="8"/>
        <w:sz w:val="12"/>
        <w:szCs w:val="24"/>
      </w:rPr>
      <w:t>Antrag auf Zulassung nach Art. 62 MiCAR</w:t>
    </w:r>
    <w:r>
      <w:rPr>
        <w:rFonts w:eastAsia="Cambria" w:cs="Times New Roman"/>
        <w:spacing w:val="8"/>
        <w:sz w:val="12"/>
        <w:szCs w:val="24"/>
      </w:rPr>
      <w:t xml:space="preserve"> |AV 1.0</w:t>
    </w:r>
    <w:r>
      <w:rPr>
        <w:rFonts w:eastAsia="Cambria" w:cs="Times New Roman"/>
        <w:spacing w:val="8"/>
        <w:sz w:val="12"/>
        <w:szCs w:val="24"/>
      </w:rPr>
      <w:tab/>
    </w:r>
    <w:r w:rsidRPr="00BA7D0A">
      <w:rPr>
        <w:rFonts w:eastAsia="Cambria" w:cs="Times New Roman"/>
        <w:spacing w:val="8"/>
        <w:sz w:val="12"/>
        <w:szCs w:val="24"/>
      </w:rPr>
      <w:t>[</w:t>
    </w:r>
    <w:r w:rsidRPr="00BA7D0A">
      <w:rPr>
        <w:rFonts w:eastAsia="Cambria" w:cs="Times New Roman"/>
        <w:spacing w:val="8"/>
        <w:sz w:val="12"/>
        <w:szCs w:val="24"/>
        <w:shd w:val="clear" w:color="auto" w:fill="FFFFC9"/>
      </w:rPr>
      <w:t>Name des Antragstellers</w:t>
    </w:r>
    <w:r w:rsidRPr="00BA7D0A">
      <w:rPr>
        <w:rFonts w:eastAsia="Cambria" w:cs="Times New Roman"/>
        <w:spacing w:val="8"/>
        <w:sz w:val="12"/>
        <w:szCs w:val="24"/>
      </w:rPr>
      <w:t>]</w:t>
    </w:r>
    <w:r w:rsidRPr="000614C9">
      <w:rPr>
        <w:rFonts w:eastAsia="Cambria" w:cs="Times New Roman"/>
        <w:spacing w:val="8"/>
        <w:sz w:val="12"/>
        <w:szCs w:val="24"/>
      </w:rPr>
      <w:tab/>
    </w:r>
    <w:r w:rsidRPr="000614C9">
      <w:rPr>
        <w:rFonts w:eastAsia="Cambria" w:cs="Times New Roman"/>
        <w:spacing w:val="8"/>
        <w:sz w:val="12"/>
        <w:szCs w:val="24"/>
      </w:rPr>
      <w:fldChar w:fldCharType="begin"/>
    </w:r>
    <w:r w:rsidRPr="000614C9">
      <w:rPr>
        <w:rFonts w:eastAsia="Cambria" w:cs="Times New Roman"/>
        <w:spacing w:val="8"/>
        <w:sz w:val="12"/>
        <w:szCs w:val="24"/>
      </w:rPr>
      <w:instrText xml:space="preserve"> PAGE </w:instrText>
    </w:r>
    <w:r w:rsidRPr="000614C9">
      <w:rPr>
        <w:rFonts w:eastAsia="Cambria" w:cs="Times New Roman"/>
        <w:spacing w:val="8"/>
        <w:sz w:val="12"/>
        <w:szCs w:val="24"/>
      </w:rPr>
      <w:fldChar w:fldCharType="separate"/>
    </w:r>
    <w:r>
      <w:rPr>
        <w:rFonts w:eastAsia="Cambria" w:cs="Times New Roman"/>
        <w:noProof/>
        <w:spacing w:val="8"/>
        <w:sz w:val="12"/>
        <w:szCs w:val="24"/>
      </w:rPr>
      <w:t>2</w:t>
    </w:r>
    <w:r w:rsidRPr="000614C9">
      <w:rPr>
        <w:rFonts w:eastAsia="Cambria" w:cs="Times New Roman"/>
        <w:spacing w:val="8"/>
        <w:sz w:val="12"/>
        <w:szCs w:val="24"/>
      </w:rPr>
      <w:fldChar w:fldCharType="end"/>
    </w:r>
    <w:r w:rsidRPr="000614C9">
      <w:rPr>
        <w:rFonts w:eastAsia="Cambria" w:cs="Times New Roman"/>
        <w:spacing w:val="8"/>
        <w:sz w:val="12"/>
        <w:szCs w:val="24"/>
      </w:rPr>
      <w:t xml:space="preserve"> / </w:t>
    </w:r>
    <w:r w:rsidRPr="000614C9">
      <w:rPr>
        <w:rFonts w:eastAsia="Cambria" w:cs="Times New Roman"/>
        <w:spacing w:val="8"/>
        <w:sz w:val="12"/>
        <w:szCs w:val="24"/>
      </w:rPr>
      <w:fldChar w:fldCharType="begin"/>
    </w:r>
    <w:r w:rsidRPr="000614C9">
      <w:rPr>
        <w:rFonts w:eastAsia="Cambria" w:cs="Times New Roman"/>
        <w:spacing w:val="8"/>
        <w:sz w:val="12"/>
        <w:szCs w:val="24"/>
      </w:rPr>
      <w:instrText xml:space="preserve"> NUMPAGES </w:instrText>
    </w:r>
    <w:r w:rsidRPr="000614C9">
      <w:rPr>
        <w:rFonts w:eastAsia="Cambria" w:cs="Times New Roman"/>
        <w:spacing w:val="8"/>
        <w:sz w:val="12"/>
        <w:szCs w:val="24"/>
      </w:rPr>
      <w:fldChar w:fldCharType="separate"/>
    </w:r>
    <w:r>
      <w:rPr>
        <w:rFonts w:eastAsia="Cambria" w:cs="Times New Roman"/>
        <w:noProof/>
        <w:spacing w:val="8"/>
        <w:sz w:val="12"/>
        <w:szCs w:val="24"/>
      </w:rPr>
      <w:t>11</w:t>
    </w:r>
    <w:r w:rsidRPr="000614C9">
      <w:rPr>
        <w:rFonts w:eastAsia="Cambria" w:cs="Times New Roman"/>
        <w:spacing w:val="8"/>
        <w:sz w:val="12"/>
        <w:szCs w:val="24"/>
      </w:rPr>
      <w:fldChar w:fldCharType="end"/>
    </w:r>
    <w:r w:rsidR="00D27182">
      <w:rPr>
        <w:rFonts w:eastAsia="Cambria" w:cs="Times New Roman"/>
        <w:spacing w:val="8"/>
        <w:sz w:val="12"/>
        <w:szCs w:val="24"/>
      </w:rPr>
      <w:br/>
    </w:r>
    <w:bookmarkStart w:id="5" w:name="_Hlk177919511"/>
    <w:proofErr w:type="spellStart"/>
    <w:r w:rsidR="00D27182">
      <w:rPr>
        <w:rFonts w:eastAsia="Cambria" w:cs="Times New Roman"/>
        <w:spacing w:val="8"/>
        <w:sz w:val="12"/>
        <w:szCs w:val="24"/>
      </w:rPr>
      <w:t>Fit&amp;Proper-Formular</w:t>
    </w:r>
    <w:proofErr w:type="spellEnd"/>
    <w:r w:rsidR="00D27182">
      <w:rPr>
        <w:rFonts w:eastAsia="Cambria" w:cs="Times New Roman"/>
        <w:spacing w:val="8"/>
        <w:sz w:val="12"/>
        <w:szCs w:val="24"/>
      </w:rPr>
      <w:t xml:space="preserve"> f. </w:t>
    </w:r>
    <w:r w:rsidR="00397455">
      <w:rPr>
        <w:rFonts w:eastAsia="Cambria" w:cs="Times New Roman"/>
        <w:spacing w:val="8"/>
        <w:sz w:val="12"/>
        <w:szCs w:val="24"/>
      </w:rPr>
      <w:t>AIF &amp; OGAW</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24B5C" w14:textId="77777777" w:rsidR="009538E0" w:rsidRDefault="009538E0" w:rsidP="00F01E8A">
      <w:pPr>
        <w:spacing w:after="0"/>
      </w:pPr>
      <w:r>
        <w:separator/>
      </w:r>
    </w:p>
  </w:footnote>
  <w:footnote w:type="continuationSeparator" w:id="0">
    <w:p w14:paraId="38F444B3" w14:textId="77777777" w:rsidR="009538E0" w:rsidRDefault="009538E0" w:rsidP="00F01E8A">
      <w:pPr>
        <w:spacing w:after="0"/>
      </w:pPr>
      <w:r>
        <w:continuationSeparator/>
      </w:r>
    </w:p>
  </w:footnote>
  <w:footnote w:type="continuationNotice" w:id="1">
    <w:p w14:paraId="24C6E5B6" w14:textId="77777777" w:rsidR="009538E0" w:rsidRDefault="009538E0">
      <w:pPr>
        <w:spacing w:after="0"/>
      </w:pPr>
    </w:p>
  </w:footnote>
  <w:footnote w:id="2">
    <w:p w14:paraId="5141BDDF" w14:textId="28663E80" w:rsidR="008359A8" w:rsidRPr="008359A8" w:rsidRDefault="008359A8">
      <w:pPr>
        <w:pStyle w:val="Funotentext"/>
      </w:pPr>
      <w:r>
        <w:rPr>
          <w:rStyle w:val="Funotenzeichen"/>
        </w:rPr>
        <w:footnoteRef/>
      </w:r>
      <w:r>
        <w:t xml:space="preserve"> </w:t>
      </w:r>
      <w:r>
        <w:rPr>
          <w:lang w:val="de-CH"/>
        </w:rPr>
        <w:t xml:space="preserve">Bitte beachten Sie: für natürliche Personen ist das auf der Antragsplattform der FMA zur Verfügung gestellte </w:t>
      </w:r>
      <w:proofErr w:type="spellStart"/>
      <w:r>
        <w:rPr>
          <w:lang w:val="de-CH"/>
        </w:rPr>
        <w:t>Fit&amp;Proper-Formular</w:t>
      </w:r>
      <w:proofErr w:type="spellEnd"/>
      <w:r>
        <w:rPr>
          <w:lang w:val="de-CH"/>
        </w:rPr>
        <w:t xml:space="preserve"> zu verwenden.</w:t>
      </w:r>
    </w:p>
  </w:footnote>
  <w:footnote w:id="3">
    <w:p w14:paraId="74BF915B" w14:textId="77777777" w:rsidR="008658FB" w:rsidRPr="003D06AF" w:rsidRDefault="008658FB" w:rsidP="008658FB">
      <w:pPr>
        <w:pStyle w:val="Funotentext"/>
      </w:pPr>
      <w:r>
        <w:rPr>
          <w:rStyle w:val="Funotenzeichen"/>
        </w:rPr>
        <w:footnoteRef/>
      </w:r>
      <w:r>
        <w:t xml:space="preserve"> Für den Staatsfonds wurde kein eigenständiges Formular erstellt. Bitte wenden Sie sich in diesem Falle im Vorfeld an die Antragstellung direkt an die FMA. </w:t>
      </w:r>
    </w:p>
  </w:footnote>
  <w:footnote w:id="4">
    <w:p w14:paraId="4ABCA833" w14:textId="114CFDD3" w:rsidR="002D1BD7" w:rsidRPr="002D1BD7" w:rsidRDefault="002D1BD7">
      <w:pPr>
        <w:pStyle w:val="Funotentext"/>
      </w:pPr>
      <w:r>
        <w:rPr>
          <w:rStyle w:val="Funotenzeichen"/>
        </w:rPr>
        <w:footnoteRef/>
      </w:r>
      <w:r>
        <w:t xml:space="preserve"> </w:t>
      </w:r>
      <w:proofErr w:type="spellStart"/>
      <w:r>
        <w:t>Gemäss</w:t>
      </w:r>
      <w:proofErr w:type="spellEnd"/>
      <w:r>
        <w:t xml:space="preserve"> Pkt. 1.4.a. RTS-Übernahme ist dem Antrag </w:t>
      </w:r>
      <w:r w:rsidRPr="006A4C98">
        <w:t xml:space="preserve">eine Beschreibung </w:t>
      </w:r>
      <w:r>
        <w:t xml:space="preserve">der </w:t>
      </w:r>
      <w:r w:rsidRPr="002D1BD7">
        <w:t>Einzelheiten über die Anlagepolitik und etwaige Anlagebeschränkungen, einschließlich Informationen über die Faktoren, die die Anlageentscheidungen beeinflussen, sowie über Ausstiegsstrategien</w:t>
      </w:r>
      <w:r>
        <w:t xml:space="preserve"> beizulegen.</w:t>
      </w:r>
    </w:p>
  </w:footnote>
  <w:footnote w:id="5">
    <w:p w14:paraId="4C45E39E" w14:textId="12D4C831" w:rsidR="002D1BD7" w:rsidRPr="002D1BD7" w:rsidRDefault="002D1BD7">
      <w:pPr>
        <w:pStyle w:val="Funotentext"/>
      </w:pPr>
      <w:r>
        <w:rPr>
          <w:rStyle w:val="Funotenzeichen"/>
        </w:rPr>
        <w:footnoteRef/>
      </w:r>
      <w:r>
        <w:t xml:space="preserve"> </w:t>
      </w:r>
      <w:proofErr w:type="spellStart"/>
      <w:r>
        <w:t>Gemäss</w:t>
      </w:r>
      <w:proofErr w:type="spellEnd"/>
      <w:r>
        <w:t xml:space="preserve"> Pkt. 1.4.d. RTS-Übernahme ist dem Antrag </w:t>
      </w:r>
      <w:r w:rsidRPr="006A4C98">
        <w:t xml:space="preserve">eine </w:t>
      </w:r>
      <w:r w:rsidRPr="002D1BD7">
        <w:t>ausführliche Beschreibung der Wertentwicklung der qualifizierten Beteiligungen</w:t>
      </w:r>
      <w:r>
        <w:t xml:space="preserve"> beizulegen</w:t>
      </w:r>
      <w:r w:rsidRPr="002D1BD7">
        <w:t>, die der AIFM oder die OGAW-Verwaltungsgesellschaft für die von ihnen verwalteten AIF oder OGAW oder der AIF oder die selbstverwaltete OGAW-Investmentgesellschaft in den letzten drei Jahren gemäß diesem Absatz bei anderen vergleichbaren Unternehmen oder bei Unternehmen, die Dienstleistungen im Zusammenhang mit Krypto-Assets erbringen oder Krypto-Assets ausgeben, erworben hat, wobei anzugeben ist, ob der Erwerb dieser qualifizierten Beteiligungen von einer zuständigen Behörde genehmigt wurde und, falls ja, die Identität dieser Behörde.</w:t>
      </w:r>
    </w:p>
  </w:footnote>
  <w:footnote w:id="6">
    <w:p w14:paraId="40A010FD" w14:textId="2107D2B1" w:rsidR="00FF0A3C" w:rsidRPr="00FF0A3C" w:rsidRDefault="00FF0A3C">
      <w:pPr>
        <w:pStyle w:val="Funotentext"/>
      </w:pPr>
      <w:r>
        <w:rPr>
          <w:rStyle w:val="Funotenzeichen"/>
        </w:rPr>
        <w:footnoteRef/>
      </w:r>
      <w:r>
        <w:t xml:space="preserve"> </w:t>
      </w:r>
      <w:proofErr w:type="spellStart"/>
      <w:r>
        <w:t>Gemäss</w:t>
      </w:r>
      <w:proofErr w:type="spellEnd"/>
      <w:r>
        <w:t xml:space="preserve"> Pkt. 1.4.a. RTS-Übernahme ist dem Antrag pro in der Liste verzeichneter entscheidender Person ein </w:t>
      </w:r>
      <w:r>
        <w:rPr>
          <w:color w:val="171717"/>
        </w:rPr>
        <w:t xml:space="preserve">detaillierter Lebenslauf mit Angaben zur einschlägigen Ausbildung, der bisherigen Berufserfahrung und der derzeit ausgeübten beruflichen Tätigkeiten oder der sonstigen einschlägigen Funktionen beizulegen. </w:t>
      </w:r>
    </w:p>
  </w:footnote>
  <w:footnote w:id="7">
    <w:p w14:paraId="39626953" w14:textId="77777777" w:rsidR="00FF0A3C" w:rsidRPr="00DB318D" w:rsidRDefault="00FF0A3C" w:rsidP="009C794F">
      <w:pPr>
        <w:pStyle w:val="Funotentext"/>
      </w:pPr>
      <w:r>
        <w:rPr>
          <w:rStyle w:val="Funotenzeichen"/>
        </w:rPr>
        <w:footnoteRef/>
      </w:r>
      <w:r>
        <w:t xml:space="preserve"> W</w:t>
      </w:r>
      <w:r w:rsidRPr="00DB318D">
        <w:t xml:space="preserve">enn eine andere Aufsichtsbehörde die betreffende Person bereits bewertet hat, </w:t>
      </w:r>
      <w:r>
        <w:t xml:space="preserve">ist </w:t>
      </w:r>
      <w:r w:rsidRPr="00DB318D">
        <w:t>die Identität dieser Behörde, das Datum der Bewertung und einen Nachweis über das Ergebnis dieser Bewertung</w:t>
      </w:r>
      <w:r>
        <w:t xml:space="preserve"> beizulegen (Pkt. 2.b. RTS-Übernahme).</w:t>
      </w:r>
    </w:p>
  </w:footnote>
  <w:footnote w:id="8">
    <w:p w14:paraId="0F6F54C5" w14:textId="77777777" w:rsidR="00FF0A3C" w:rsidRPr="00DB318D" w:rsidRDefault="00FF0A3C" w:rsidP="009C794F">
      <w:pPr>
        <w:pStyle w:val="Funotentext"/>
      </w:pPr>
      <w:r>
        <w:rPr>
          <w:rStyle w:val="Funotenzeichen"/>
        </w:rPr>
        <w:footnoteRef/>
      </w:r>
      <w:r>
        <w:t xml:space="preserve"> Pkt. 1.2.k RTS-Übernahme fordert von all diesen Personen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30A1D" w14:textId="77777777" w:rsidR="00711CBD" w:rsidRDefault="00711CBD" w:rsidP="00D55BF4">
    <w:pPr>
      <w:pStyle w:val="Kopfzeile"/>
    </w:pPr>
    <w:r>
      <w:rPr>
        <w:noProof/>
        <w:lang w:val="de-CH" w:eastAsia="de-CH"/>
      </w:rPr>
      <w:drawing>
        <wp:anchor distT="0" distB="0" distL="114300" distR="114300" simplePos="0" relativeHeight="251658240" behindDoc="0" locked="0" layoutInCell="1" allowOverlap="1" wp14:anchorId="5D3C0C39" wp14:editId="63ADD23A">
          <wp:simplePos x="0" y="0"/>
          <wp:positionH relativeFrom="column">
            <wp:posOffset>2125345</wp:posOffset>
          </wp:positionH>
          <wp:positionV relativeFrom="page">
            <wp:posOffset>504190</wp:posOffset>
          </wp:positionV>
          <wp:extent cx="1511935" cy="739140"/>
          <wp:effectExtent l="0" t="0" r="0" b="3810"/>
          <wp:wrapTight wrapText="bothSides">
            <wp:wrapPolygon edited="0">
              <wp:start x="7620" y="0"/>
              <wp:lineTo x="0" y="1113"/>
              <wp:lineTo x="0" y="4454"/>
              <wp:lineTo x="5715" y="9464"/>
              <wp:lineTo x="3538" y="15031"/>
              <wp:lineTo x="3538" y="16701"/>
              <wp:lineTo x="5715" y="18371"/>
              <wp:lineTo x="5715" y="21155"/>
              <wp:lineTo x="15513" y="21155"/>
              <wp:lineTo x="15785" y="20598"/>
              <wp:lineTo x="15241" y="18371"/>
              <wp:lineTo x="17690" y="17814"/>
              <wp:lineTo x="17690" y="15031"/>
              <wp:lineTo x="15513" y="9464"/>
              <wp:lineTo x="21228" y="4454"/>
              <wp:lineTo x="21228" y="1113"/>
              <wp:lineTo x="13608" y="0"/>
              <wp:lineTo x="7620" y="0"/>
            </wp:wrapPolygon>
          </wp:wrapTight>
          <wp:docPr id="1" name="Bild 6" descr="FMA_Logo_dt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MA_Logo_dt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7E515" w14:textId="77777777" w:rsidR="00711CBD" w:rsidRDefault="00711C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299C" w14:textId="77777777" w:rsidR="00711CBD" w:rsidRDefault="00711CB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3DB90" w14:textId="33CAFFB8" w:rsidR="00711CBD" w:rsidRPr="00AC2FC2" w:rsidRDefault="00711CBD" w:rsidP="00AC2FC2">
    <w:pPr>
      <w:tabs>
        <w:tab w:val="center" w:pos="4536"/>
        <w:tab w:val="right" w:pos="9498"/>
      </w:tabs>
      <w:spacing w:after="0"/>
      <w:jc w:val="center"/>
      <w:rPr>
        <w:rFonts w:ascii="Times New Roman" w:eastAsia="Times New Roman" w:hAnsi="Times New Roman" w:cs="Times New Roman"/>
        <w:sz w:val="24"/>
        <w:szCs w:val="24"/>
        <w:lang w:val="de-CH" w:eastAsia="de-DE"/>
      </w:rPr>
    </w:pPr>
  </w:p>
  <w:p w14:paraId="5F5AF129" w14:textId="77777777" w:rsidR="00711CBD" w:rsidRPr="00AC2FC2" w:rsidRDefault="00711CBD" w:rsidP="00AC2F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68C4"/>
    <w:multiLevelType w:val="multilevel"/>
    <w:tmpl w:val="CEAE8BDA"/>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4)"/>
      <w:lvlJc w:val="left"/>
      <w:pPr>
        <w:ind w:left="1134" w:hanging="283"/>
      </w:pPr>
      <w:rPr>
        <w:rFonts w:hint="default"/>
      </w:rPr>
    </w:lvl>
    <w:lvl w:ilvl="4">
      <w:start w:val="1"/>
      <w:numFmt w:val="lowerLetter"/>
      <w:pStyle w:val="berschrift5"/>
      <w:lvlText w:val="%5)"/>
      <w:lvlJc w:val="left"/>
      <w:pPr>
        <w:ind w:left="1418" w:hanging="284"/>
      </w:pPr>
      <w:rPr>
        <w:rFonts w:hint="default"/>
      </w:rPr>
    </w:lvl>
    <w:lvl w:ilvl="5">
      <w:start w:val="1"/>
      <w:numFmt w:val="decimal"/>
      <w:pStyle w:val="berschrift6"/>
      <w:lvlText w:val="%6."/>
      <w:lvlJc w:val="left"/>
      <w:pPr>
        <w:ind w:left="1701" w:hanging="283"/>
      </w:pPr>
      <w:rPr>
        <w:rFonts w:hint="default"/>
      </w:rPr>
    </w:lvl>
    <w:lvl w:ilvl="6">
      <w:start w:val="1"/>
      <w:numFmt w:val="lowerLetter"/>
      <w:pStyle w:val="berschrift7"/>
      <w:lvlText w:val="%7."/>
      <w:lvlJc w:val="left"/>
      <w:pPr>
        <w:tabs>
          <w:tab w:val="num" w:pos="1758"/>
        </w:tabs>
        <w:ind w:left="1985" w:hanging="284"/>
      </w:pPr>
      <w:rPr>
        <w:rFonts w:hint="default"/>
      </w:rPr>
    </w:lvl>
    <w:lvl w:ilvl="7">
      <w:start w:val="1"/>
      <w:numFmt w:val="decimal"/>
      <w:pStyle w:val="berschrift8"/>
      <w:lvlText w:val="%8"/>
      <w:lvlJc w:val="left"/>
      <w:pPr>
        <w:tabs>
          <w:tab w:val="num" w:pos="2041"/>
        </w:tabs>
        <w:ind w:left="2268" w:hanging="283"/>
      </w:pPr>
      <w:rPr>
        <w:rFonts w:hint="default"/>
      </w:rPr>
    </w:lvl>
    <w:lvl w:ilvl="8">
      <w:start w:val="1"/>
      <w:numFmt w:val="lowerLetter"/>
      <w:pStyle w:val="berschrift9"/>
      <w:lvlText w:val="%9"/>
      <w:lvlJc w:val="left"/>
      <w:pPr>
        <w:ind w:left="2552" w:hanging="284"/>
      </w:pPr>
      <w:rPr>
        <w:rFonts w:hint="default"/>
      </w:rPr>
    </w:lvl>
  </w:abstractNum>
  <w:abstractNum w:abstractNumId="1" w15:restartNumberingAfterBreak="0">
    <w:nsid w:val="07976483"/>
    <w:multiLevelType w:val="multilevel"/>
    <w:tmpl w:val="D0C46A0E"/>
    <w:styleLink w:val="FMAListeEinzge"/>
    <w:lvl w:ilvl="0">
      <w:start w:val="1"/>
      <w:numFmt w:val="none"/>
      <w:pStyle w:val="FMANumAufz1FortsetzungAltF"/>
      <w:suff w:val="nothing"/>
      <w:lvlText w:val=""/>
      <w:lvlJc w:val="left"/>
      <w:pPr>
        <w:ind w:left="357" w:firstLine="0"/>
      </w:pPr>
      <w:rPr>
        <w:rFonts w:hint="default"/>
      </w:rPr>
    </w:lvl>
    <w:lvl w:ilvl="1">
      <w:start w:val="1"/>
      <w:numFmt w:val="none"/>
      <w:lvlRestart w:val="0"/>
      <w:pStyle w:val="FMANumAufz2Fortsetzung"/>
      <w:suff w:val="nothing"/>
      <w:lvlText w:val=""/>
      <w:lvlJc w:val="left"/>
      <w:pPr>
        <w:ind w:left="868" w:firstLine="0"/>
      </w:pPr>
      <w:rPr>
        <w:rFonts w:hint="default"/>
      </w:rPr>
    </w:lvl>
    <w:lvl w:ilvl="2">
      <w:start w:val="1"/>
      <w:numFmt w:val="none"/>
      <w:lvlRestart w:val="0"/>
      <w:pStyle w:val="FMANumAufz3Fortsetzung"/>
      <w:suff w:val="nothing"/>
      <w:lvlText w:val=""/>
      <w:lvlJc w:val="left"/>
      <w:pPr>
        <w:ind w:left="1548" w:firstLine="0"/>
      </w:pPr>
      <w:rPr>
        <w:rFonts w:hint="default"/>
      </w:rPr>
    </w:lvl>
    <w:lvl w:ilvl="3">
      <w:start w:val="1"/>
      <w:numFmt w:val="none"/>
      <w:lvlRestart w:val="0"/>
      <w:pStyle w:val="FMANumAufz4Fortsetzung"/>
      <w:suff w:val="nothing"/>
      <w:lvlText w:val=""/>
      <w:lvlJc w:val="left"/>
      <w:pPr>
        <w:ind w:left="2398" w:firstLine="0"/>
      </w:pPr>
      <w:rPr>
        <w:rFonts w:hint="default"/>
      </w:rPr>
    </w:lvl>
    <w:lvl w:ilvl="4">
      <w:start w:val="1"/>
      <w:numFmt w:val="none"/>
      <w:lvlRestart w:val="0"/>
      <w:suff w:val="nothing"/>
      <w:lvlText w:val=""/>
      <w:lvlJc w:val="left"/>
      <w:pPr>
        <w:ind w:left="2398" w:firstLine="0"/>
      </w:pPr>
      <w:rPr>
        <w:rFonts w:hint="default"/>
      </w:rPr>
    </w:lvl>
    <w:lvl w:ilvl="5">
      <w:start w:val="1"/>
      <w:numFmt w:val="none"/>
      <w:suff w:val="nothing"/>
      <w:lvlText w:val=""/>
      <w:lvlJc w:val="left"/>
      <w:pPr>
        <w:ind w:left="2398" w:firstLine="0"/>
      </w:pPr>
      <w:rPr>
        <w:rFonts w:hint="default"/>
      </w:rPr>
    </w:lvl>
    <w:lvl w:ilvl="6">
      <w:start w:val="1"/>
      <w:numFmt w:val="none"/>
      <w:suff w:val="nothing"/>
      <w:lvlText w:val=""/>
      <w:lvlJc w:val="left"/>
      <w:pPr>
        <w:ind w:left="2398" w:firstLine="0"/>
      </w:pPr>
      <w:rPr>
        <w:rFonts w:hint="default"/>
      </w:rPr>
    </w:lvl>
    <w:lvl w:ilvl="7">
      <w:start w:val="1"/>
      <w:numFmt w:val="none"/>
      <w:suff w:val="nothing"/>
      <w:lvlText w:val=""/>
      <w:lvlJc w:val="left"/>
      <w:pPr>
        <w:ind w:left="2398" w:firstLine="0"/>
      </w:pPr>
      <w:rPr>
        <w:rFonts w:hint="default"/>
      </w:rPr>
    </w:lvl>
    <w:lvl w:ilvl="8">
      <w:start w:val="1"/>
      <w:numFmt w:val="none"/>
      <w:suff w:val="nothing"/>
      <w:lvlText w:val=""/>
      <w:lvlJc w:val="left"/>
      <w:pPr>
        <w:ind w:left="2398" w:firstLine="0"/>
      </w:pPr>
      <w:rPr>
        <w:rFonts w:hint="default"/>
      </w:rPr>
    </w:lvl>
  </w:abstractNum>
  <w:abstractNum w:abstractNumId="2" w15:restartNumberingAfterBreak="0">
    <w:nsid w:val="08BC343E"/>
    <w:multiLevelType w:val="hybridMultilevel"/>
    <w:tmpl w:val="D212A7A4"/>
    <w:lvl w:ilvl="0" w:tplc="08070001">
      <w:start w:val="1"/>
      <w:numFmt w:val="bullet"/>
      <w:lvlText w:val=""/>
      <w:lvlJc w:val="left"/>
      <w:pPr>
        <w:ind w:left="767" w:hanging="360"/>
      </w:pPr>
      <w:rPr>
        <w:rFonts w:ascii="Symbol" w:hAnsi="Symbol" w:hint="default"/>
      </w:rPr>
    </w:lvl>
    <w:lvl w:ilvl="1" w:tplc="08070003" w:tentative="1">
      <w:start w:val="1"/>
      <w:numFmt w:val="bullet"/>
      <w:lvlText w:val="o"/>
      <w:lvlJc w:val="left"/>
      <w:pPr>
        <w:ind w:left="1487" w:hanging="360"/>
      </w:pPr>
      <w:rPr>
        <w:rFonts w:ascii="Courier New" w:hAnsi="Courier New" w:cs="Courier New" w:hint="default"/>
      </w:rPr>
    </w:lvl>
    <w:lvl w:ilvl="2" w:tplc="08070005" w:tentative="1">
      <w:start w:val="1"/>
      <w:numFmt w:val="bullet"/>
      <w:lvlText w:val=""/>
      <w:lvlJc w:val="left"/>
      <w:pPr>
        <w:ind w:left="2207" w:hanging="360"/>
      </w:pPr>
      <w:rPr>
        <w:rFonts w:ascii="Wingdings" w:hAnsi="Wingdings" w:hint="default"/>
      </w:rPr>
    </w:lvl>
    <w:lvl w:ilvl="3" w:tplc="08070001" w:tentative="1">
      <w:start w:val="1"/>
      <w:numFmt w:val="bullet"/>
      <w:lvlText w:val=""/>
      <w:lvlJc w:val="left"/>
      <w:pPr>
        <w:ind w:left="2927" w:hanging="360"/>
      </w:pPr>
      <w:rPr>
        <w:rFonts w:ascii="Symbol" w:hAnsi="Symbol" w:hint="default"/>
      </w:rPr>
    </w:lvl>
    <w:lvl w:ilvl="4" w:tplc="08070003" w:tentative="1">
      <w:start w:val="1"/>
      <w:numFmt w:val="bullet"/>
      <w:lvlText w:val="o"/>
      <w:lvlJc w:val="left"/>
      <w:pPr>
        <w:ind w:left="3647" w:hanging="360"/>
      </w:pPr>
      <w:rPr>
        <w:rFonts w:ascii="Courier New" w:hAnsi="Courier New" w:cs="Courier New" w:hint="default"/>
      </w:rPr>
    </w:lvl>
    <w:lvl w:ilvl="5" w:tplc="08070005" w:tentative="1">
      <w:start w:val="1"/>
      <w:numFmt w:val="bullet"/>
      <w:lvlText w:val=""/>
      <w:lvlJc w:val="left"/>
      <w:pPr>
        <w:ind w:left="4367" w:hanging="360"/>
      </w:pPr>
      <w:rPr>
        <w:rFonts w:ascii="Wingdings" w:hAnsi="Wingdings" w:hint="default"/>
      </w:rPr>
    </w:lvl>
    <w:lvl w:ilvl="6" w:tplc="08070001" w:tentative="1">
      <w:start w:val="1"/>
      <w:numFmt w:val="bullet"/>
      <w:lvlText w:val=""/>
      <w:lvlJc w:val="left"/>
      <w:pPr>
        <w:ind w:left="5087" w:hanging="360"/>
      </w:pPr>
      <w:rPr>
        <w:rFonts w:ascii="Symbol" w:hAnsi="Symbol" w:hint="default"/>
      </w:rPr>
    </w:lvl>
    <w:lvl w:ilvl="7" w:tplc="08070003" w:tentative="1">
      <w:start w:val="1"/>
      <w:numFmt w:val="bullet"/>
      <w:lvlText w:val="o"/>
      <w:lvlJc w:val="left"/>
      <w:pPr>
        <w:ind w:left="5807" w:hanging="360"/>
      </w:pPr>
      <w:rPr>
        <w:rFonts w:ascii="Courier New" w:hAnsi="Courier New" w:cs="Courier New" w:hint="default"/>
      </w:rPr>
    </w:lvl>
    <w:lvl w:ilvl="8" w:tplc="08070005" w:tentative="1">
      <w:start w:val="1"/>
      <w:numFmt w:val="bullet"/>
      <w:lvlText w:val=""/>
      <w:lvlJc w:val="left"/>
      <w:pPr>
        <w:ind w:left="6527" w:hanging="360"/>
      </w:pPr>
      <w:rPr>
        <w:rFonts w:ascii="Wingdings" w:hAnsi="Wingdings" w:hint="default"/>
      </w:rPr>
    </w:lvl>
  </w:abstractNum>
  <w:abstractNum w:abstractNumId="3" w15:restartNumberingAfterBreak="0">
    <w:nsid w:val="133F14AF"/>
    <w:multiLevelType w:val="hybridMultilevel"/>
    <w:tmpl w:val="3FCE17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5E13B8B"/>
    <w:multiLevelType w:val="hybridMultilevel"/>
    <w:tmpl w:val="261EC0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7EA53C1"/>
    <w:multiLevelType w:val="multilevel"/>
    <w:tmpl w:val="A8963324"/>
    <w:styleLink w:val="FMAListeNummerierung"/>
    <w:lvl w:ilvl="0">
      <w:start w:val="1"/>
      <w:numFmt w:val="none"/>
      <w:suff w:val="nothing"/>
      <w:lvlText w:val=""/>
      <w:lvlJc w:val="left"/>
      <w:pPr>
        <w:ind w:left="0" w:firstLine="0"/>
      </w:pPr>
      <w:rPr>
        <w:rFonts w:hint="default"/>
        <w:color w:val="auto"/>
      </w:rPr>
    </w:lvl>
    <w:lvl w:ilvl="1">
      <w:start w:val="1"/>
      <w:numFmt w:val="decimal"/>
      <w:pStyle w:val="FMANummerierung1AltN"/>
      <w:lvlText w:val="%2."/>
      <w:lvlJc w:val="left"/>
      <w:pPr>
        <w:ind w:left="357" w:hanging="357"/>
      </w:pPr>
      <w:rPr>
        <w:rFonts w:hint="default"/>
        <w:color w:val="auto"/>
      </w:rPr>
    </w:lvl>
    <w:lvl w:ilvl="2">
      <w:start w:val="1"/>
      <w:numFmt w:val="decimal"/>
      <w:pStyle w:val="FMANummerierung2"/>
      <w:lvlText w:val="%2.%3"/>
      <w:lvlJc w:val="left"/>
      <w:pPr>
        <w:ind w:left="868" w:hanging="511"/>
      </w:pPr>
      <w:rPr>
        <w:rFonts w:hint="default"/>
      </w:rPr>
    </w:lvl>
    <w:lvl w:ilvl="3">
      <w:start w:val="1"/>
      <w:numFmt w:val="decimal"/>
      <w:pStyle w:val="FMANummerierung3"/>
      <w:lvlText w:val="%2.%3.%4"/>
      <w:lvlJc w:val="left"/>
      <w:pPr>
        <w:ind w:left="1548" w:hanging="680"/>
      </w:pPr>
      <w:rPr>
        <w:rFonts w:hint="default"/>
      </w:rPr>
    </w:lvl>
    <w:lvl w:ilvl="4">
      <w:start w:val="1"/>
      <w:numFmt w:val="decimal"/>
      <w:pStyle w:val="FMANummerierung4"/>
      <w:lvlText w:val="%2.%3.%4.%5"/>
      <w:lvlJc w:val="left"/>
      <w:pPr>
        <w:ind w:left="2398" w:hanging="850"/>
      </w:pPr>
      <w:rPr>
        <w:rFonts w:hint="default"/>
      </w:rPr>
    </w:lvl>
    <w:lvl w:ilvl="5">
      <w:start w:val="1"/>
      <w:numFmt w:val="none"/>
      <w:lvlRestart w:val="0"/>
      <w:lvlText w:val=""/>
      <w:lvlJc w:val="left"/>
      <w:pPr>
        <w:tabs>
          <w:tab w:val="num" w:pos="2398"/>
        </w:tabs>
        <w:ind w:left="2398" w:firstLine="0"/>
      </w:pPr>
      <w:rPr>
        <w:rFonts w:hint="default"/>
      </w:rPr>
    </w:lvl>
    <w:lvl w:ilvl="6">
      <w:start w:val="1"/>
      <w:numFmt w:val="none"/>
      <w:lvlRestart w:val="0"/>
      <w:lvlText w:val=""/>
      <w:lvlJc w:val="left"/>
      <w:pPr>
        <w:tabs>
          <w:tab w:val="num" w:pos="2398"/>
        </w:tabs>
        <w:ind w:left="2398" w:firstLine="0"/>
      </w:pPr>
      <w:rPr>
        <w:rFonts w:hint="default"/>
      </w:rPr>
    </w:lvl>
    <w:lvl w:ilvl="7">
      <w:start w:val="1"/>
      <w:numFmt w:val="none"/>
      <w:lvlRestart w:val="0"/>
      <w:lvlText w:val=""/>
      <w:lvlJc w:val="left"/>
      <w:pPr>
        <w:tabs>
          <w:tab w:val="num" w:pos="2398"/>
        </w:tabs>
        <w:ind w:left="2398" w:firstLine="0"/>
      </w:pPr>
      <w:rPr>
        <w:rFonts w:hint="default"/>
      </w:rPr>
    </w:lvl>
    <w:lvl w:ilvl="8">
      <w:start w:val="1"/>
      <w:numFmt w:val="none"/>
      <w:lvlRestart w:val="0"/>
      <w:lvlText w:val=""/>
      <w:lvlJc w:val="left"/>
      <w:pPr>
        <w:tabs>
          <w:tab w:val="num" w:pos="2398"/>
        </w:tabs>
        <w:ind w:left="2398" w:firstLine="0"/>
      </w:pPr>
      <w:rPr>
        <w:rFonts w:hint="default"/>
      </w:rPr>
    </w:lvl>
  </w:abstractNum>
  <w:abstractNum w:abstractNumId="6" w15:restartNumberingAfterBreak="0">
    <w:nsid w:val="587717B0"/>
    <w:multiLevelType w:val="hybridMultilevel"/>
    <w:tmpl w:val="E5A8EB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75F66F3"/>
    <w:multiLevelType w:val="hybridMultilevel"/>
    <w:tmpl w:val="ACD62956"/>
    <w:lvl w:ilvl="0" w:tplc="0807000F">
      <w:start w:val="1"/>
      <w:numFmt w:val="decimal"/>
      <w:lvlText w:val="%1."/>
      <w:lvlJc w:val="left"/>
      <w:pPr>
        <w:ind w:left="1571" w:hanging="360"/>
      </w:pPr>
    </w:lvl>
    <w:lvl w:ilvl="1" w:tplc="08070019" w:tentative="1">
      <w:start w:val="1"/>
      <w:numFmt w:val="lowerLetter"/>
      <w:lvlText w:val="%2."/>
      <w:lvlJc w:val="left"/>
      <w:pPr>
        <w:ind w:left="2291" w:hanging="360"/>
      </w:pPr>
    </w:lvl>
    <w:lvl w:ilvl="2" w:tplc="0807001B" w:tentative="1">
      <w:start w:val="1"/>
      <w:numFmt w:val="lowerRoman"/>
      <w:lvlText w:val="%3."/>
      <w:lvlJc w:val="right"/>
      <w:pPr>
        <w:ind w:left="3011" w:hanging="180"/>
      </w:pPr>
    </w:lvl>
    <w:lvl w:ilvl="3" w:tplc="0807000F" w:tentative="1">
      <w:start w:val="1"/>
      <w:numFmt w:val="decimal"/>
      <w:lvlText w:val="%4."/>
      <w:lvlJc w:val="left"/>
      <w:pPr>
        <w:ind w:left="3731" w:hanging="360"/>
      </w:pPr>
    </w:lvl>
    <w:lvl w:ilvl="4" w:tplc="08070019" w:tentative="1">
      <w:start w:val="1"/>
      <w:numFmt w:val="lowerLetter"/>
      <w:lvlText w:val="%5."/>
      <w:lvlJc w:val="left"/>
      <w:pPr>
        <w:ind w:left="4451" w:hanging="360"/>
      </w:pPr>
    </w:lvl>
    <w:lvl w:ilvl="5" w:tplc="0807001B" w:tentative="1">
      <w:start w:val="1"/>
      <w:numFmt w:val="lowerRoman"/>
      <w:lvlText w:val="%6."/>
      <w:lvlJc w:val="right"/>
      <w:pPr>
        <w:ind w:left="5171" w:hanging="180"/>
      </w:pPr>
    </w:lvl>
    <w:lvl w:ilvl="6" w:tplc="0807000F" w:tentative="1">
      <w:start w:val="1"/>
      <w:numFmt w:val="decimal"/>
      <w:lvlText w:val="%7."/>
      <w:lvlJc w:val="left"/>
      <w:pPr>
        <w:ind w:left="5891" w:hanging="360"/>
      </w:pPr>
    </w:lvl>
    <w:lvl w:ilvl="7" w:tplc="08070019" w:tentative="1">
      <w:start w:val="1"/>
      <w:numFmt w:val="lowerLetter"/>
      <w:lvlText w:val="%8."/>
      <w:lvlJc w:val="left"/>
      <w:pPr>
        <w:ind w:left="6611" w:hanging="360"/>
      </w:pPr>
    </w:lvl>
    <w:lvl w:ilvl="8" w:tplc="0807001B" w:tentative="1">
      <w:start w:val="1"/>
      <w:numFmt w:val="lowerRoman"/>
      <w:lvlText w:val="%9."/>
      <w:lvlJc w:val="right"/>
      <w:pPr>
        <w:ind w:left="7331" w:hanging="180"/>
      </w:pPr>
    </w:lvl>
  </w:abstractNum>
  <w:abstractNum w:abstractNumId="8" w15:restartNumberingAfterBreak="0">
    <w:nsid w:val="69F35376"/>
    <w:multiLevelType w:val="hybridMultilevel"/>
    <w:tmpl w:val="3EB648A2"/>
    <w:lvl w:ilvl="0" w:tplc="08070001">
      <w:start w:val="1"/>
      <w:numFmt w:val="bullet"/>
      <w:lvlText w:val=""/>
      <w:lvlJc w:val="left"/>
      <w:pPr>
        <w:ind w:left="897" w:hanging="360"/>
      </w:pPr>
      <w:rPr>
        <w:rFonts w:ascii="Symbol" w:hAnsi="Symbol" w:hint="default"/>
      </w:rPr>
    </w:lvl>
    <w:lvl w:ilvl="1" w:tplc="08070003">
      <w:start w:val="1"/>
      <w:numFmt w:val="bullet"/>
      <w:lvlText w:val="o"/>
      <w:lvlJc w:val="left"/>
      <w:pPr>
        <w:ind w:left="1617" w:hanging="360"/>
      </w:pPr>
      <w:rPr>
        <w:rFonts w:ascii="Courier New" w:hAnsi="Courier New" w:cs="Courier New" w:hint="default"/>
      </w:rPr>
    </w:lvl>
    <w:lvl w:ilvl="2" w:tplc="08070005" w:tentative="1">
      <w:start w:val="1"/>
      <w:numFmt w:val="bullet"/>
      <w:lvlText w:val=""/>
      <w:lvlJc w:val="left"/>
      <w:pPr>
        <w:ind w:left="2337" w:hanging="360"/>
      </w:pPr>
      <w:rPr>
        <w:rFonts w:ascii="Wingdings" w:hAnsi="Wingdings" w:hint="default"/>
      </w:rPr>
    </w:lvl>
    <w:lvl w:ilvl="3" w:tplc="08070001" w:tentative="1">
      <w:start w:val="1"/>
      <w:numFmt w:val="bullet"/>
      <w:lvlText w:val=""/>
      <w:lvlJc w:val="left"/>
      <w:pPr>
        <w:ind w:left="3057" w:hanging="360"/>
      </w:pPr>
      <w:rPr>
        <w:rFonts w:ascii="Symbol" w:hAnsi="Symbol" w:hint="default"/>
      </w:rPr>
    </w:lvl>
    <w:lvl w:ilvl="4" w:tplc="08070003" w:tentative="1">
      <w:start w:val="1"/>
      <w:numFmt w:val="bullet"/>
      <w:lvlText w:val="o"/>
      <w:lvlJc w:val="left"/>
      <w:pPr>
        <w:ind w:left="3777" w:hanging="360"/>
      </w:pPr>
      <w:rPr>
        <w:rFonts w:ascii="Courier New" w:hAnsi="Courier New" w:cs="Courier New" w:hint="default"/>
      </w:rPr>
    </w:lvl>
    <w:lvl w:ilvl="5" w:tplc="08070005" w:tentative="1">
      <w:start w:val="1"/>
      <w:numFmt w:val="bullet"/>
      <w:lvlText w:val=""/>
      <w:lvlJc w:val="left"/>
      <w:pPr>
        <w:ind w:left="4497" w:hanging="360"/>
      </w:pPr>
      <w:rPr>
        <w:rFonts w:ascii="Wingdings" w:hAnsi="Wingdings" w:hint="default"/>
      </w:rPr>
    </w:lvl>
    <w:lvl w:ilvl="6" w:tplc="08070001" w:tentative="1">
      <w:start w:val="1"/>
      <w:numFmt w:val="bullet"/>
      <w:lvlText w:val=""/>
      <w:lvlJc w:val="left"/>
      <w:pPr>
        <w:ind w:left="5217" w:hanging="360"/>
      </w:pPr>
      <w:rPr>
        <w:rFonts w:ascii="Symbol" w:hAnsi="Symbol" w:hint="default"/>
      </w:rPr>
    </w:lvl>
    <w:lvl w:ilvl="7" w:tplc="08070003" w:tentative="1">
      <w:start w:val="1"/>
      <w:numFmt w:val="bullet"/>
      <w:lvlText w:val="o"/>
      <w:lvlJc w:val="left"/>
      <w:pPr>
        <w:ind w:left="5937" w:hanging="360"/>
      </w:pPr>
      <w:rPr>
        <w:rFonts w:ascii="Courier New" w:hAnsi="Courier New" w:cs="Courier New" w:hint="default"/>
      </w:rPr>
    </w:lvl>
    <w:lvl w:ilvl="8" w:tplc="08070005" w:tentative="1">
      <w:start w:val="1"/>
      <w:numFmt w:val="bullet"/>
      <w:lvlText w:val=""/>
      <w:lvlJc w:val="left"/>
      <w:pPr>
        <w:ind w:left="6657" w:hanging="360"/>
      </w:pPr>
      <w:rPr>
        <w:rFonts w:ascii="Wingdings" w:hAnsi="Wingdings" w:hint="default"/>
      </w:rPr>
    </w:lvl>
  </w:abstractNum>
  <w:abstractNum w:abstractNumId="9" w15:restartNumberingAfterBreak="0">
    <w:nsid w:val="6BAB4FBF"/>
    <w:multiLevelType w:val="hybridMultilevel"/>
    <w:tmpl w:val="143A38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8982A9C"/>
    <w:multiLevelType w:val="multilevel"/>
    <w:tmpl w:val="29089674"/>
    <w:lvl w:ilvl="0">
      <w:start w:val="1"/>
      <w:numFmt w:val="decimal"/>
      <w:pStyle w:val="1"/>
      <w:lvlText w:val="%1"/>
      <w:lvlJc w:val="left"/>
      <w:pPr>
        <w:ind w:left="640" w:hanging="359"/>
        <w:jc w:val="right"/>
      </w:pPr>
      <w:rPr>
        <w:rFonts w:ascii="Arial" w:eastAsia="Arial" w:hAnsi="Arial" w:cs="Arial" w:hint="default"/>
        <w:b/>
        <w:bCs/>
        <w:i w:val="0"/>
        <w:iCs w:val="0"/>
        <w:color w:val="00379F"/>
        <w:spacing w:val="0"/>
        <w:w w:val="99"/>
        <w:sz w:val="32"/>
        <w:szCs w:val="32"/>
        <w:lang w:val="de-DE" w:eastAsia="en-US" w:bidi="ar-SA"/>
      </w:rPr>
    </w:lvl>
    <w:lvl w:ilvl="1">
      <w:start w:val="1"/>
      <w:numFmt w:val="decimal"/>
      <w:lvlText w:val="%1.%2"/>
      <w:lvlJc w:val="left"/>
      <w:pPr>
        <w:ind w:left="864" w:hanging="709"/>
      </w:pPr>
      <w:rPr>
        <w:rFonts w:ascii="Arial" w:eastAsia="Arial" w:hAnsi="Arial" w:cs="Arial" w:hint="default"/>
        <w:b/>
        <w:bCs/>
        <w:i w:val="0"/>
        <w:iCs w:val="0"/>
        <w:color w:val="00379F"/>
        <w:spacing w:val="-1"/>
        <w:w w:val="100"/>
        <w:sz w:val="28"/>
        <w:szCs w:val="28"/>
        <w:lang w:val="de-DE" w:eastAsia="en-US" w:bidi="ar-SA"/>
      </w:rPr>
    </w:lvl>
    <w:lvl w:ilvl="2">
      <w:start w:val="1"/>
      <w:numFmt w:val="decimal"/>
      <w:lvlText w:val="%1.%2.%3"/>
      <w:lvlJc w:val="left"/>
      <w:pPr>
        <w:ind w:left="861" w:hanging="703"/>
      </w:pPr>
      <w:rPr>
        <w:rFonts w:ascii="Arial" w:eastAsia="Arial" w:hAnsi="Arial" w:cs="Arial" w:hint="default"/>
        <w:b/>
        <w:bCs/>
        <w:i w:val="0"/>
        <w:iCs w:val="0"/>
        <w:color w:val="00379F"/>
        <w:spacing w:val="-1"/>
        <w:w w:val="100"/>
        <w:sz w:val="28"/>
        <w:szCs w:val="28"/>
        <w:lang w:val="de-DE" w:eastAsia="en-US" w:bidi="ar-SA"/>
      </w:rPr>
    </w:lvl>
    <w:lvl w:ilvl="3">
      <w:numFmt w:val="bullet"/>
      <w:lvlText w:val="•"/>
      <w:lvlJc w:val="left"/>
      <w:pPr>
        <w:ind w:left="2804" w:hanging="703"/>
      </w:pPr>
      <w:rPr>
        <w:rFonts w:hint="default"/>
        <w:lang w:val="de-DE" w:eastAsia="en-US" w:bidi="ar-SA"/>
      </w:rPr>
    </w:lvl>
    <w:lvl w:ilvl="4">
      <w:numFmt w:val="bullet"/>
      <w:lvlText w:val="•"/>
      <w:lvlJc w:val="left"/>
      <w:pPr>
        <w:ind w:left="3776" w:hanging="703"/>
      </w:pPr>
      <w:rPr>
        <w:rFonts w:hint="default"/>
        <w:lang w:val="de-DE" w:eastAsia="en-US" w:bidi="ar-SA"/>
      </w:rPr>
    </w:lvl>
    <w:lvl w:ilvl="5">
      <w:numFmt w:val="bullet"/>
      <w:lvlText w:val="•"/>
      <w:lvlJc w:val="left"/>
      <w:pPr>
        <w:ind w:left="4748" w:hanging="703"/>
      </w:pPr>
      <w:rPr>
        <w:rFonts w:hint="default"/>
        <w:lang w:val="de-DE" w:eastAsia="en-US" w:bidi="ar-SA"/>
      </w:rPr>
    </w:lvl>
    <w:lvl w:ilvl="6">
      <w:numFmt w:val="bullet"/>
      <w:lvlText w:val="•"/>
      <w:lvlJc w:val="left"/>
      <w:pPr>
        <w:ind w:left="5721" w:hanging="703"/>
      </w:pPr>
      <w:rPr>
        <w:rFonts w:hint="default"/>
        <w:lang w:val="de-DE" w:eastAsia="en-US" w:bidi="ar-SA"/>
      </w:rPr>
    </w:lvl>
    <w:lvl w:ilvl="7">
      <w:numFmt w:val="bullet"/>
      <w:lvlText w:val="•"/>
      <w:lvlJc w:val="left"/>
      <w:pPr>
        <w:ind w:left="6693" w:hanging="703"/>
      </w:pPr>
      <w:rPr>
        <w:rFonts w:hint="default"/>
        <w:lang w:val="de-DE" w:eastAsia="en-US" w:bidi="ar-SA"/>
      </w:rPr>
    </w:lvl>
    <w:lvl w:ilvl="8">
      <w:numFmt w:val="bullet"/>
      <w:lvlText w:val="•"/>
      <w:lvlJc w:val="left"/>
      <w:pPr>
        <w:ind w:left="7665" w:hanging="703"/>
      </w:pPr>
      <w:rPr>
        <w:rFonts w:hint="default"/>
        <w:lang w:val="de-DE" w:eastAsia="en-US" w:bidi="ar-SA"/>
      </w:rPr>
    </w:lvl>
  </w:abstractNum>
  <w:abstractNum w:abstractNumId="11" w15:restartNumberingAfterBreak="0">
    <w:nsid w:val="7B1F2D4B"/>
    <w:multiLevelType w:val="multilevel"/>
    <w:tmpl w:val="58CAC30A"/>
    <w:styleLink w:val="FMAListeberschriften"/>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709"/>
        </w:tabs>
        <w:ind w:left="709" w:hanging="709"/>
      </w:pPr>
      <w:rPr>
        <w:rFonts w:hint="default"/>
      </w:rPr>
    </w:lvl>
    <w:lvl w:ilvl="5">
      <w:start w:val="1"/>
      <w:numFmt w:val="decimal"/>
      <w:lvlText w:val="%1.%2.%3.%4.%5.%6"/>
      <w:lvlJc w:val="left"/>
      <w:pPr>
        <w:tabs>
          <w:tab w:val="num" w:pos="709"/>
        </w:tabs>
        <w:ind w:left="709" w:hanging="709"/>
      </w:pPr>
      <w:rPr>
        <w:rFonts w:hint="default"/>
      </w:rPr>
    </w:lvl>
    <w:lvl w:ilvl="6">
      <w:start w:val="1"/>
      <w:numFmt w:val="decimal"/>
      <w:lvlText w:val="%1.%2.%3.%4.%5.%6.%7"/>
      <w:lvlJc w:val="left"/>
      <w:pPr>
        <w:tabs>
          <w:tab w:val="num" w:pos="709"/>
        </w:tabs>
        <w:ind w:left="709" w:hanging="709"/>
      </w:pPr>
      <w:rPr>
        <w:rFonts w:hint="default"/>
      </w:rPr>
    </w:lvl>
    <w:lvl w:ilvl="7">
      <w:start w:val="1"/>
      <w:numFmt w:val="decimal"/>
      <w:lvlText w:val="%1.%2.%3.%4.%5.%6.%7.%8"/>
      <w:lvlJc w:val="left"/>
      <w:pPr>
        <w:tabs>
          <w:tab w:val="num" w:pos="709"/>
        </w:tabs>
        <w:ind w:left="709" w:hanging="709"/>
      </w:pPr>
      <w:rPr>
        <w:rFonts w:hint="default"/>
      </w:rPr>
    </w:lvl>
    <w:lvl w:ilvl="8">
      <w:start w:val="1"/>
      <w:numFmt w:val="decimal"/>
      <w:lvlText w:val="%1.%2.%3.%4.%5.%6.%7.%8.%9"/>
      <w:lvlJc w:val="left"/>
      <w:pPr>
        <w:tabs>
          <w:tab w:val="num" w:pos="709"/>
        </w:tabs>
        <w:ind w:left="709" w:hanging="709"/>
      </w:pPr>
      <w:rPr>
        <w:rFonts w:hint="default"/>
      </w:rPr>
    </w:lvl>
  </w:abstractNum>
  <w:abstractNum w:abstractNumId="12" w15:restartNumberingAfterBreak="0">
    <w:nsid w:val="7C286DDD"/>
    <w:multiLevelType w:val="multilevel"/>
    <w:tmpl w:val="F5F662B0"/>
    <w:styleLink w:val="FMAListeAufzhlung"/>
    <w:lvl w:ilvl="0">
      <w:start w:val="1"/>
      <w:numFmt w:val="bullet"/>
      <w:pStyle w:val="FMAAufzhlung1AltA"/>
      <w:lvlText w:val="•"/>
      <w:lvlJc w:val="left"/>
      <w:pPr>
        <w:ind w:left="357" w:hanging="357"/>
      </w:pPr>
      <w:rPr>
        <w:rFonts w:ascii="Arial" w:hAnsi="Arial" w:hint="default"/>
        <w:color w:val="auto"/>
      </w:rPr>
    </w:lvl>
    <w:lvl w:ilvl="1">
      <w:start w:val="1"/>
      <w:numFmt w:val="bullet"/>
      <w:lvlRestart w:val="0"/>
      <w:pStyle w:val="FMAAufzhlung2"/>
      <w:lvlText w:val="-"/>
      <w:lvlJc w:val="left"/>
      <w:pPr>
        <w:ind w:left="868" w:hanging="511"/>
      </w:pPr>
      <w:rPr>
        <w:rFonts w:ascii="Arial" w:hAnsi="Arial" w:hint="default"/>
        <w:color w:val="auto"/>
      </w:rPr>
    </w:lvl>
    <w:lvl w:ilvl="2">
      <w:start w:val="1"/>
      <w:numFmt w:val="none"/>
      <w:lvlRestart w:val="0"/>
      <w:lvlText w:val=""/>
      <w:lvlJc w:val="left"/>
      <w:pPr>
        <w:ind w:left="868" w:firstLine="0"/>
      </w:pPr>
      <w:rPr>
        <w:rFonts w:hint="default"/>
      </w:rPr>
    </w:lvl>
    <w:lvl w:ilvl="3">
      <w:start w:val="1"/>
      <w:numFmt w:val="none"/>
      <w:lvlRestart w:val="0"/>
      <w:lvlText w:val=""/>
      <w:lvlJc w:val="left"/>
      <w:pPr>
        <w:ind w:left="868" w:firstLine="0"/>
      </w:pPr>
      <w:rPr>
        <w:rFonts w:hint="default"/>
      </w:rPr>
    </w:lvl>
    <w:lvl w:ilvl="4">
      <w:start w:val="1"/>
      <w:numFmt w:val="none"/>
      <w:lvlRestart w:val="0"/>
      <w:lvlText w:val=""/>
      <w:lvlJc w:val="left"/>
      <w:pPr>
        <w:ind w:left="868" w:firstLine="0"/>
      </w:pPr>
      <w:rPr>
        <w:rFonts w:hint="default"/>
      </w:rPr>
    </w:lvl>
    <w:lvl w:ilvl="5">
      <w:start w:val="1"/>
      <w:numFmt w:val="none"/>
      <w:lvlRestart w:val="0"/>
      <w:lvlText w:val=""/>
      <w:lvlJc w:val="left"/>
      <w:pPr>
        <w:ind w:left="868" w:firstLine="0"/>
      </w:pPr>
      <w:rPr>
        <w:rFonts w:hint="default"/>
      </w:rPr>
    </w:lvl>
    <w:lvl w:ilvl="6">
      <w:start w:val="1"/>
      <w:numFmt w:val="none"/>
      <w:lvlRestart w:val="0"/>
      <w:lvlText w:val=""/>
      <w:lvlJc w:val="left"/>
      <w:pPr>
        <w:ind w:left="868" w:firstLine="0"/>
      </w:pPr>
      <w:rPr>
        <w:rFonts w:hint="default"/>
      </w:rPr>
    </w:lvl>
    <w:lvl w:ilvl="7">
      <w:start w:val="1"/>
      <w:numFmt w:val="none"/>
      <w:lvlRestart w:val="0"/>
      <w:lvlText w:val=""/>
      <w:lvlJc w:val="left"/>
      <w:pPr>
        <w:ind w:left="868" w:firstLine="0"/>
      </w:pPr>
      <w:rPr>
        <w:rFonts w:hint="default"/>
      </w:rPr>
    </w:lvl>
    <w:lvl w:ilvl="8">
      <w:start w:val="1"/>
      <w:numFmt w:val="none"/>
      <w:lvlRestart w:val="0"/>
      <w:lvlText w:val=""/>
      <w:lvlJc w:val="left"/>
      <w:pPr>
        <w:ind w:left="868" w:firstLine="0"/>
      </w:pPr>
      <w:rPr>
        <w:rFonts w:hint="default"/>
      </w:rPr>
    </w:lvl>
  </w:abstractNum>
  <w:abstractNum w:abstractNumId="13" w15:restartNumberingAfterBreak="0">
    <w:nsid w:val="7D200E82"/>
    <w:multiLevelType w:val="hybridMultilevel"/>
    <w:tmpl w:val="4FFE40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
  </w:num>
  <w:num w:numId="4">
    <w:abstractNumId w:val="5"/>
  </w:num>
  <w:num w:numId="5">
    <w:abstractNumId w:val="11"/>
  </w:num>
  <w:num w:numId="6">
    <w:abstractNumId w:val="10"/>
  </w:num>
  <w:num w:numId="7">
    <w:abstractNumId w:val="13"/>
  </w:num>
  <w:num w:numId="8">
    <w:abstractNumId w:val="7"/>
  </w:num>
  <w:num w:numId="9">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 w:numId="12">
    <w:abstractNumId w:val="9"/>
  </w:num>
  <w:num w:numId="13">
    <w:abstractNumId w:val="6"/>
  </w:num>
  <w:num w:numId="14">
    <w:abstractNumId w:val="2"/>
  </w:num>
  <w:num w:numId="15">
    <w:abstractNumId w:val="4"/>
  </w:num>
  <w:num w:numId="16">
    <w:abstractNumId w:val="0"/>
  </w:num>
  <w:num w:numId="17">
    <w:abstractNumId w:val="0"/>
  </w:num>
  <w:num w:numId="18">
    <w:abstractNumId w:val="0"/>
  </w:num>
  <w:num w:numId="19">
    <w:abstractNumId w:val="0"/>
  </w:num>
  <w:num w:numId="2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68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25"/>
    <w:rsid w:val="000016EB"/>
    <w:rsid w:val="00006891"/>
    <w:rsid w:val="00007FE5"/>
    <w:rsid w:val="0001009A"/>
    <w:rsid w:val="00010349"/>
    <w:rsid w:val="00010BA6"/>
    <w:rsid w:val="00011C92"/>
    <w:rsid w:val="00015FCB"/>
    <w:rsid w:val="00017FBF"/>
    <w:rsid w:val="000239EB"/>
    <w:rsid w:val="00025F41"/>
    <w:rsid w:val="00026926"/>
    <w:rsid w:val="000318D4"/>
    <w:rsid w:val="00031BF6"/>
    <w:rsid w:val="000341A9"/>
    <w:rsid w:val="00041324"/>
    <w:rsid w:val="000421A7"/>
    <w:rsid w:val="000425F4"/>
    <w:rsid w:val="00043A8A"/>
    <w:rsid w:val="00047E3C"/>
    <w:rsid w:val="00050590"/>
    <w:rsid w:val="000505A3"/>
    <w:rsid w:val="00053B7C"/>
    <w:rsid w:val="000564DA"/>
    <w:rsid w:val="000571D7"/>
    <w:rsid w:val="000614C9"/>
    <w:rsid w:val="0006262B"/>
    <w:rsid w:val="0006741B"/>
    <w:rsid w:val="000679BE"/>
    <w:rsid w:val="000679FF"/>
    <w:rsid w:val="00073249"/>
    <w:rsid w:val="000807DC"/>
    <w:rsid w:val="000814C4"/>
    <w:rsid w:val="000835EE"/>
    <w:rsid w:val="000838D3"/>
    <w:rsid w:val="00084F80"/>
    <w:rsid w:val="00085F63"/>
    <w:rsid w:val="00091D4C"/>
    <w:rsid w:val="0009347F"/>
    <w:rsid w:val="00093DCF"/>
    <w:rsid w:val="000953D9"/>
    <w:rsid w:val="0009626C"/>
    <w:rsid w:val="0009775B"/>
    <w:rsid w:val="000A2CBC"/>
    <w:rsid w:val="000A48DD"/>
    <w:rsid w:val="000A5571"/>
    <w:rsid w:val="000A5607"/>
    <w:rsid w:val="000B232B"/>
    <w:rsid w:val="000B27FB"/>
    <w:rsid w:val="000B3111"/>
    <w:rsid w:val="000B3200"/>
    <w:rsid w:val="000B5050"/>
    <w:rsid w:val="000B5B46"/>
    <w:rsid w:val="000B6B65"/>
    <w:rsid w:val="000B7648"/>
    <w:rsid w:val="000B7EB0"/>
    <w:rsid w:val="000C7B04"/>
    <w:rsid w:val="000D00A2"/>
    <w:rsid w:val="000D105F"/>
    <w:rsid w:val="000D30DB"/>
    <w:rsid w:val="000D4083"/>
    <w:rsid w:val="000E5B83"/>
    <w:rsid w:val="000E7D59"/>
    <w:rsid w:val="000F01DA"/>
    <w:rsid w:val="000F0B3C"/>
    <w:rsid w:val="000F20E7"/>
    <w:rsid w:val="000F5344"/>
    <w:rsid w:val="000F7E9A"/>
    <w:rsid w:val="0010019C"/>
    <w:rsid w:val="00110A45"/>
    <w:rsid w:val="00110FD1"/>
    <w:rsid w:val="00111195"/>
    <w:rsid w:val="0011563E"/>
    <w:rsid w:val="001157B2"/>
    <w:rsid w:val="00115FF3"/>
    <w:rsid w:val="00116D23"/>
    <w:rsid w:val="001175ED"/>
    <w:rsid w:val="0012209D"/>
    <w:rsid w:val="00122297"/>
    <w:rsid w:val="00124372"/>
    <w:rsid w:val="00124755"/>
    <w:rsid w:val="00125030"/>
    <w:rsid w:val="0012696F"/>
    <w:rsid w:val="001307C5"/>
    <w:rsid w:val="00130AB4"/>
    <w:rsid w:val="00130FCE"/>
    <w:rsid w:val="0013206A"/>
    <w:rsid w:val="00140A43"/>
    <w:rsid w:val="00141098"/>
    <w:rsid w:val="00143627"/>
    <w:rsid w:val="00147837"/>
    <w:rsid w:val="00151928"/>
    <w:rsid w:val="0015217B"/>
    <w:rsid w:val="00153786"/>
    <w:rsid w:val="00155660"/>
    <w:rsid w:val="001616E0"/>
    <w:rsid w:val="00161FC3"/>
    <w:rsid w:val="00162BCC"/>
    <w:rsid w:val="001639CC"/>
    <w:rsid w:val="00163D32"/>
    <w:rsid w:val="00165977"/>
    <w:rsid w:val="00166437"/>
    <w:rsid w:val="001673F4"/>
    <w:rsid w:val="001752EB"/>
    <w:rsid w:val="00175765"/>
    <w:rsid w:val="001765AC"/>
    <w:rsid w:val="00177BCD"/>
    <w:rsid w:val="001842C5"/>
    <w:rsid w:val="00184D81"/>
    <w:rsid w:val="00185E4A"/>
    <w:rsid w:val="0019058B"/>
    <w:rsid w:val="00193193"/>
    <w:rsid w:val="00194221"/>
    <w:rsid w:val="0019710E"/>
    <w:rsid w:val="001A419D"/>
    <w:rsid w:val="001A4238"/>
    <w:rsid w:val="001A6045"/>
    <w:rsid w:val="001A79CF"/>
    <w:rsid w:val="001A7A32"/>
    <w:rsid w:val="001B11C8"/>
    <w:rsid w:val="001B15F7"/>
    <w:rsid w:val="001B18BF"/>
    <w:rsid w:val="001B398C"/>
    <w:rsid w:val="001B4E6B"/>
    <w:rsid w:val="001C02DE"/>
    <w:rsid w:val="001C25C2"/>
    <w:rsid w:val="001C34D3"/>
    <w:rsid w:val="001C3B50"/>
    <w:rsid w:val="001C4A77"/>
    <w:rsid w:val="001C5662"/>
    <w:rsid w:val="001C7E53"/>
    <w:rsid w:val="001D091A"/>
    <w:rsid w:val="001D3789"/>
    <w:rsid w:val="001D41AB"/>
    <w:rsid w:val="001E68D2"/>
    <w:rsid w:val="001E704B"/>
    <w:rsid w:val="001E748F"/>
    <w:rsid w:val="001E7E10"/>
    <w:rsid w:val="001E7E4A"/>
    <w:rsid w:val="001F1F0F"/>
    <w:rsid w:val="001F25D9"/>
    <w:rsid w:val="001F271E"/>
    <w:rsid w:val="001F32DD"/>
    <w:rsid w:val="001F42C9"/>
    <w:rsid w:val="001F5CF0"/>
    <w:rsid w:val="001F6430"/>
    <w:rsid w:val="001F7DAA"/>
    <w:rsid w:val="002003D6"/>
    <w:rsid w:val="00200998"/>
    <w:rsid w:val="00202B4F"/>
    <w:rsid w:val="002031A1"/>
    <w:rsid w:val="00205E86"/>
    <w:rsid w:val="00207689"/>
    <w:rsid w:val="00212FB1"/>
    <w:rsid w:val="00217490"/>
    <w:rsid w:val="00220304"/>
    <w:rsid w:val="00221F3F"/>
    <w:rsid w:val="0022249E"/>
    <w:rsid w:val="00224824"/>
    <w:rsid w:val="00224E49"/>
    <w:rsid w:val="0022761E"/>
    <w:rsid w:val="002305E3"/>
    <w:rsid w:val="00230AD6"/>
    <w:rsid w:val="00237ED0"/>
    <w:rsid w:val="00240399"/>
    <w:rsid w:val="002450AB"/>
    <w:rsid w:val="00246CF0"/>
    <w:rsid w:val="00257262"/>
    <w:rsid w:val="00270C11"/>
    <w:rsid w:val="00270E0D"/>
    <w:rsid w:val="00271026"/>
    <w:rsid w:val="00271800"/>
    <w:rsid w:val="00271D5A"/>
    <w:rsid w:val="002731F8"/>
    <w:rsid w:val="00275FED"/>
    <w:rsid w:val="00283554"/>
    <w:rsid w:val="00293557"/>
    <w:rsid w:val="0029441A"/>
    <w:rsid w:val="00295D57"/>
    <w:rsid w:val="00297FDF"/>
    <w:rsid w:val="002A2533"/>
    <w:rsid w:val="002A2A9D"/>
    <w:rsid w:val="002A664E"/>
    <w:rsid w:val="002A6920"/>
    <w:rsid w:val="002A7E0F"/>
    <w:rsid w:val="002B0EE4"/>
    <w:rsid w:val="002B0F4C"/>
    <w:rsid w:val="002B62F8"/>
    <w:rsid w:val="002B6799"/>
    <w:rsid w:val="002C461E"/>
    <w:rsid w:val="002C4AFD"/>
    <w:rsid w:val="002C77A7"/>
    <w:rsid w:val="002D1451"/>
    <w:rsid w:val="002D1BD7"/>
    <w:rsid w:val="002D2762"/>
    <w:rsid w:val="002D2F8E"/>
    <w:rsid w:val="002D503A"/>
    <w:rsid w:val="002D50D1"/>
    <w:rsid w:val="002D6871"/>
    <w:rsid w:val="002E24D3"/>
    <w:rsid w:val="002E59C0"/>
    <w:rsid w:val="002E6C14"/>
    <w:rsid w:val="002F04B6"/>
    <w:rsid w:val="002F0DA0"/>
    <w:rsid w:val="002F3835"/>
    <w:rsid w:val="002F3C96"/>
    <w:rsid w:val="002F5429"/>
    <w:rsid w:val="002F5442"/>
    <w:rsid w:val="002F603F"/>
    <w:rsid w:val="00301EB9"/>
    <w:rsid w:val="00302BA2"/>
    <w:rsid w:val="003033B7"/>
    <w:rsid w:val="0030491A"/>
    <w:rsid w:val="00304D07"/>
    <w:rsid w:val="0030556F"/>
    <w:rsid w:val="00306F40"/>
    <w:rsid w:val="00310253"/>
    <w:rsid w:val="00315453"/>
    <w:rsid w:val="0032382D"/>
    <w:rsid w:val="00325587"/>
    <w:rsid w:val="00325A00"/>
    <w:rsid w:val="00325CDF"/>
    <w:rsid w:val="00326F85"/>
    <w:rsid w:val="00327A9D"/>
    <w:rsid w:val="00330DDE"/>
    <w:rsid w:val="00332AC7"/>
    <w:rsid w:val="00336C19"/>
    <w:rsid w:val="003375CF"/>
    <w:rsid w:val="00337E7E"/>
    <w:rsid w:val="003410A5"/>
    <w:rsid w:val="0034396D"/>
    <w:rsid w:val="00347B6C"/>
    <w:rsid w:val="00350FB5"/>
    <w:rsid w:val="00353A51"/>
    <w:rsid w:val="00354812"/>
    <w:rsid w:val="003616A5"/>
    <w:rsid w:val="00365EB3"/>
    <w:rsid w:val="003671A8"/>
    <w:rsid w:val="00371F43"/>
    <w:rsid w:val="0037438A"/>
    <w:rsid w:val="00380F80"/>
    <w:rsid w:val="003942EB"/>
    <w:rsid w:val="00395339"/>
    <w:rsid w:val="00397455"/>
    <w:rsid w:val="00397828"/>
    <w:rsid w:val="003A0092"/>
    <w:rsid w:val="003A5088"/>
    <w:rsid w:val="003B2BE1"/>
    <w:rsid w:val="003B4D17"/>
    <w:rsid w:val="003B60C8"/>
    <w:rsid w:val="003B62DE"/>
    <w:rsid w:val="003B7B6D"/>
    <w:rsid w:val="003C0CD0"/>
    <w:rsid w:val="003C3117"/>
    <w:rsid w:val="003C3912"/>
    <w:rsid w:val="003C4BC4"/>
    <w:rsid w:val="003C6D44"/>
    <w:rsid w:val="003D06AF"/>
    <w:rsid w:val="003D44A7"/>
    <w:rsid w:val="003D6094"/>
    <w:rsid w:val="003E00A0"/>
    <w:rsid w:val="003E11BC"/>
    <w:rsid w:val="003E2D8C"/>
    <w:rsid w:val="003F2523"/>
    <w:rsid w:val="003F2B93"/>
    <w:rsid w:val="003F3100"/>
    <w:rsid w:val="003F7CB2"/>
    <w:rsid w:val="00410062"/>
    <w:rsid w:val="004126BA"/>
    <w:rsid w:val="00414289"/>
    <w:rsid w:val="00414A58"/>
    <w:rsid w:val="00422127"/>
    <w:rsid w:val="00423871"/>
    <w:rsid w:val="0042701C"/>
    <w:rsid w:val="00427708"/>
    <w:rsid w:val="00431FEF"/>
    <w:rsid w:val="00432115"/>
    <w:rsid w:val="0043742B"/>
    <w:rsid w:val="004445D0"/>
    <w:rsid w:val="00445A7B"/>
    <w:rsid w:val="0045123C"/>
    <w:rsid w:val="00451ACB"/>
    <w:rsid w:val="00452157"/>
    <w:rsid w:val="00456220"/>
    <w:rsid w:val="00456BC9"/>
    <w:rsid w:val="0045736A"/>
    <w:rsid w:val="00460D38"/>
    <w:rsid w:val="00462501"/>
    <w:rsid w:val="004625C0"/>
    <w:rsid w:val="00463347"/>
    <w:rsid w:val="00463521"/>
    <w:rsid w:val="00464A31"/>
    <w:rsid w:val="00466E23"/>
    <w:rsid w:val="0047099A"/>
    <w:rsid w:val="00473E94"/>
    <w:rsid w:val="00475ECE"/>
    <w:rsid w:val="00480C67"/>
    <w:rsid w:val="00481D7D"/>
    <w:rsid w:val="0048250C"/>
    <w:rsid w:val="00483D1A"/>
    <w:rsid w:val="00486D44"/>
    <w:rsid w:val="004913A5"/>
    <w:rsid w:val="00491973"/>
    <w:rsid w:val="0049511A"/>
    <w:rsid w:val="004973A9"/>
    <w:rsid w:val="004A1195"/>
    <w:rsid w:val="004A3B2D"/>
    <w:rsid w:val="004A3C08"/>
    <w:rsid w:val="004A6337"/>
    <w:rsid w:val="004B0728"/>
    <w:rsid w:val="004B0A87"/>
    <w:rsid w:val="004B26EF"/>
    <w:rsid w:val="004B29A0"/>
    <w:rsid w:val="004B388F"/>
    <w:rsid w:val="004B4CAB"/>
    <w:rsid w:val="004B5053"/>
    <w:rsid w:val="004B5651"/>
    <w:rsid w:val="004B6E58"/>
    <w:rsid w:val="004C0960"/>
    <w:rsid w:val="004C30E6"/>
    <w:rsid w:val="004C3404"/>
    <w:rsid w:val="004C3794"/>
    <w:rsid w:val="004C6AA2"/>
    <w:rsid w:val="004C6C7F"/>
    <w:rsid w:val="004D0945"/>
    <w:rsid w:val="004D0A07"/>
    <w:rsid w:val="004D1127"/>
    <w:rsid w:val="004D2603"/>
    <w:rsid w:val="004D4B9A"/>
    <w:rsid w:val="004D5935"/>
    <w:rsid w:val="004E18B7"/>
    <w:rsid w:val="004E2F96"/>
    <w:rsid w:val="004E39DC"/>
    <w:rsid w:val="004E4F59"/>
    <w:rsid w:val="004E5257"/>
    <w:rsid w:val="004E5B41"/>
    <w:rsid w:val="004F1C70"/>
    <w:rsid w:val="004F1D3A"/>
    <w:rsid w:val="004F3629"/>
    <w:rsid w:val="004F6A04"/>
    <w:rsid w:val="004F728F"/>
    <w:rsid w:val="00500110"/>
    <w:rsid w:val="00506524"/>
    <w:rsid w:val="00510513"/>
    <w:rsid w:val="0051055C"/>
    <w:rsid w:val="00520E2D"/>
    <w:rsid w:val="00522AF6"/>
    <w:rsid w:val="005239F5"/>
    <w:rsid w:val="00524D39"/>
    <w:rsid w:val="00527CBF"/>
    <w:rsid w:val="005310BF"/>
    <w:rsid w:val="0053263C"/>
    <w:rsid w:val="00532852"/>
    <w:rsid w:val="005351C9"/>
    <w:rsid w:val="00535AAC"/>
    <w:rsid w:val="00540776"/>
    <w:rsid w:val="005475AB"/>
    <w:rsid w:val="00551294"/>
    <w:rsid w:val="00553534"/>
    <w:rsid w:val="005572B6"/>
    <w:rsid w:val="00557AEA"/>
    <w:rsid w:val="00560B83"/>
    <w:rsid w:val="00562B96"/>
    <w:rsid w:val="00563651"/>
    <w:rsid w:val="00563714"/>
    <w:rsid w:val="00567AC6"/>
    <w:rsid w:val="00571EC8"/>
    <w:rsid w:val="00572319"/>
    <w:rsid w:val="0057246C"/>
    <w:rsid w:val="00574CC5"/>
    <w:rsid w:val="005753FC"/>
    <w:rsid w:val="00576784"/>
    <w:rsid w:val="00580FE1"/>
    <w:rsid w:val="005815F6"/>
    <w:rsid w:val="005833E4"/>
    <w:rsid w:val="00584529"/>
    <w:rsid w:val="00584854"/>
    <w:rsid w:val="005853FD"/>
    <w:rsid w:val="00585843"/>
    <w:rsid w:val="00590BAD"/>
    <w:rsid w:val="005962C8"/>
    <w:rsid w:val="005A0807"/>
    <w:rsid w:val="005A1237"/>
    <w:rsid w:val="005A3B89"/>
    <w:rsid w:val="005A7E60"/>
    <w:rsid w:val="005B2761"/>
    <w:rsid w:val="005B2BDD"/>
    <w:rsid w:val="005B49FF"/>
    <w:rsid w:val="005B73BB"/>
    <w:rsid w:val="005C1662"/>
    <w:rsid w:val="005C2BF5"/>
    <w:rsid w:val="005D2461"/>
    <w:rsid w:val="005D37A6"/>
    <w:rsid w:val="005D6ACA"/>
    <w:rsid w:val="005E0F69"/>
    <w:rsid w:val="005E1E55"/>
    <w:rsid w:val="005E4054"/>
    <w:rsid w:val="005E49BA"/>
    <w:rsid w:val="005E64E4"/>
    <w:rsid w:val="005E7946"/>
    <w:rsid w:val="005E7FA8"/>
    <w:rsid w:val="005F1020"/>
    <w:rsid w:val="005F3050"/>
    <w:rsid w:val="00602B7A"/>
    <w:rsid w:val="00603709"/>
    <w:rsid w:val="006058DF"/>
    <w:rsid w:val="00606503"/>
    <w:rsid w:val="00607CE8"/>
    <w:rsid w:val="006100A1"/>
    <w:rsid w:val="00617E4A"/>
    <w:rsid w:val="00620B04"/>
    <w:rsid w:val="006211B5"/>
    <w:rsid w:val="00621FC5"/>
    <w:rsid w:val="0062527E"/>
    <w:rsid w:val="00625806"/>
    <w:rsid w:val="00627CDE"/>
    <w:rsid w:val="00627D2E"/>
    <w:rsid w:val="0063155B"/>
    <w:rsid w:val="006323A4"/>
    <w:rsid w:val="00633B79"/>
    <w:rsid w:val="0063419F"/>
    <w:rsid w:val="00635400"/>
    <w:rsid w:val="00635F92"/>
    <w:rsid w:val="00636C4B"/>
    <w:rsid w:val="00643016"/>
    <w:rsid w:val="006433A3"/>
    <w:rsid w:val="00644AB1"/>
    <w:rsid w:val="00645469"/>
    <w:rsid w:val="00645D39"/>
    <w:rsid w:val="00651665"/>
    <w:rsid w:val="00651FFD"/>
    <w:rsid w:val="006526CF"/>
    <w:rsid w:val="006530C6"/>
    <w:rsid w:val="00654EAE"/>
    <w:rsid w:val="00655C2E"/>
    <w:rsid w:val="00656BFC"/>
    <w:rsid w:val="006603A7"/>
    <w:rsid w:val="00660D3B"/>
    <w:rsid w:val="00664051"/>
    <w:rsid w:val="00664717"/>
    <w:rsid w:val="00666969"/>
    <w:rsid w:val="00666BAB"/>
    <w:rsid w:val="00667F3B"/>
    <w:rsid w:val="00670AD9"/>
    <w:rsid w:val="00671FFE"/>
    <w:rsid w:val="006748D8"/>
    <w:rsid w:val="00674C10"/>
    <w:rsid w:val="00676031"/>
    <w:rsid w:val="00677BC0"/>
    <w:rsid w:val="00682DA7"/>
    <w:rsid w:val="006841D1"/>
    <w:rsid w:val="00687EBA"/>
    <w:rsid w:val="00691447"/>
    <w:rsid w:val="00695EF3"/>
    <w:rsid w:val="00696C03"/>
    <w:rsid w:val="00697FD3"/>
    <w:rsid w:val="006A1EF9"/>
    <w:rsid w:val="006A2F7B"/>
    <w:rsid w:val="006A3245"/>
    <w:rsid w:val="006A4214"/>
    <w:rsid w:val="006A493D"/>
    <w:rsid w:val="006A4C98"/>
    <w:rsid w:val="006B3535"/>
    <w:rsid w:val="006B4BE3"/>
    <w:rsid w:val="006B4F21"/>
    <w:rsid w:val="006B5BCF"/>
    <w:rsid w:val="006B5EAD"/>
    <w:rsid w:val="006C15B3"/>
    <w:rsid w:val="006C179A"/>
    <w:rsid w:val="006C1B25"/>
    <w:rsid w:val="006C1F21"/>
    <w:rsid w:val="006C51DB"/>
    <w:rsid w:val="006C657B"/>
    <w:rsid w:val="006C7D5C"/>
    <w:rsid w:val="006D236B"/>
    <w:rsid w:val="006D3693"/>
    <w:rsid w:val="006D557F"/>
    <w:rsid w:val="006D6BEB"/>
    <w:rsid w:val="006E2DD5"/>
    <w:rsid w:val="006E318F"/>
    <w:rsid w:val="006E4B8E"/>
    <w:rsid w:val="006F188F"/>
    <w:rsid w:val="006F334B"/>
    <w:rsid w:val="00701AFC"/>
    <w:rsid w:val="007023FC"/>
    <w:rsid w:val="007117E8"/>
    <w:rsid w:val="00711CBD"/>
    <w:rsid w:val="00725DE5"/>
    <w:rsid w:val="00726946"/>
    <w:rsid w:val="00727CFE"/>
    <w:rsid w:val="007307BE"/>
    <w:rsid w:val="00733DE9"/>
    <w:rsid w:val="00734732"/>
    <w:rsid w:val="00741A12"/>
    <w:rsid w:val="00742E5B"/>
    <w:rsid w:val="00743BA1"/>
    <w:rsid w:val="00746BBA"/>
    <w:rsid w:val="00746D47"/>
    <w:rsid w:val="007515DC"/>
    <w:rsid w:val="007518D2"/>
    <w:rsid w:val="00755FEC"/>
    <w:rsid w:val="007574A0"/>
    <w:rsid w:val="00760C4B"/>
    <w:rsid w:val="00761CD7"/>
    <w:rsid w:val="00763242"/>
    <w:rsid w:val="007638AC"/>
    <w:rsid w:val="007675E1"/>
    <w:rsid w:val="00770B7D"/>
    <w:rsid w:val="007721FC"/>
    <w:rsid w:val="00774CF9"/>
    <w:rsid w:val="00775D1A"/>
    <w:rsid w:val="007777B1"/>
    <w:rsid w:val="00780F2D"/>
    <w:rsid w:val="007864B8"/>
    <w:rsid w:val="00787DDD"/>
    <w:rsid w:val="007912CF"/>
    <w:rsid w:val="00793BC6"/>
    <w:rsid w:val="00795AD0"/>
    <w:rsid w:val="007A1F21"/>
    <w:rsid w:val="007A2523"/>
    <w:rsid w:val="007A2679"/>
    <w:rsid w:val="007A3B23"/>
    <w:rsid w:val="007A58A7"/>
    <w:rsid w:val="007A6182"/>
    <w:rsid w:val="007A6959"/>
    <w:rsid w:val="007A789E"/>
    <w:rsid w:val="007A7986"/>
    <w:rsid w:val="007B0E5A"/>
    <w:rsid w:val="007B5459"/>
    <w:rsid w:val="007C024E"/>
    <w:rsid w:val="007C1350"/>
    <w:rsid w:val="007C1384"/>
    <w:rsid w:val="007C155A"/>
    <w:rsid w:val="007C1920"/>
    <w:rsid w:val="007C63F9"/>
    <w:rsid w:val="007E2F2B"/>
    <w:rsid w:val="007E316E"/>
    <w:rsid w:val="007E6831"/>
    <w:rsid w:val="007F0DF8"/>
    <w:rsid w:val="00803BAB"/>
    <w:rsid w:val="008042A3"/>
    <w:rsid w:val="008049E3"/>
    <w:rsid w:val="00811533"/>
    <w:rsid w:val="00811854"/>
    <w:rsid w:val="00811AD9"/>
    <w:rsid w:val="00813736"/>
    <w:rsid w:val="00816329"/>
    <w:rsid w:val="0082208B"/>
    <w:rsid w:val="00825898"/>
    <w:rsid w:val="0082723F"/>
    <w:rsid w:val="00827A60"/>
    <w:rsid w:val="00827EE6"/>
    <w:rsid w:val="008314E9"/>
    <w:rsid w:val="00831EF9"/>
    <w:rsid w:val="008359A8"/>
    <w:rsid w:val="008410D6"/>
    <w:rsid w:val="0084232F"/>
    <w:rsid w:val="0084399E"/>
    <w:rsid w:val="00844382"/>
    <w:rsid w:val="008477CA"/>
    <w:rsid w:val="00854803"/>
    <w:rsid w:val="008552C3"/>
    <w:rsid w:val="00857806"/>
    <w:rsid w:val="00861038"/>
    <w:rsid w:val="008658FB"/>
    <w:rsid w:val="008707F6"/>
    <w:rsid w:val="00870817"/>
    <w:rsid w:val="00871D97"/>
    <w:rsid w:val="00872F2F"/>
    <w:rsid w:val="00874917"/>
    <w:rsid w:val="00874C45"/>
    <w:rsid w:val="00875EE8"/>
    <w:rsid w:val="008768C8"/>
    <w:rsid w:val="00876E78"/>
    <w:rsid w:val="0088450C"/>
    <w:rsid w:val="00884E86"/>
    <w:rsid w:val="008857FE"/>
    <w:rsid w:val="00890A8D"/>
    <w:rsid w:val="00892B68"/>
    <w:rsid w:val="00892D73"/>
    <w:rsid w:val="00892DD2"/>
    <w:rsid w:val="00893DEF"/>
    <w:rsid w:val="0089762C"/>
    <w:rsid w:val="008A06B8"/>
    <w:rsid w:val="008A0B8C"/>
    <w:rsid w:val="008A0C8B"/>
    <w:rsid w:val="008A3F0E"/>
    <w:rsid w:val="008A5EBA"/>
    <w:rsid w:val="008B1679"/>
    <w:rsid w:val="008B2213"/>
    <w:rsid w:val="008B37CE"/>
    <w:rsid w:val="008B5648"/>
    <w:rsid w:val="008B624E"/>
    <w:rsid w:val="008C4C1B"/>
    <w:rsid w:val="008C65DB"/>
    <w:rsid w:val="008C6951"/>
    <w:rsid w:val="008D0902"/>
    <w:rsid w:val="008D1815"/>
    <w:rsid w:val="008D7460"/>
    <w:rsid w:val="008E1C49"/>
    <w:rsid w:val="008E2179"/>
    <w:rsid w:val="008E657E"/>
    <w:rsid w:val="008E6B6A"/>
    <w:rsid w:val="008E73B6"/>
    <w:rsid w:val="008F02DA"/>
    <w:rsid w:val="008F2045"/>
    <w:rsid w:val="008F2176"/>
    <w:rsid w:val="008F2C1B"/>
    <w:rsid w:val="008F5499"/>
    <w:rsid w:val="008F5585"/>
    <w:rsid w:val="008F75B5"/>
    <w:rsid w:val="0090210A"/>
    <w:rsid w:val="00903537"/>
    <w:rsid w:val="00906427"/>
    <w:rsid w:val="009079E2"/>
    <w:rsid w:val="00911891"/>
    <w:rsid w:val="00911F96"/>
    <w:rsid w:val="00915880"/>
    <w:rsid w:val="009164EB"/>
    <w:rsid w:val="009240FA"/>
    <w:rsid w:val="00924392"/>
    <w:rsid w:val="00926028"/>
    <w:rsid w:val="0093126C"/>
    <w:rsid w:val="00933A8A"/>
    <w:rsid w:val="00933AB1"/>
    <w:rsid w:val="009350D4"/>
    <w:rsid w:val="00935E7B"/>
    <w:rsid w:val="00940599"/>
    <w:rsid w:val="00941999"/>
    <w:rsid w:val="009445E1"/>
    <w:rsid w:val="0094568F"/>
    <w:rsid w:val="009518C0"/>
    <w:rsid w:val="00951DB1"/>
    <w:rsid w:val="00952A8D"/>
    <w:rsid w:val="009538E0"/>
    <w:rsid w:val="009539D7"/>
    <w:rsid w:val="00955896"/>
    <w:rsid w:val="0095767F"/>
    <w:rsid w:val="00961678"/>
    <w:rsid w:val="0096170C"/>
    <w:rsid w:val="009632E5"/>
    <w:rsid w:val="00965FD1"/>
    <w:rsid w:val="00967910"/>
    <w:rsid w:val="00970678"/>
    <w:rsid w:val="0098146D"/>
    <w:rsid w:val="009863BA"/>
    <w:rsid w:val="00992898"/>
    <w:rsid w:val="00994BC9"/>
    <w:rsid w:val="00995A8B"/>
    <w:rsid w:val="00995C82"/>
    <w:rsid w:val="00996899"/>
    <w:rsid w:val="009A2B57"/>
    <w:rsid w:val="009A326C"/>
    <w:rsid w:val="009A3699"/>
    <w:rsid w:val="009A71A6"/>
    <w:rsid w:val="009B055E"/>
    <w:rsid w:val="009B06AD"/>
    <w:rsid w:val="009B3F60"/>
    <w:rsid w:val="009B75B1"/>
    <w:rsid w:val="009C0C0D"/>
    <w:rsid w:val="009C2F69"/>
    <w:rsid w:val="009C3234"/>
    <w:rsid w:val="009C794F"/>
    <w:rsid w:val="009D0FC0"/>
    <w:rsid w:val="009D19C8"/>
    <w:rsid w:val="009D237C"/>
    <w:rsid w:val="009D507C"/>
    <w:rsid w:val="009D6D0B"/>
    <w:rsid w:val="009E0A58"/>
    <w:rsid w:val="009E0DB0"/>
    <w:rsid w:val="009E1204"/>
    <w:rsid w:val="009E27FD"/>
    <w:rsid w:val="009E501A"/>
    <w:rsid w:val="009F1A68"/>
    <w:rsid w:val="009F2764"/>
    <w:rsid w:val="009F2A80"/>
    <w:rsid w:val="009F3921"/>
    <w:rsid w:val="009F4484"/>
    <w:rsid w:val="009F4850"/>
    <w:rsid w:val="009F6FC3"/>
    <w:rsid w:val="009F73A2"/>
    <w:rsid w:val="00A0133E"/>
    <w:rsid w:val="00A0149A"/>
    <w:rsid w:val="00A01A70"/>
    <w:rsid w:val="00A02CBA"/>
    <w:rsid w:val="00A02D92"/>
    <w:rsid w:val="00A10C7C"/>
    <w:rsid w:val="00A11323"/>
    <w:rsid w:val="00A14528"/>
    <w:rsid w:val="00A21A63"/>
    <w:rsid w:val="00A220D1"/>
    <w:rsid w:val="00A227B9"/>
    <w:rsid w:val="00A2297C"/>
    <w:rsid w:val="00A23FAB"/>
    <w:rsid w:val="00A30B09"/>
    <w:rsid w:val="00A32444"/>
    <w:rsid w:val="00A33F25"/>
    <w:rsid w:val="00A342E7"/>
    <w:rsid w:val="00A3438B"/>
    <w:rsid w:val="00A35759"/>
    <w:rsid w:val="00A4086A"/>
    <w:rsid w:val="00A43091"/>
    <w:rsid w:val="00A46586"/>
    <w:rsid w:val="00A465A5"/>
    <w:rsid w:val="00A529D9"/>
    <w:rsid w:val="00A532E9"/>
    <w:rsid w:val="00A566B0"/>
    <w:rsid w:val="00A568F2"/>
    <w:rsid w:val="00A6027C"/>
    <w:rsid w:val="00A60C89"/>
    <w:rsid w:val="00A6688B"/>
    <w:rsid w:val="00A66BAE"/>
    <w:rsid w:val="00A73700"/>
    <w:rsid w:val="00A76313"/>
    <w:rsid w:val="00A773D8"/>
    <w:rsid w:val="00A82947"/>
    <w:rsid w:val="00A85D21"/>
    <w:rsid w:val="00A87B19"/>
    <w:rsid w:val="00A9102F"/>
    <w:rsid w:val="00A93A98"/>
    <w:rsid w:val="00A96FE9"/>
    <w:rsid w:val="00AA11EB"/>
    <w:rsid w:val="00AA5431"/>
    <w:rsid w:val="00AA5710"/>
    <w:rsid w:val="00AA5EFB"/>
    <w:rsid w:val="00AB3E76"/>
    <w:rsid w:val="00AB6ABC"/>
    <w:rsid w:val="00AB6D03"/>
    <w:rsid w:val="00AB6F17"/>
    <w:rsid w:val="00AB770D"/>
    <w:rsid w:val="00AC167A"/>
    <w:rsid w:val="00AC2E3D"/>
    <w:rsid w:val="00AC2FC2"/>
    <w:rsid w:val="00AC3538"/>
    <w:rsid w:val="00AC3933"/>
    <w:rsid w:val="00AC4B3E"/>
    <w:rsid w:val="00AC4BB4"/>
    <w:rsid w:val="00AC50A4"/>
    <w:rsid w:val="00AC52FA"/>
    <w:rsid w:val="00AC7861"/>
    <w:rsid w:val="00AC7FAC"/>
    <w:rsid w:val="00AD188C"/>
    <w:rsid w:val="00AD3A34"/>
    <w:rsid w:val="00AD5433"/>
    <w:rsid w:val="00AE0400"/>
    <w:rsid w:val="00AE0E69"/>
    <w:rsid w:val="00AE48B3"/>
    <w:rsid w:val="00AE5EA9"/>
    <w:rsid w:val="00AF2297"/>
    <w:rsid w:val="00AF29A7"/>
    <w:rsid w:val="00AF4EC8"/>
    <w:rsid w:val="00AF5790"/>
    <w:rsid w:val="00AF7EDB"/>
    <w:rsid w:val="00B02006"/>
    <w:rsid w:val="00B058C5"/>
    <w:rsid w:val="00B075B1"/>
    <w:rsid w:val="00B07BF3"/>
    <w:rsid w:val="00B10410"/>
    <w:rsid w:val="00B1127C"/>
    <w:rsid w:val="00B14BF8"/>
    <w:rsid w:val="00B154A8"/>
    <w:rsid w:val="00B15586"/>
    <w:rsid w:val="00B20416"/>
    <w:rsid w:val="00B20597"/>
    <w:rsid w:val="00B21D65"/>
    <w:rsid w:val="00B22CEE"/>
    <w:rsid w:val="00B24BFE"/>
    <w:rsid w:val="00B26B17"/>
    <w:rsid w:val="00B320DE"/>
    <w:rsid w:val="00B355A5"/>
    <w:rsid w:val="00B35AB6"/>
    <w:rsid w:val="00B43033"/>
    <w:rsid w:val="00B446E2"/>
    <w:rsid w:val="00B458E9"/>
    <w:rsid w:val="00B45E74"/>
    <w:rsid w:val="00B53813"/>
    <w:rsid w:val="00B56962"/>
    <w:rsid w:val="00B56FF5"/>
    <w:rsid w:val="00B5739D"/>
    <w:rsid w:val="00B60F2F"/>
    <w:rsid w:val="00B642EA"/>
    <w:rsid w:val="00B668A0"/>
    <w:rsid w:val="00B66929"/>
    <w:rsid w:val="00B670F4"/>
    <w:rsid w:val="00B70F01"/>
    <w:rsid w:val="00B7234A"/>
    <w:rsid w:val="00B7302A"/>
    <w:rsid w:val="00B75145"/>
    <w:rsid w:val="00B7767D"/>
    <w:rsid w:val="00B8101D"/>
    <w:rsid w:val="00B8180F"/>
    <w:rsid w:val="00B83220"/>
    <w:rsid w:val="00B83F8E"/>
    <w:rsid w:val="00B86E41"/>
    <w:rsid w:val="00B91060"/>
    <w:rsid w:val="00B92D75"/>
    <w:rsid w:val="00B949B7"/>
    <w:rsid w:val="00B95096"/>
    <w:rsid w:val="00BA11D8"/>
    <w:rsid w:val="00BA48AA"/>
    <w:rsid w:val="00BA6426"/>
    <w:rsid w:val="00BA7D0A"/>
    <w:rsid w:val="00BB1539"/>
    <w:rsid w:val="00BB1F91"/>
    <w:rsid w:val="00BC22A1"/>
    <w:rsid w:val="00BC314E"/>
    <w:rsid w:val="00BC56DC"/>
    <w:rsid w:val="00BD046D"/>
    <w:rsid w:val="00BD0AD2"/>
    <w:rsid w:val="00BD66DB"/>
    <w:rsid w:val="00BE29E8"/>
    <w:rsid w:val="00BE65A8"/>
    <w:rsid w:val="00BE7EF0"/>
    <w:rsid w:val="00BF1968"/>
    <w:rsid w:val="00BF2354"/>
    <w:rsid w:val="00BF3F30"/>
    <w:rsid w:val="00BF4F8C"/>
    <w:rsid w:val="00BF6B29"/>
    <w:rsid w:val="00BF7A32"/>
    <w:rsid w:val="00C021EC"/>
    <w:rsid w:val="00C0224C"/>
    <w:rsid w:val="00C0769A"/>
    <w:rsid w:val="00C12E16"/>
    <w:rsid w:val="00C135F9"/>
    <w:rsid w:val="00C14124"/>
    <w:rsid w:val="00C157CE"/>
    <w:rsid w:val="00C15EB7"/>
    <w:rsid w:val="00C20659"/>
    <w:rsid w:val="00C20B89"/>
    <w:rsid w:val="00C23879"/>
    <w:rsid w:val="00C268A5"/>
    <w:rsid w:val="00C27C98"/>
    <w:rsid w:val="00C31260"/>
    <w:rsid w:val="00C32635"/>
    <w:rsid w:val="00C32942"/>
    <w:rsid w:val="00C32A01"/>
    <w:rsid w:val="00C32CFA"/>
    <w:rsid w:val="00C33CF0"/>
    <w:rsid w:val="00C34FBF"/>
    <w:rsid w:val="00C35D31"/>
    <w:rsid w:val="00C36CCB"/>
    <w:rsid w:val="00C37F5B"/>
    <w:rsid w:val="00C47315"/>
    <w:rsid w:val="00C47AF8"/>
    <w:rsid w:val="00C64583"/>
    <w:rsid w:val="00C659FD"/>
    <w:rsid w:val="00C65BCF"/>
    <w:rsid w:val="00C66A43"/>
    <w:rsid w:val="00C67A2D"/>
    <w:rsid w:val="00C7045F"/>
    <w:rsid w:val="00C72759"/>
    <w:rsid w:val="00C73A6E"/>
    <w:rsid w:val="00C80C2C"/>
    <w:rsid w:val="00C80F0D"/>
    <w:rsid w:val="00C82141"/>
    <w:rsid w:val="00C85527"/>
    <w:rsid w:val="00C86558"/>
    <w:rsid w:val="00C9038D"/>
    <w:rsid w:val="00C90D24"/>
    <w:rsid w:val="00C90DB8"/>
    <w:rsid w:val="00C94228"/>
    <w:rsid w:val="00C9676E"/>
    <w:rsid w:val="00CA014A"/>
    <w:rsid w:val="00CA1581"/>
    <w:rsid w:val="00CA3AA6"/>
    <w:rsid w:val="00CA4DDC"/>
    <w:rsid w:val="00CA5632"/>
    <w:rsid w:val="00CA57FC"/>
    <w:rsid w:val="00CA74A3"/>
    <w:rsid w:val="00CA7B86"/>
    <w:rsid w:val="00CB3DC9"/>
    <w:rsid w:val="00CB6091"/>
    <w:rsid w:val="00CC28EC"/>
    <w:rsid w:val="00CC4099"/>
    <w:rsid w:val="00CD0B2C"/>
    <w:rsid w:val="00CD7984"/>
    <w:rsid w:val="00CD7C95"/>
    <w:rsid w:val="00CE216E"/>
    <w:rsid w:val="00CE21E1"/>
    <w:rsid w:val="00CE59E7"/>
    <w:rsid w:val="00CF1F73"/>
    <w:rsid w:val="00CF2FAF"/>
    <w:rsid w:val="00CF50F2"/>
    <w:rsid w:val="00CF5ED4"/>
    <w:rsid w:val="00D00615"/>
    <w:rsid w:val="00D01BEC"/>
    <w:rsid w:val="00D02F4F"/>
    <w:rsid w:val="00D031CD"/>
    <w:rsid w:val="00D04702"/>
    <w:rsid w:val="00D05233"/>
    <w:rsid w:val="00D14C50"/>
    <w:rsid w:val="00D159A5"/>
    <w:rsid w:val="00D219EF"/>
    <w:rsid w:val="00D22686"/>
    <w:rsid w:val="00D234EE"/>
    <w:rsid w:val="00D23D9F"/>
    <w:rsid w:val="00D26338"/>
    <w:rsid w:val="00D26757"/>
    <w:rsid w:val="00D27182"/>
    <w:rsid w:val="00D31168"/>
    <w:rsid w:val="00D325AE"/>
    <w:rsid w:val="00D3326F"/>
    <w:rsid w:val="00D33FCC"/>
    <w:rsid w:val="00D362E9"/>
    <w:rsid w:val="00D36F3C"/>
    <w:rsid w:val="00D41B14"/>
    <w:rsid w:val="00D43AC1"/>
    <w:rsid w:val="00D45745"/>
    <w:rsid w:val="00D45E97"/>
    <w:rsid w:val="00D50595"/>
    <w:rsid w:val="00D51128"/>
    <w:rsid w:val="00D51A4A"/>
    <w:rsid w:val="00D52E28"/>
    <w:rsid w:val="00D55909"/>
    <w:rsid w:val="00D55BF4"/>
    <w:rsid w:val="00D62476"/>
    <w:rsid w:val="00D63DE3"/>
    <w:rsid w:val="00D64A95"/>
    <w:rsid w:val="00D6530E"/>
    <w:rsid w:val="00D67BE5"/>
    <w:rsid w:val="00D7199D"/>
    <w:rsid w:val="00D73485"/>
    <w:rsid w:val="00D7778E"/>
    <w:rsid w:val="00D801A8"/>
    <w:rsid w:val="00D81C90"/>
    <w:rsid w:val="00D87BE9"/>
    <w:rsid w:val="00D918F7"/>
    <w:rsid w:val="00D920D1"/>
    <w:rsid w:val="00D92761"/>
    <w:rsid w:val="00D9302F"/>
    <w:rsid w:val="00D95BD3"/>
    <w:rsid w:val="00DA03DF"/>
    <w:rsid w:val="00DA1667"/>
    <w:rsid w:val="00DA1BE0"/>
    <w:rsid w:val="00DA2FD5"/>
    <w:rsid w:val="00DA42E3"/>
    <w:rsid w:val="00DA4C84"/>
    <w:rsid w:val="00DA66FE"/>
    <w:rsid w:val="00DB1DFA"/>
    <w:rsid w:val="00DB2F77"/>
    <w:rsid w:val="00DB318D"/>
    <w:rsid w:val="00DB42BA"/>
    <w:rsid w:val="00DB445D"/>
    <w:rsid w:val="00DB4DDD"/>
    <w:rsid w:val="00DC0E73"/>
    <w:rsid w:val="00DC4922"/>
    <w:rsid w:val="00DC7EAA"/>
    <w:rsid w:val="00DD21F7"/>
    <w:rsid w:val="00DD2953"/>
    <w:rsid w:val="00DD5DC1"/>
    <w:rsid w:val="00DD605D"/>
    <w:rsid w:val="00DD6224"/>
    <w:rsid w:val="00DF0267"/>
    <w:rsid w:val="00DF24E4"/>
    <w:rsid w:val="00DF2985"/>
    <w:rsid w:val="00DF42E5"/>
    <w:rsid w:val="00DF6B79"/>
    <w:rsid w:val="00E03CF8"/>
    <w:rsid w:val="00E1011E"/>
    <w:rsid w:val="00E12F02"/>
    <w:rsid w:val="00E13B04"/>
    <w:rsid w:val="00E13CF0"/>
    <w:rsid w:val="00E13EBC"/>
    <w:rsid w:val="00E15FAD"/>
    <w:rsid w:val="00E16CDC"/>
    <w:rsid w:val="00E20A0D"/>
    <w:rsid w:val="00E226D4"/>
    <w:rsid w:val="00E23A35"/>
    <w:rsid w:val="00E3160F"/>
    <w:rsid w:val="00E3188D"/>
    <w:rsid w:val="00E33824"/>
    <w:rsid w:val="00E33F56"/>
    <w:rsid w:val="00E3608B"/>
    <w:rsid w:val="00E41277"/>
    <w:rsid w:val="00E41889"/>
    <w:rsid w:val="00E443BC"/>
    <w:rsid w:val="00E4454F"/>
    <w:rsid w:val="00E44B48"/>
    <w:rsid w:val="00E45E2A"/>
    <w:rsid w:val="00E47CBA"/>
    <w:rsid w:val="00E51922"/>
    <w:rsid w:val="00E51D46"/>
    <w:rsid w:val="00E5752D"/>
    <w:rsid w:val="00E57E62"/>
    <w:rsid w:val="00E62449"/>
    <w:rsid w:val="00E65244"/>
    <w:rsid w:val="00E724B1"/>
    <w:rsid w:val="00E72615"/>
    <w:rsid w:val="00E7654B"/>
    <w:rsid w:val="00E81FA9"/>
    <w:rsid w:val="00E8449B"/>
    <w:rsid w:val="00E84880"/>
    <w:rsid w:val="00E863D5"/>
    <w:rsid w:val="00E877F1"/>
    <w:rsid w:val="00E90D13"/>
    <w:rsid w:val="00E91D19"/>
    <w:rsid w:val="00E93983"/>
    <w:rsid w:val="00E956EF"/>
    <w:rsid w:val="00E96941"/>
    <w:rsid w:val="00EA2BE8"/>
    <w:rsid w:val="00EA570A"/>
    <w:rsid w:val="00EB20B0"/>
    <w:rsid w:val="00EC0F5C"/>
    <w:rsid w:val="00EC106C"/>
    <w:rsid w:val="00EC1D7F"/>
    <w:rsid w:val="00EC2E53"/>
    <w:rsid w:val="00EC7556"/>
    <w:rsid w:val="00ED08FA"/>
    <w:rsid w:val="00ED26C8"/>
    <w:rsid w:val="00ED423A"/>
    <w:rsid w:val="00ED4559"/>
    <w:rsid w:val="00ED5873"/>
    <w:rsid w:val="00ED76CD"/>
    <w:rsid w:val="00ED7833"/>
    <w:rsid w:val="00EE187F"/>
    <w:rsid w:val="00EE2118"/>
    <w:rsid w:val="00EE3EDF"/>
    <w:rsid w:val="00EE6085"/>
    <w:rsid w:val="00EE76C9"/>
    <w:rsid w:val="00EE7927"/>
    <w:rsid w:val="00EE7B3E"/>
    <w:rsid w:val="00EF0516"/>
    <w:rsid w:val="00EF1D81"/>
    <w:rsid w:val="00EF58AC"/>
    <w:rsid w:val="00EF7BAC"/>
    <w:rsid w:val="00F01732"/>
    <w:rsid w:val="00F01E8A"/>
    <w:rsid w:val="00F10CE6"/>
    <w:rsid w:val="00F13C99"/>
    <w:rsid w:val="00F22CD9"/>
    <w:rsid w:val="00F23D0A"/>
    <w:rsid w:val="00F25E30"/>
    <w:rsid w:val="00F27F87"/>
    <w:rsid w:val="00F32586"/>
    <w:rsid w:val="00F35761"/>
    <w:rsid w:val="00F3647F"/>
    <w:rsid w:val="00F40F65"/>
    <w:rsid w:val="00F42480"/>
    <w:rsid w:val="00F46606"/>
    <w:rsid w:val="00F46DBE"/>
    <w:rsid w:val="00F474C0"/>
    <w:rsid w:val="00F51A36"/>
    <w:rsid w:val="00F5281F"/>
    <w:rsid w:val="00F54B4D"/>
    <w:rsid w:val="00F578B2"/>
    <w:rsid w:val="00F61F90"/>
    <w:rsid w:val="00F634FE"/>
    <w:rsid w:val="00F65091"/>
    <w:rsid w:val="00F666CF"/>
    <w:rsid w:val="00F66868"/>
    <w:rsid w:val="00F669E6"/>
    <w:rsid w:val="00F71E51"/>
    <w:rsid w:val="00F7216F"/>
    <w:rsid w:val="00F7298C"/>
    <w:rsid w:val="00F72BA0"/>
    <w:rsid w:val="00F73541"/>
    <w:rsid w:val="00F7474A"/>
    <w:rsid w:val="00F75EED"/>
    <w:rsid w:val="00F76219"/>
    <w:rsid w:val="00F774B2"/>
    <w:rsid w:val="00F828B1"/>
    <w:rsid w:val="00F84303"/>
    <w:rsid w:val="00F84C12"/>
    <w:rsid w:val="00F85D15"/>
    <w:rsid w:val="00F85EFF"/>
    <w:rsid w:val="00F8629D"/>
    <w:rsid w:val="00F874C9"/>
    <w:rsid w:val="00F92615"/>
    <w:rsid w:val="00F92784"/>
    <w:rsid w:val="00F93BC9"/>
    <w:rsid w:val="00F94D05"/>
    <w:rsid w:val="00FA0D8A"/>
    <w:rsid w:val="00FA1DDC"/>
    <w:rsid w:val="00FA39D0"/>
    <w:rsid w:val="00FA42EE"/>
    <w:rsid w:val="00FA43BD"/>
    <w:rsid w:val="00FA504C"/>
    <w:rsid w:val="00FA5D96"/>
    <w:rsid w:val="00FA72AB"/>
    <w:rsid w:val="00FB1366"/>
    <w:rsid w:val="00FB17BE"/>
    <w:rsid w:val="00FB1C68"/>
    <w:rsid w:val="00FB3329"/>
    <w:rsid w:val="00FB48E5"/>
    <w:rsid w:val="00FB4EC9"/>
    <w:rsid w:val="00FC42DB"/>
    <w:rsid w:val="00FC5D4A"/>
    <w:rsid w:val="00FE0FA6"/>
    <w:rsid w:val="00FF0A3C"/>
    <w:rsid w:val="00FF3D40"/>
    <w:rsid w:val="00FF54A3"/>
    <w:rsid w:val="00FF65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3A88A"/>
  <w15:docId w15:val="{6B51400C-90CC-4E2F-AEBA-A728B532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9676E"/>
    <w:pPr>
      <w:spacing w:line="240" w:lineRule="auto"/>
      <w:jc w:val="both"/>
    </w:pPr>
  </w:style>
  <w:style w:type="paragraph" w:styleId="berschrift1">
    <w:name w:val="heading 1"/>
    <w:aliases w:val="FMA_Überschrift1 (Alt + 1)"/>
    <w:basedOn w:val="Standard"/>
    <w:next w:val="Standard"/>
    <w:link w:val="berschrift1Zchn"/>
    <w:uiPriority w:val="9"/>
    <w:qFormat/>
    <w:rsid w:val="00F01E8A"/>
    <w:pPr>
      <w:keepNext/>
      <w:keepLines/>
      <w:numPr>
        <w:numId w:val="1"/>
      </w:numPr>
      <w:spacing w:before="480" w:after="0"/>
      <w:outlineLvl w:val="0"/>
    </w:pPr>
    <w:rPr>
      <w:rFonts w:asciiTheme="majorHAnsi" w:eastAsiaTheme="majorEastAsia" w:hAnsiTheme="majorHAnsi" w:cstheme="majorBidi"/>
      <w:b/>
      <w:bCs/>
      <w:sz w:val="28"/>
      <w:szCs w:val="28"/>
    </w:rPr>
  </w:style>
  <w:style w:type="paragraph" w:styleId="berschrift2">
    <w:name w:val="heading 2"/>
    <w:aliases w:val="FMA_Überschrift2 (Alt + 2)"/>
    <w:basedOn w:val="Standard"/>
    <w:next w:val="Standard"/>
    <w:link w:val="berschrift2Zchn"/>
    <w:uiPriority w:val="9"/>
    <w:unhideWhenUsed/>
    <w:qFormat/>
    <w:rsid w:val="008B2213"/>
    <w:pPr>
      <w:keepNext/>
      <w:keepLines/>
      <w:numPr>
        <w:ilvl w:val="1"/>
        <w:numId w:val="1"/>
      </w:numPr>
      <w:spacing w:before="360" w:after="0"/>
      <w:outlineLvl w:val="1"/>
    </w:pPr>
    <w:rPr>
      <w:rFonts w:asciiTheme="majorHAnsi" w:eastAsiaTheme="majorEastAsia" w:hAnsiTheme="majorHAnsi" w:cstheme="majorBidi"/>
      <w:b/>
      <w:bCs/>
      <w:sz w:val="26"/>
      <w:szCs w:val="26"/>
    </w:rPr>
  </w:style>
  <w:style w:type="paragraph" w:styleId="berschrift3">
    <w:name w:val="heading 3"/>
    <w:aliases w:val="FMA_Überschrift3 (Alt + 3)"/>
    <w:basedOn w:val="Standard"/>
    <w:next w:val="Standard"/>
    <w:link w:val="berschrift3Zchn"/>
    <w:uiPriority w:val="9"/>
    <w:unhideWhenUsed/>
    <w:qFormat/>
    <w:rsid w:val="00F13C99"/>
    <w:pPr>
      <w:keepNext/>
      <w:keepLines/>
      <w:numPr>
        <w:ilvl w:val="2"/>
        <w:numId w:val="1"/>
      </w:numPr>
      <w:spacing w:before="200" w:after="0"/>
      <w:outlineLvl w:val="2"/>
    </w:pPr>
    <w:rPr>
      <w:rFonts w:asciiTheme="majorHAnsi" w:eastAsiaTheme="majorEastAsia" w:hAnsiTheme="majorHAnsi" w:cstheme="majorBidi"/>
      <w:b/>
      <w:bCs/>
    </w:rPr>
  </w:style>
  <w:style w:type="paragraph" w:styleId="berschrift4">
    <w:name w:val="heading 4"/>
    <w:aliases w:val="FMA_Überschrift4 (Alt + 4)"/>
    <w:basedOn w:val="Standard"/>
    <w:next w:val="Standard"/>
    <w:link w:val="berschrift4Zchn"/>
    <w:uiPriority w:val="9"/>
    <w:unhideWhenUsed/>
    <w:qFormat/>
    <w:rsid w:val="00F13C99"/>
    <w:pPr>
      <w:keepNext/>
      <w:keepLines/>
      <w:numPr>
        <w:ilvl w:val="3"/>
        <w:numId w:val="1"/>
      </w:numPr>
      <w:spacing w:before="200" w:after="0"/>
      <w:outlineLvl w:val="3"/>
    </w:pPr>
    <w:rPr>
      <w:rFonts w:asciiTheme="majorHAnsi" w:eastAsiaTheme="majorEastAsia" w:hAnsiTheme="majorHAnsi" w:cstheme="majorBidi"/>
      <w:b/>
      <w:bCs/>
      <w:i/>
      <w:iCs/>
    </w:rPr>
  </w:style>
  <w:style w:type="paragraph" w:styleId="berschrift5">
    <w:name w:val="heading 5"/>
    <w:aliases w:val="FMA_Überschrift5 (Alt + 5)"/>
    <w:basedOn w:val="Standard"/>
    <w:next w:val="Standard"/>
    <w:link w:val="berschrift5Zchn"/>
    <w:uiPriority w:val="99"/>
    <w:unhideWhenUsed/>
    <w:qFormat/>
    <w:rsid w:val="00F13C99"/>
    <w:pPr>
      <w:keepNext/>
      <w:keepLines/>
      <w:numPr>
        <w:ilvl w:val="4"/>
        <w:numId w:val="1"/>
      </w:numPr>
      <w:spacing w:before="200" w:after="0"/>
      <w:outlineLvl w:val="4"/>
    </w:pPr>
    <w:rPr>
      <w:rFonts w:asciiTheme="majorHAnsi" w:eastAsiaTheme="majorEastAsia" w:hAnsiTheme="majorHAnsi" w:cstheme="majorBidi"/>
    </w:rPr>
  </w:style>
  <w:style w:type="paragraph" w:styleId="berschrift6">
    <w:name w:val="heading 6"/>
    <w:aliases w:val="FMA_Überschrift6 (Alt + 6)"/>
    <w:basedOn w:val="Standard"/>
    <w:next w:val="Standard"/>
    <w:link w:val="berschrift6Zchn"/>
    <w:uiPriority w:val="99"/>
    <w:unhideWhenUsed/>
    <w:qFormat/>
    <w:rsid w:val="00F13C99"/>
    <w:pPr>
      <w:keepNext/>
      <w:keepLines/>
      <w:numPr>
        <w:ilvl w:val="5"/>
        <w:numId w:val="1"/>
      </w:numPr>
      <w:spacing w:before="200" w:after="0"/>
      <w:outlineLvl w:val="5"/>
    </w:pPr>
    <w:rPr>
      <w:rFonts w:asciiTheme="majorHAnsi" w:eastAsiaTheme="majorEastAsia" w:hAnsiTheme="majorHAnsi" w:cstheme="majorBidi"/>
      <w:i/>
      <w:iCs/>
    </w:rPr>
  </w:style>
  <w:style w:type="paragraph" w:styleId="berschrift7">
    <w:name w:val="heading 7"/>
    <w:aliases w:val="FMA_Überschrift7 (Alt + 7)"/>
    <w:basedOn w:val="Standard"/>
    <w:next w:val="Standard"/>
    <w:link w:val="berschrift7Zchn"/>
    <w:uiPriority w:val="99"/>
    <w:unhideWhenUsed/>
    <w:qFormat/>
    <w:rsid w:val="00803BA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aliases w:val="FMA_Überschrift8 (Alt + 8)"/>
    <w:basedOn w:val="Standard"/>
    <w:next w:val="Standard"/>
    <w:link w:val="berschrift8Zchn"/>
    <w:uiPriority w:val="99"/>
    <w:unhideWhenUsed/>
    <w:qFormat/>
    <w:rsid w:val="00803BAB"/>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aliases w:val="FMA_Überschrift9 (Alt + 9)"/>
    <w:basedOn w:val="Standard"/>
    <w:next w:val="Standard"/>
    <w:link w:val="berschrift9Zchn"/>
    <w:uiPriority w:val="99"/>
    <w:unhideWhenUsed/>
    <w:qFormat/>
    <w:rsid w:val="00803BA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FMA_Kopfzeile"/>
    <w:basedOn w:val="Standard"/>
    <w:link w:val="KopfzeileZchn"/>
    <w:uiPriority w:val="99"/>
    <w:unhideWhenUsed/>
    <w:rsid w:val="00F01E8A"/>
    <w:pPr>
      <w:tabs>
        <w:tab w:val="center" w:pos="4536"/>
        <w:tab w:val="right" w:pos="9072"/>
      </w:tabs>
      <w:spacing w:after="0"/>
    </w:pPr>
  </w:style>
  <w:style w:type="character" w:customStyle="1" w:styleId="KopfzeileZchn">
    <w:name w:val="Kopfzeile Zchn"/>
    <w:aliases w:val="FMA_Kopfzeile Zchn"/>
    <w:basedOn w:val="Absatz-Standardschriftart"/>
    <w:link w:val="Kopfzeile"/>
    <w:uiPriority w:val="99"/>
    <w:rsid w:val="00F01E8A"/>
  </w:style>
  <w:style w:type="paragraph" w:styleId="Fuzeile">
    <w:name w:val="footer"/>
    <w:aliases w:val="FMA_Fußzeile"/>
    <w:basedOn w:val="Standard"/>
    <w:link w:val="FuzeileZchn"/>
    <w:uiPriority w:val="99"/>
    <w:unhideWhenUsed/>
    <w:rsid w:val="00F01E8A"/>
    <w:pPr>
      <w:tabs>
        <w:tab w:val="center" w:pos="4536"/>
        <w:tab w:val="right" w:pos="9072"/>
      </w:tabs>
      <w:spacing w:after="0"/>
    </w:pPr>
  </w:style>
  <w:style w:type="character" w:customStyle="1" w:styleId="FuzeileZchn">
    <w:name w:val="Fußzeile Zchn"/>
    <w:aliases w:val="FMA_Fußzeile Zchn"/>
    <w:basedOn w:val="Absatz-Standardschriftart"/>
    <w:link w:val="Fuzeile"/>
    <w:uiPriority w:val="99"/>
    <w:rsid w:val="00F01E8A"/>
  </w:style>
  <w:style w:type="paragraph" w:styleId="Sprechblasentext">
    <w:name w:val="Balloon Text"/>
    <w:basedOn w:val="Standard"/>
    <w:link w:val="SprechblasentextZchn"/>
    <w:uiPriority w:val="99"/>
    <w:semiHidden/>
    <w:unhideWhenUsed/>
    <w:rsid w:val="00F01E8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1E8A"/>
    <w:rPr>
      <w:rFonts w:ascii="Tahoma" w:hAnsi="Tahoma" w:cs="Tahoma"/>
      <w:sz w:val="16"/>
      <w:szCs w:val="16"/>
    </w:rPr>
  </w:style>
  <w:style w:type="character" w:customStyle="1" w:styleId="berschrift1Zchn">
    <w:name w:val="Überschrift 1 Zchn"/>
    <w:aliases w:val="FMA_Überschrift1 (Alt + 1) Zchn"/>
    <w:basedOn w:val="Absatz-Standardschriftart"/>
    <w:link w:val="berschrift1"/>
    <w:uiPriority w:val="9"/>
    <w:rsid w:val="00F01E8A"/>
    <w:rPr>
      <w:rFonts w:asciiTheme="majorHAnsi" w:eastAsiaTheme="majorEastAsia" w:hAnsiTheme="majorHAnsi" w:cstheme="majorBidi"/>
      <w:b/>
      <w:bCs/>
      <w:sz w:val="28"/>
      <w:szCs w:val="28"/>
    </w:rPr>
  </w:style>
  <w:style w:type="character" w:customStyle="1" w:styleId="berschrift2Zchn">
    <w:name w:val="Überschrift 2 Zchn"/>
    <w:aliases w:val="FMA_Überschrift2 (Alt + 2) Zchn"/>
    <w:basedOn w:val="Absatz-Standardschriftart"/>
    <w:link w:val="berschrift2"/>
    <w:uiPriority w:val="9"/>
    <w:rsid w:val="008B2213"/>
    <w:rPr>
      <w:rFonts w:asciiTheme="majorHAnsi" w:eastAsiaTheme="majorEastAsia" w:hAnsiTheme="majorHAnsi" w:cstheme="majorBidi"/>
      <w:b/>
      <w:bCs/>
      <w:sz w:val="26"/>
      <w:szCs w:val="26"/>
    </w:rPr>
  </w:style>
  <w:style w:type="character" w:customStyle="1" w:styleId="berschrift3Zchn">
    <w:name w:val="Überschrift 3 Zchn"/>
    <w:aliases w:val="FMA_Überschrift3 (Alt + 3) Zchn"/>
    <w:basedOn w:val="Absatz-Standardschriftart"/>
    <w:link w:val="berschrift3"/>
    <w:uiPriority w:val="9"/>
    <w:rsid w:val="00F13C99"/>
    <w:rPr>
      <w:rFonts w:asciiTheme="majorHAnsi" w:eastAsiaTheme="majorEastAsia" w:hAnsiTheme="majorHAnsi" w:cstheme="majorBidi"/>
      <w:b/>
      <w:bCs/>
    </w:rPr>
  </w:style>
  <w:style w:type="character" w:customStyle="1" w:styleId="berschrift4Zchn">
    <w:name w:val="Überschrift 4 Zchn"/>
    <w:aliases w:val="FMA_Überschrift4 (Alt + 4) Zchn"/>
    <w:basedOn w:val="Absatz-Standardschriftart"/>
    <w:link w:val="berschrift4"/>
    <w:uiPriority w:val="9"/>
    <w:rsid w:val="00F13C99"/>
    <w:rPr>
      <w:rFonts w:asciiTheme="majorHAnsi" w:eastAsiaTheme="majorEastAsia" w:hAnsiTheme="majorHAnsi" w:cstheme="majorBidi"/>
      <w:b/>
      <w:bCs/>
      <w:i/>
      <w:iCs/>
    </w:rPr>
  </w:style>
  <w:style w:type="character" w:customStyle="1" w:styleId="berschrift5Zchn">
    <w:name w:val="Überschrift 5 Zchn"/>
    <w:aliases w:val="FMA_Überschrift5 (Alt + 5) Zchn"/>
    <w:basedOn w:val="Absatz-Standardschriftart"/>
    <w:link w:val="berschrift5"/>
    <w:uiPriority w:val="99"/>
    <w:rsid w:val="00F13C99"/>
    <w:rPr>
      <w:rFonts w:asciiTheme="majorHAnsi" w:eastAsiaTheme="majorEastAsia" w:hAnsiTheme="majorHAnsi" w:cstheme="majorBidi"/>
    </w:rPr>
  </w:style>
  <w:style w:type="character" w:customStyle="1" w:styleId="berschrift6Zchn">
    <w:name w:val="Überschrift 6 Zchn"/>
    <w:aliases w:val="FMA_Überschrift6 (Alt + 6) Zchn"/>
    <w:basedOn w:val="Absatz-Standardschriftart"/>
    <w:link w:val="berschrift6"/>
    <w:uiPriority w:val="99"/>
    <w:rsid w:val="00F13C99"/>
    <w:rPr>
      <w:rFonts w:asciiTheme="majorHAnsi" w:eastAsiaTheme="majorEastAsia" w:hAnsiTheme="majorHAnsi" w:cstheme="majorBidi"/>
      <w:i/>
      <w:iCs/>
    </w:rPr>
  </w:style>
  <w:style w:type="character" w:customStyle="1" w:styleId="berschrift7Zchn">
    <w:name w:val="Überschrift 7 Zchn"/>
    <w:aliases w:val="FMA_Überschrift7 (Alt + 7) Zchn"/>
    <w:basedOn w:val="Absatz-Standardschriftart"/>
    <w:link w:val="berschrift7"/>
    <w:uiPriority w:val="99"/>
    <w:rsid w:val="00803BAB"/>
    <w:rPr>
      <w:rFonts w:asciiTheme="majorHAnsi" w:eastAsiaTheme="majorEastAsia" w:hAnsiTheme="majorHAnsi" w:cstheme="majorBidi"/>
      <w:i/>
      <w:iCs/>
      <w:color w:val="404040" w:themeColor="text1" w:themeTint="BF"/>
    </w:rPr>
  </w:style>
  <w:style w:type="character" w:customStyle="1" w:styleId="berschrift8Zchn">
    <w:name w:val="Überschrift 8 Zchn"/>
    <w:aliases w:val="FMA_Überschrift8 (Alt + 8) Zchn"/>
    <w:basedOn w:val="Absatz-Standardschriftart"/>
    <w:link w:val="berschrift8"/>
    <w:uiPriority w:val="99"/>
    <w:rsid w:val="00803BAB"/>
    <w:rPr>
      <w:rFonts w:asciiTheme="majorHAnsi" w:eastAsiaTheme="majorEastAsia" w:hAnsiTheme="majorHAnsi" w:cstheme="majorBidi"/>
      <w:color w:val="404040" w:themeColor="text1" w:themeTint="BF"/>
      <w:szCs w:val="20"/>
    </w:rPr>
  </w:style>
  <w:style w:type="character" w:customStyle="1" w:styleId="berschrift9Zchn">
    <w:name w:val="Überschrift 9 Zchn"/>
    <w:aliases w:val="FMA_Überschrift9 (Alt + 9) Zchn"/>
    <w:basedOn w:val="Absatz-Standardschriftart"/>
    <w:link w:val="berschrift9"/>
    <w:uiPriority w:val="99"/>
    <w:rsid w:val="00803BAB"/>
    <w:rPr>
      <w:rFonts w:asciiTheme="majorHAnsi" w:eastAsiaTheme="majorEastAsia" w:hAnsiTheme="majorHAnsi" w:cstheme="majorBidi"/>
      <w:i/>
      <w:iCs/>
      <w:color w:val="404040" w:themeColor="text1" w:themeTint="BF"/>
      <w:szCs w:val="20"/>
    </w:rPr>
  </w:style>
  <w:style w:type="paragraph" w:styleId="Inhaltsverzeichnisberschrift">
    <w:name w:val="TOC Heading"/>
    <w:basedOn w:val="berschrift1"/>
    <w:next w:val="Standard"/>
    <w:uiPriority w:val="39"/>
    <w:unhideWhenUsed/>
    <w:qFormat/>
    <w:rsid w:val="00015FCB"/>
    <w:pPr>
      <w:numPr>
        <w:numId w:val="0"/>
      </w:numPr>
      <w:outlineLvl w:val="9"/>
    </w:pPr>
    <w:rPr>
      <w:color w:val="365F91" w:themeColor="accent1" w:themeShade="BF"/>
      <w:lang w:eastAsia="de-DE"/>
    </w:rPr>
  </w:style>
  <w:style w:type="paragraph" w:styleId="Verzeichnis1">
    <w:name w:val="toc 1"/>
    <w:aliases w:val="FMA_Verzeichnis1"/>
    <w:basedOn w:val="Standard"/>
    <w:next w:val="Standard"/>
    <w:autoRedefine/>
    <w:uiPriority w:val="39"/>
    <w:unhideWhenUsed/>
    <w:qFormat/>
    <w:rsid w:val="00AC167A"/>
    <w:pPr>
      <w:tabs>
        <w:tab w:val="left" w:pos="440"/>
        <w:tab w:val="right" w:leader="dot" w:pos="9514"/>
      </w:tabs>
      <w:spacing w:before="240" w:after="120"/>
      <w:jc w:val="left"/>
    </w:pPr>
    <w:rPr>
      <w:rFonts w:cstheme="minorHAnsi"/>
      <w:b/>
      <w:bCs/>
      <w:i/>
      <w:iCs/>
      <w:sz w:val="24"/>
      <w:szCs w:val="24"/>
    </w:rPr>
  </w:style>
  <w:style w:type="character" w:styleId="Hyperlink">
    <w:name w:val="Hyperlink"/>
    <w:aliases w:val="FMA_Hyperlink"/>
    <w:basedOn w:val="Absatz-Standardschriftart"/>
    <w:uiPriority w:val="99"/>
    <w:unhideWhenUsed/>
    <w:rsid w:val="00015FCB"/>
    <w:rPr>
      <w:color w:val="0000FF" w:themeColor="hyperlink"/>
      <w:u w:val="single"/>
    </w:rPr>
  </w:style>
  <w:style w:type="paragraph" w:styleId="Listenabsatz">
    <w:name w:val="List Paragraph"/>
    <w:basedOn w:val="Standard"/>
    <w:uiPriority w:val="1"/>
    <w:qFormat/>
    <w:rsid w:val="005E7FA8"/>
    <w:pPr>
      <w:ind w:left="720"/>
      <w:contextualSpacing/>
    </w:pPr>
  </w:style>
  <w:style w:type="paragraph" w:styleId="Verzeichnis2">
    <w:name w:val="toc 2"/>
    <w:aliases w:val="FMA_Verzeichnis2"/>
    <w:basedOn w:val="Standard"/>
    <w:next w:val="Standard"/>
    <w:autoRedefine/>
    <w:uiPriority w:val="39"/>
    <w:unhideWhenUsed/>
    <w:qFormat/>
    <w:rsid w:val="00AC167A"/>
    <w:pPr>
      <w:tabs>
        <w:tab w:val="left" w:pos="880"/>
        <w:tab w:val="right" w:leader="dot" w:pos="9514"/>
      </w:tabs>
      <w:spacing w:before="120" w:after="60"/>
      <w:ind w:left="221"/>
      <w:jc w:val="left"/>
    </w:pPr>
    <w:rPr>
      <w:rFonts w:cstheme="minorHAnsi"/>
      <w:b/>
      <w:bCs/>
    </w:rPr>
  </w:style>
  <w:style w:type="paragraph" w:styleId="Verzeichnis3">
    <w:name w:val="toc 3"/>
    <w:aliases w:val="FMA_Verzeichnis3"/>
    <w:basedOn w:val="Standard"/>
    <w:next w:val="Standard"/>
    <w:autoRedefine/>
    <w:uiPriority w:val="39"/>
    <w:unhideWhenUsed/>
    <w:qFormat/>
    <w:rsid w:val="00AC167A"/>
    <w:pPr>
      <w:tabs>
        <w:tab w:val="left" w:pos="1100"/>
        <w:tab w:val="right" w:leader="dot" w:pos="9514"/>
      </w:tabs>
      <w:spacing w:before="120" w:after="60"/>
      <w:ind w:left="442"/>
      <w:jc w:val="left"/>
    </w:pPr>
    <w:rPr>
      <w:rFonts w:cstheme="minorHAnsi"/>
      <w:sz w:val="20"/>
      <w:szCs w:val="20"/>
    </w:rPr>
  </w:style>
  <w:style w:type="paragraph" w:customStyle="1" w:styleId="Fusszeile">
    <w:name w:val="Fusszeile"/>
    <w:basedOn w:val="Standard"/>
    <w:rsid w:val="00D55BF4"/>
    <w:pPr>
      <w:tabs>
        <w:tab w:val="center" w:pos="4763"/>
        <w:tab w:val="right" w:pos="9526"/>
      </w:tabs>
      <w:spacing w:after="120" w:line="160" w:lineRule="exact"/>
    </w:pPr>
    <w:rPr>
      <w:rFonts w:eastAsia="Cambria" w:cs="Times New Roman"/>
      <w:spacing w:val="8"/>
      <w:sz w:val="12"/>
      <w:szCs w:val="24"/>
    </w:rPr>
  </w:style>
  <w:style w:type="paragraph" w:styleId="Textkrper-Zeileneinzug">
    <w:name w:val="Body Text Indent"/>
    <w:basedOn w:val="Standard"/>
    <w:link w:val="Textkrper-ZeileneinzugZchn"/>
    <w:uiPriority w:val="99"/>
    <w:unhideWhenUsed/>
    <w:rsid w:val="00AC2FC2"/>
    <w:pPr>
      <w:ind w:left="851"/>
    </w:pPr>
  </w:style>
  <w:style w:type="character" w:customStyle="1" w:styleId="Textkrper-ZeileneinzugZchn">
    <w:name w:val="Textkörper-Zeileneinzug Zchn"/>
    <w:basedOn w:val="Absatz-Standardschriftart"/>
    <w:link w:val="Textkrper-Zeileneinzug"/>
    <w:uiPriority w:val="99"/>
    <w:rsid w:val="00AC2FC2"/>
  </w:style>
  <w:style w:type="character" w:styleId="Seitenzahl">
    <w:name w:val="page number"/>
    <w:basedOn w:val="Absatz-Standardschriftart"/>
    <w:semiHidden/>
    <w:rsid w:val="00AC2FC2"/>
  </w:style>
  <w:style w:type="paragraph" w:styleId="Funotentext">
    <w:name w:val="footnote text"/>
    <w:aliases w:val="FMA_Fußnotentext"/>
    <w:basedOn w:val="Standard"/>
    <w:link w:val="FunotentextZchn"/>
    <w:uiPriority w:val="99"/>
    <w:unhideWhenUsed/>
    <w:rsid w:val="0019710E"/>
    <w:pPr>
      <w:spacing w:after="0"/>
    </w:pPr>
    <w:rPr>
      <w:sz w:val="16"/>
      <w:szCs w:val="20"/>
    </w:rPr>
  </w:style>
  <w:style w:type="character" w:customStyle="1" w:styleId="FunotentextZchn">
    <w:name w:val="Fußnotentext Zchn"/>
    <w:aliases w:val="FMA_Fußnotentext Zchn"/>
    <w:basedOn w:val="Absatz-Standardschriftart"/>
    <w:link w:val="Funotentext"/>
    <w:uiPriority w:val="99"/>
    <w:rsid w:val="0019710E"/>
    <w:rPr>
      <w:sz w:val="16"/>
      <w:szCs w:val="20"/>
    </w:rPr>
  </w:style>
  <w:style w:type="character" w:styleId="Funotenzeichen">
    <w:name w:val="footnote reference"/>
    <w:basedOn w:val="Absatz-Standardschriftart"/>
    <w:uiPriority w:val="99"/>
    <w:semiHidden/>
    <w:unhideWhenUsed/>
    <w:rsid w:val="008B37CE"/>
    <w:rPr>
      <w:vertAlign w:val="superscript"/>
    </w:rPr>
  </w:style>
  <w:style w:type="paragraph" w:styleId="Textkrper-Einzug2">
    <w:name w:val="Body Text Indent 2"/>
    <w:basedOn w:val="Standard"/>
    <w:link w:val="Textkrper-Einzug2Zchn"/>
    <w:uiPriority w:val="99"/>
    <w:unhideWhenUsed/>
    <w:rsid w:val="006C51DB"/>
    <w:pPr>
      <w:ind w:left="1134"/>
    </w:pPr>
    <w:rPr>
      <w:i/>
    </w:rPr>
  </w:style>
  <w:style w:type="character" w:customStyle="1" w:styleId="Textkrper-Einzug2Zchn">
    <w:name w:val="Textkörper-Einzug 2 Zchn"/>
    <w:basedOn w:val="Absatz-Standardschriftart"/>
    <w:link w:val="Textkrper-Einzug2"/>
    <w:uiPriority w:val="99"/>
    <w:rsid w:val="006C51DB"/>
    <w:rPr>
      <w:i/>
    </w:rPr>
  </w:style>
  <w:style w:type="table" w:styleId="Tabellenraster">
    <w:name w:val="Table Grid"/>
    <w:basedOn w:val="NormaleTabelle"/>
    <w:uiPriority w:val="59"/>
    <w:rsid w:val="0001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085F63"/>
    <w:pPr>
      <w:spacing w:after="0" w:line="240" w:lineRule="auto"/>
      <w:jc w:val="both"/>
    </w:pPr>
  </w:style>
  <w:style w:type="paragraph" w:styleId="Textkrper">
    <w:name w:val="Body Text"/>
    <w:basedOn w:val="Standard"/>
    <w:link w:val="TextkrperZchn"/>
    <w:uiPriority w:val="1"/>
    <w:unhideWhenUsed/>
    <w:qFormat/>
    <w:rsid w:val="00571EC8"/>
    <w:pPr>
      <w:spacing w:after="120"/>
    </w:pPr>
  </w:style>
  <w:style w:type="character" w:customStyle="1" w:styleId="TextkrperZchn">
    <w:name w:val="Textkörper Zchn"/>
    <w:basedOn w:val="Absatz-Standardschriftart"/>
    <w:link w:val="Textkrper"/>
    <w:uiPriority w:val="1"/>
    <w:rsid w:val="00571EC8"/>
  </w:style>
  <w:style w:type="paragraph" w:styleId="Verzeichnis9">
    <w:name w:val="toc 9"/>
    <w:aliases w:val="FMA_Verzeichnis9"/>
    <w:basedOn w:val="Standard"/>
    <w:next w:val="Standard"/>
    <w:uiPriority w:val="99"/>
    <w:semiHidden/>
    <w:rsid w:val="00F27F87"/>
    <w:pPr>
      <w:spacing w:after="0"/>
      <w:ind w:left="1760"/>
      <w:jc w:val="left"/>
    </w:pPr>
    <w:rPr>
      <w:rFonts w:cstheme="minorHAnsi"/>
      <w:sz w:val="20"/>
      <w:szCs w:val="20"/>
    </w:rPr>
  </w:style>
  <w:style w:type="paragraph" w:styleId="Verzeichnis8">
    <w:name w:val="toc 8"/>
    <w:aliases w:val="FMA_Verzeichnis8"/>
    <w:basedOn w:val="Standard"/>
    <w:next w:val="Standard"/>
    <w:uiPriority w:val="99"/>
    <w:semiHidden/>
    <w:rsid w:val="00F27F87"/>
    <w:pPr>
      <w:spacing w:after="0"/>
      <w:ind w:left="1540"/>
      <w:jc w:val="left"/>
    </w:pPr>
    <w:rPr>
      <w:rFonts w:cstheme="minorHAnsi"/>
      <w:sz w:val="20"/>
      <w:szCs w:val="20"/>
    </w:rPr>
  </w:style>
  <w:style w:type="paragraph" w:styleId="Verzeichnis7">
    <w:name w:val="toc 7"/>
    <w:aliases w:val="FMA_Verzeichnis7"/>
    <w:basedOn w:val="Standard"/>
    <w:next w:val="Standard"/>
    <w:uiPriority w:val="99"/>
    <w:semiHidden/>
    <w:rsid w:val="00F27F87"/>
    <w:pPr>
      <w:spacing w:after="0"/>
      <w:ind w:left="1320"/>
      <w:jc w:val="left"/>
    </w:pPr>
    <w:rPr>
      <w:rFonts w:cstheme="minorHAnsi"/>
      <w:sz w:val="20"/>
      <w:szCs w:val="20"/>
    </w:rPr>
  </w:style>
  <w:style w:type="paragraph" w:styleId="Verzeichnis6">
    <w:name w:val="toc 6"/>
    <w:aliases w:val="FMA_Verzeichnis6"/>
    <w:basedOn w:val="Standard"/>
    <w:next w:val="Standard"/>
    <w:uiPriority w:val="39"/>
    <w:rsid w:val="00F27F87"/>
    <w:pPr>
      <w:spacing w:after="0"/>
      <w:ind w:left="1100"/>
      <w:jc w:val="left"/>
    </w:pPr>
    <w:rPr>
      <w:rFonts w:cstheme="minorHAnsi"/>
      <w:sz w:val="20"/>
      <w:szCs w:val="20"/>
    </w:rPr>
  </w:style>
  <w:style w:type="paragraph" w:styleId="Verzeichnis5">
    <w:name w:val="toc 5"/>
    <w:aliases w:val="FMA_Verzeichnis5"/>
    <w:basedOn w:val="Standard"/>
    <w:next w:val="Standard"/>
    <w:uiPriority w:val="39"/>
    <w:rsid w:val="00F27F87"/>
    <w:pPr>
      <w:spacing w:after="0"/>
      <w:ind w:left="880"/>
      <w:jc w:val="left"/>
    </w:pPr>
    <w:rPr>
      <w:rFonts w:cstheme="minorHAnsi"/>
      <w:sz w:val="20"/>
      <w:szCs w:val="20"/>
    </w:rPr>
  </w:style>
  <w:style w:type="paragraph" w:styleId="Untertitel">
    <w:name w:val="Subtitle"/>
    <w:basedOn w:val="Standard"/>
    <w:next w:val="Standard"/>
    <w:link w:val="UntertitelZchn"/>
    <w:uiPriority w:val="11"/>
    <w:qFormat/>
    <w:rsid w:val="00F27F87"/>
    <w:pPr>
      <w:widowControl w:val="0"/>
      <w:numPr>
        <w:ilvl w:val="1"/>
      </w:numPr>
      <w:autoSpaceDE w:val="0"/>
      <w:autoSpaceDN w:val="0"/>
      <w:spacing w:after="0"/>
      <w:jc w:val="left"/>
    </w:pPr>
    <w:rPr>
      <w:rFonts w:ascii="Arial" w:eastAsiaTheme="minorEastAsia" w:hAnsi="Arial" w:cs="Arial"/>
      <w:color w:val="5A5A5A" w:themeColor="text1" w:themeTint="A5"/>
      <w:spacing w:val="15"/>
    </w:rPr>
  </w:style>
  <w:style w:type="character" w:customStyle="1" w:styleId="UntertitelZchn">
    <w:name w:val="Untertitel Zchn"/>
    <w:basedOn w:val="Absatz-Standardschriftart"/>
    <w:link w:val="Untertitel"/>
    <w:uiPriority w:val="11"/>
    <w:rsid w:val="00F27F87"/>
    <w:rPr>
      <w:rFonts w:ascii="Arial" w:eastAsiaTheme="minorEastAsia" w:hAnsi="Arial" w:cs="Arial"/>
      <w:color w:val="5A5A5A" w:themeColor="text1" w:themeTint="A5"/>
      <w:spacing w:val="15"/>
    </w:rPr>
  </w:style>
  <w:style w:type="character" w:styleId="SchwacheHervorhebung">
    <w:name w:val="Subtle Emphasis"/>
    <w:basedOn w:val="Absatz-Standardschriftart"/>
    <w:uiPriority w:val="19"/>
    <w:qFormat/>
    <w:rsid w:val="00F27F87"/>
    <w:rPr>
      <w:i/>
      <w:iCs/>
      <w:color w:val="404040" w:themeColor="text1" w:themeTint="BF"/>
    </w:rPr>
  </w:style>
  <w:style w:type="character" w:styleId="Hervorhebung">
    <w:name w:val="Emphasis"/>
    <w:basedOn w:val="Absatz-Standardschriftart"/>
    <w:uiPriority w:val="20"/>
    <w:qFormat/>
    <w:rsid w:val="00F27F87"/>
    <w:rPr>
      <w:i/>
      <w:iCs/>
    </w:rPr>
  </w:style>
  <w:style w:type="character" w:styleId="IntensiveHervorhebung">
    <w:name w:val="Intense Emphasis"/>
    <w:basedOn w:val="Absatz-Standardschriftart"/>
    <w:uiPriority w:val="21"/>
    <w:qFormat/>
    <w:rsid w:val="00F27F87"/>
    <w:rPr>
      <w:i/>
      <w:iCs/>
      <w:color w:val="4F81BD" w:themeColor="accent1"/>
    </w:rPr>
  </w:style>
  <w:style w:type="paragraph" w:styleId="Zitat">
    <w:name w:val="Quote"/>
    <w:basedOn w:val="Standard"/>
    <w:next w:val="Standard"/>
    <w:link w:val="ZitatZchn"/>
    <w:uiPriority w:val="29"/>
    <w:qFormat/>
    <w:rsid w:val="00F27F87"/>
    <w:pPr>
      <w:widowControl w:val="0"/>
      <w:autoSpaceDE w:val="0"/>
      <w:autoSpaceDN w:val="0"/>
      <w:spacing w:before="200" w:after="0"/>
      <w:ind w:left="864" w:right="864"/>
      <w:jc w:val="center"/>
    </w:pPr>
    <w:rPr>
      <w:rFonts w:ascii="Arial" w:eastAsia="Arial" w:hAnsi="Arial" w:cs="Arial"/>
      <w:i/>
      <w:iCs/>
      <w:color w:val="404040" w:themeColor="text1" w:themeTint="BF"/>
    </w:rPr>
  </w:style>
  <w:style w:type="character" w:customStyle="1" w:styleId="ZitatZchn">
    <w:name w:val="Zitat Zchn"/>
    <w:basedOn w:val="Absatz-Standardschriftart"/>
    <w:link w:val="Zitat"/>
    <w:uiPriority w:val="29"/>
    <w:rsid w:val="00F27F87"/>
    <w:rPr>
      <w:rFonts w:ascii="Arial" w:eastAsia="Arial" w:hAnsi="Arial" w:cs="Arial"/>
      <w:i/>
      <w:iCs/>
      <w:color w:val="404040" w:themeColor="text1" w:themeTint="BF"/>
    </w:rPr>
  </w:style>
  <w:style w:type="paragraph" w:styleId="IntensivesZitat">
    <w:name w:val="Intense Quote"/>
    <w:basedOn w:val="Standard"/>
    <w:next w:val="Standard"/>
    <w:link w:val="IntensivesZitatZchn"/>
    <w:uiPriority w:val="30"/>
    <w:qFormat/>
    <w:rsid w:val="00F27F87"/>
    <w:pPr>
      <w:widowControl w:val="0"/>
      <w:pBdr>
        <w:top w:val="single" w:sz="4" w:space="10" w:color="4F81BD" w:themeColor="accent1"/>
        <w:bottom w:val="single" w:sz="4" w:space="10" w:color="4F81BD" w:themeColor="accent1"/>
      </w:pBdr>
      <w:autoSpaceDE w:val="0"/>
      <w:autoSpaceDN w:val="0"/>
      <w:spacing w:before="360" w:after="360"/>
      <w:ind w:left="864" w:right="864"/>
      <w:jc w:val="center"/>
    </w:pPr>
    <w:rPr>
      <w:rFonts w:ascii="Arial" w:eastAsia="Arial" w:hAnsi="Arial" w:cs="Arial"/>
      <w:i/>
      <w:iCs/>
      <w:color w:val="4F81BD" w:themeColor="accent1"/>
    </w:rPr>
  </w:style>
  <w:style w:type="character" w:customStyle="1" w:styleId="IntensivesZitatZchn">
    <w:name w:val="Intensives Zitat Zchn"/>
    <w:basedOn w:val="Absatz-Standardschriftart"/>
    <w:link w:val="IntensivesZitat"/>
    <w:uiPriority w:val="30"/>
    <w:rsid w:val="00F27F87"/>
    <w:rPr>
      <w:rFonts w:ascii="Arial" w:eastAsia="Arial" w:hAnsi="Arial" w:cs="Arial"/>
      <w:i/>
      <w:iCs/>
      <w:color w:val="4F81BD" w:themeColor="accent1"/>
    </w:rPr>
  </w:style>
  <w:style w:type="character" w:styleId="SchwacherVerweis">
    <w:name w:val="Subtle Reference"/>
    <w:basedOn w:val="Absatz-Standardschriftart"/>
    <w:uiPriority w:val="31"/>
    <w:qFormat/>
    <w:rsid w:val="00F27F87"/>
    <w:rPr>
      <w:smallCaps/>
      <w:color w:val="5A5A5A" w:themeColor="text1" w:themeTint="A5"/>
    </w:rPr>
  </w:style>
  <w:style w:type="character" w:styleId="IntensiverVerweis">
    <w:name w:val="Intense Reference"/>
    <w:basedOn w:val="Absatz-Standardschriftart"/>
    <w:uiPriority w:val="32"/>
    <w:qFormat/>
    <w:rsid w:val="00F27F87"/>
    <w:rPr>
      <w:b/>
      <w:bCs/>
      <w:smallCaps/>
      <w:color w:val="4F81BD" w:themeColor="accent1"/>
      <w:spacing w:val="5"/>
    </w:rPr>
  </w:style>
  <w:style w:type="character" w:styleId="Buchtitel">
    <w:name w:val="Book Title"/>
    <w:basedOn w:val="Absatz-Standardschriftart"/>
    <w:uiPriority w:val="33"/>
    <w:qFormat/>
    <w:rsid w:val="00F27F87"/>
    <w:rPr>
      <w:b/>
      <w:bCs/>
      <w:i/>
      <w:iCs/>
      <w:spacing w:val="5"/>
    </w:rPr>
  </w:style>
  <w:style w:type="character" w:styleId="Fett">
    <w:name w:val="Strong"/>
    <w:basedOn w:val="Absatz-Standardschriftart"/>
    <w:uiPriority w:val="22"/>
    <w:qFormat/>
    <w:rsid w:val="00F27F87"/>
    <w:rPr>
      <w:b/>
      <w:bCs/>
    </w:rPr>
  </w:style>
  <w:style w:type="numbering" w:customStyle="1" w:styleId="FMAListeAufzhlung">
    <w:name w:val="FMA_ListeAufzählung"/>
    <w:basedOn w:val="KeineListe"/>
    <w:uiPriority w:val="99"/>
    <w:rsid w:val="00F27F87"/>
    <w:pPr>
      <w:numPr>
        <w:numId w:val="2"/>
      </w:numPr>
    </w:pPr>
  </w:style>
  <w:style w:type="numbering" w:customStyle="1" w:styleId="FMAListeEinzge">
    <w:name w:val="FMA_ListeEinzüge"/>
    <w:basedOn w:val="KeineListe"/>
    <w:uiPriority w:val="99"/>
    <w:rsid w:val="00F27F87"/>
    <w:pPr>
      <w:numPr>
        <w:numId w:val="3"/>
      </w:numPr>
    </w:pPr>
  </w:style>
  <w:style w:type="numbering" w:customStyle="1" w:styleId="FMAListeNummerierung">
    <w:name w:val="FMA_ListeNummerierung"/>
    <w:basedOn w:val="KeineListe"/>
    <w:uiPriority w:val="99"/>
    <w:rsid w:val="00F27F87"/>
    <w:pPr>
      <w:numPr>
        <w:numId w:val="4"/>
      </w:numPr>
    </w:pPr>
  </w:style>
  <w:style w:type="numbering" w:customStyle="1" w:styleId="FMAListeberschriften">
    <w:name w:val="FMA_ListeÜberschriften"/>
    <w:basedOn w:val="KeineListe"/>
    <w:uiPriority w:val="99"/>
    <w:rsid w:val="00F27F87"/>
    <w:pPr>
      <w:numPr>
        <w:numId w:val="5"/>
      </w:numPr>
    </w:pPr>
  </w:style>
  <w:style w:type="paragraph" w:customStyle="1" w:styleId="FMAAufzhlung1AltA">
    <w:name w:val="FMA_Aufzählung1 (Alt + A)"/>
    <w:basedOn w:val="Standard"/>
    <w:uiPriority w:val="4"/>
    <w:qFormat/>
    <w:rsid w:val="00F27F87"/>
    <w:pPr>
      <w:widowControl w:val="0"/>
      <w:numPr>
        <w:numId w:val="2"/>
      </w:numPr>
      <w:autoSpaceDE w:val="0"/>
      <w:autoSpaceDN w:val="0"/>
      <w:spacing w:after="0"/>
      <w:jc w:val="left"/>
    </w:pPr>
    <w:rPr>
      <w:rFonts w:ascii="Arial" w:eastAsia="Arial" w:hAnsi="Arial" w:cs="Arial"/>
    </w:rPr>
  </w:style>
  <w:style w:type="paragraph" w:customStyle="1" w:styleId="FMAAufzhlung2">
    <w:name w:val="FMA_Aufzählung2"/>
    <w:basedOn w:val="Standard"/>
    <w:uiPriority w:val="4"/>
    <w:qFormat/>
    <w:rsid w:val="00F27F87"/>
    <w:pPr>
      <w:widowControl w:val="0"/>
      <w:numPr>
        <w:ilvl w:val="1"/>
        <w:numId w:val="2"/>
      </w:numPr>
      <w:autoSpaceDE w:val="0"/>
      <w:autoSpaceDN w:val="0"/>
      <w:spacing w:after="0"/>
      <w:jc w:val="left"/>
    </w:pPr>
    <w:rPr>
      <w:rFonts w:ascii="Arial" w:eastAsia="Arial" w:hAnsi="Arial" w:cs="Arial"/>
    </w:rPr>
  </w:style>
  <w:style w:type="paragraph" w:customStyle="1" w:styleId="FMAFuzeileAbsender">
    <w:name w:val="FMA_FußzeileAbsender"/>
    <w:basedOn w:val="Standard"/>
    <w:uiPriority w:val="99"/>
    <w:rsid w:val="00F27F87"/>
    <w:pPr>
      <w:widowControl w:val="0"/>
      <w:autoSpaceDE w:val="0"/>
      <w:autoSpaceDN w:val="0"/>
      <w:spacing w:after="0" w:line="160" w:lineRule="exact"/>
      <w:jc w:val="left"/>
    </w:pPr>
    <w:rPr>
      <w:rFonts w:ascii="Arial" w:eastAsia="Arial" w:hAnsi="Arial" w:cs="Arial"/>
      <w:spacing w:val="8"/>
      <w:sz w:val="16"/>
      <w:szCs w:val="16"/>
    </w:rPr>
  </w:style>
  <w:style w:type="paragraph" w:customStyle="1" w:styleId="FMANumAufz1FortsetzungAltF">
    <w:name w:val="FMA_NumAufz1Fortsetzung (Alt + F)"/>
    <w:basedOn w:val="Standard"/>
    <w:uiPriority w:val="99"/>
    <w:rsid w:val="00F27F87"/>
    <w:pPr>
      <w:widowControl w:val="0"/>
      <w:numPr>
        <w:numId w:val="3"/>
      </w:numPr>
      <w:autoSpaceDE w:val="0"/>
      <w:autoSpaceDN w:val="0"/>
      <w:spacing w:after="0"/>
      <w:jc w:val="left"/>
    </w:pPr>
    <w:rPr>
      <w:rFonts w:ascii="Arial" w:eastAsia="Arial" w:hAnsi="Arial" w:cs="Arial"/>
    </w:rPr>
  </w:style>
  <w:style w:type="paragraph" w:customStyle="1" w:styleId="FMANumAufz2Fortsetzung">
    <w:name w:val="FMA_NumAufz2Fortsetzung"/>
    <w:basedOn w:val="Standard"/>
    <w:uiPriority w:val="99"/>
    <w:rsid w:val="00F27F87"/>
    <w:pPr>
      <w:widowControl w:val="0"/>
      <w:numPr>
        <w:ilvl w:val="1"/>
        <w:numId w:val="3"/>
      </w:numPr>
      <w:autoSpaceDE w:val="0"/>
      <w:autoSpaceDN w:val="0"/>
      <w:spacing w:after="0"/>
      <w:jc w:val="left"/>
    </w:pPr>
    <w:rPr>
      <w:rFonts w:ascii="Arial" w:eastAsia="Arial" w:hAnsi="Arial" w:cs="Arial"/>
    </w:rPr>
  </w:style>
  <w:style w:type="paragraph" w:customStyle="1" w:styleId="FMANumAufz3Fortsetzung">
    <w:name w:val="FMA_NumAufz3Fortsetzung"/>
    <w:basedOn w:val="Standard"/>
    <w:uiPriority w:val="99"/>
    <w:rsid w:val="00F27F87"/>
    <w:pPr>
      <w:widowControl w:val="0"/>
      <w:numPr>
        <w:ilvl w:val="2"/>
        <w:numId w:val="3"/>
      </w:numPr>
      <w:autoSpaceDE w:val="0"/>
      <w:autoSpaceDN w:val="0"/>
      <w:spacing w:after="0"/>
      <w:jc w:val="left"/>
    </w:pPr>
    <w:rPr>
      <w:rFonts w:ascii="Arial" w:eastAsia="Arial" w:hAnsi="Arial" w:cs="Arial"/>
    </w:rPr>
  </w:style>
  <w:style w:type="paragraph" w:customStyle="1" w:styleId="FMANumAufz4Fortsetzung">
    <w:name w:val="FMA_NumAufz4Fortsetzung"/>
    <w:basedOn w:val="Standard"/>
    <w:uiPriority w:val="99"/>
    <w:rsid w:val="00F27F87"/>
    <w:pPr>
      <w:widowControl w:val="0"/>
      <w:numPr>
        <w:ilvl w:val="3"/>
        <w:numId w:val="3"/>
      </w:numPr>
      <w:autoSpaceDE w:val="0"/>
      <w:autoSpaceDN w:val="0"/>
      <w:spacing w:after="0"/>
      <w:jc w:val="left"/>
    </w:pPr>
    <w:rPr>
      <w:rFonts w:ascii="Arial" w:eastAsia="Arial" w:hAnsi="Arial" w:cs="Arial"/>
    </w:rPr>
  </w:style>
  <w:style w:type="paragraph" w:customStyle="1" w:styleId="FMANummerierung1AltN">
    <w:name w:val="FMA_Nummerierung1 (Alt + N)"/>
    <w:basedOn w:val="Standard"/>
    <w:uiPriority w:val="3"/>
    <w:qFormat/>
    <w:rsid w:val="00F27F87"/>
    <w:pPr>
      <w:widowControl w:val="0"/>
      <w:numPr>
        <w:ilvl w:val="1"/>
        <w:numId w:val="4"/>
      </w:numPr>
      <w:autoSpaceDE w:val="0"/>
      <w:autoSpaceDN w:val="0"/>
      <w:spacing w:after="0"/>
      <w:jc w:val="left"/>
    </w:pPr>
    <w:rPr>
      <w:rFonts w:ascii="Arial" w:eastAsia="Arial" w:hAnsi="Arial" w:cs="Arial"/>
    </w:rPr>
  </w:style>
  <w:style w:type="paragraph" w:customStyle="1" w:styleId="FMANummerierung2">
    <w:name w:val="FMA_Nummerierung2"/>
    <w:basedOn w:val="Standard"/>
    <w:uiPriority w:val="3"/>
    <w:qFormat/>
    <w:rsid w:val="00F27F87"/>
    <w:pPr>
      <w:widowControl w:val="0"/>
      <w:numPr>
        <w:ilvl w:val="2"/>
        <w:numId w:val="4"/>
      </w:numPr>
      <w:autoSpaceDE w:val="0"/>
      <w:autoSpaceDN w:val="0"/>
      <w:spacing w:after="0"/>
      <w:jc w:val="left"/>
    </w:pPr>
    <w:rPr>
      <w:rFonts w:ascii="Arial" w:eastAsia="Arial" w:hAnsi="Arial" w:cs="Arial"/>
    </w:rPr>
  </w:style>
  <w:style w:type="paragraph" w:customStyle="1" w:styleId="FMANummerierung3">
    <w:name w:val="FMA_Nummerierung3"/>
    <w:basedOn w:val="Standard"/>
    <w:uiPriority w:val="3"/>
    <w:qFormat/>
    <w:rsid w:val="00F27F87"/>
    <w:pPr>
      <w:widowControl w:val="0"/>
      <w:numPr>
        <w:ilvl w:val="3"/>
        <w:numId w:val="4"/>
      </w:numPr>
      <w:autoSpaceDE w:val="0"/>
      <w:autoSpaceDN w:val="0"/>
      <w:spacing w:after="0"/>
      <w:jc w:val="left"/>
    </w:pPr>
    <w:rPr>
      <w:rFonts w:ascii="Arial" w:eastAsia="Arial" w:hAnsi="Arial" w:cs="Arial"/>
    </w:rPr>
  </w:style>
  <w:style w:type="paragraph" w:customStyle="1" w:styleId="FMANummerierung4">
    <w:name w:val="FMA_Nummerierung4"/>
    <w:basedOn w:val="Standard"/>
    <w:uiPriority w:val="3"/>
    <w:qFormat/>
    <w:rsid w:val="00F27F87"/>
    <w:pPr>
      <w:widowControl w:val="0"/>
      <w:numPr>
        <w:ilvl w:val="4"/>
        <w:numId w:val="4"/>
      </w:numPr>
      <w:autoSpaceDE w:val="0"/>
      <w:autoSpaceDN w:val="0"/>
      <w:spacing w:after="0"/>
      <w:jc w:val="left"/>
    </w:pPr>
    <w:rPr>
      <w:rFonts w:ascii="Arial" w:eastAsia="Arial" w:hAnsi="Arial" w:cs="Arial"/>
    </w:rPr>
  </w:style>
  <w:style w:type="paragraph" w:styleId="Titel">
    <w:name w:val="Title"/>
    <w:aliases w:val="FMA_Titel (Alt + T)"/>
    <w:basedOn w:val="Standard"/>
    <w:next w:val="Standard"/>
    <w:link w:val="TitelZchn"/>
    <w:uiPriority w:val="10"/>
    <w:qFormat/>
    <w:rsid w:val="00F27F87"/>
    <w:pPr>
      <w:widowControl w:val="0"/>
      <w:autoSpaceDE w:val="0"/>
      <w:autoSpaceDN w:val="0"/>
      <w:spacing w:after="0"/>
      <w:jc w:val="left"/>
    </w:pPr>
    <w:rPr>
      <w:rFonts w:ascii="Arial" w:eastAsia="Arial" w:hAnsi="Arial" w:cs="Arial"/>
      <w:b/>
      <w:sz w:val="24"/>
    </w:rPr>
  </w:style>
  <w:style w:type="character" w:customStyle="1" w:styleId="TitelZchn">
    <w:name w:val="Titel Zchn"/>
    <w:aliases w:val="FMA_Titel (Alt + T) Zchn"/>
    <w:basedOn w:val="Absatz-Standardschriftart"/>
    <w:link w:val="Titel"/>
    <w:uiPriority w:val="10"/>
    <w:rsid w:val="00F27F87"/>
    <w:rPr>
      <w:rFonts w:ascii="Arial" w:eastAsia="Arial" w:hAnsi="Arial" w:cs="Arial"/>
      <w:b/>
      <w:sz w:val="24"/>
    </w:rPr>
  </w:style>
  <w:style w:type="paragraph" w:customStyle="1" w:styleId="FMAberschriftOhneNumInsInhaltsverzeichnis">
    <w:name w:val="FMA_ÜberschriftOhneNumInsInhaltsverzeichnis"/>
    <w:basedOn w:val="Standard"/>
    <w:next w:val="Standard"/>
    <w:uiPriority w:val="99"/>
    <w:rsid w:val="00F27F87"/>
    <w:pPr>
      <w:widowControl w:val="0"/>
      <w:autoSpaceDE w:val="0"/>
      <w:autoSpaceDN w:val="0"/>
      <w:spacing w:before="240" w:after="0"/>
      <w:jc w:val="left"/>
      <w:outlineLvl w:val="0"/>
    </w:pPr>
    <w:rPr>
      <w:rFonts w:ascii="Arial" w:eastAsia="Arial" w:hAnsi="Arial" w:cs="Arial"/>
      <w:b/>
    </w:rPr>
  </w:style>
  <w:style w:type="paragraph" w:styleId="Verzeichnis4">
    <w:name w:val="toc 4"/>
    <w:aliases w:val="FMA_Verzeichnis4"/>
    <w:basedOn w:val="Standard"/>
    <w:next w:val="Standard"/>
    <w:link w:val="Verzeichnis4Zchn"/>
    <w:uiPriority w:val="39"/>
    <w:unhideWhenUsed/>
    <w:qFormat/>
    <w:rsid w:val="00F27F87"/>
    <w:pPr>
      <w:spacing w:after="0"/>
      <w:ind w:left="660"/>
      <w:jc w:val="left"/>
    </w:pPr>
    <w:rPr>
      <w:rFonts w:cstheme="minorHAnsi"/>
      <w:sz w:val="20"/>
      <w:szCs w:val="20"/>
    </w:rPr>
  </w:style>
  <w:style w:type="paragraph" w:customStyle="1" w:styleId="FMAberschriftOhneNummerAltZ">
    <w:name w:val="FMA_ÜberschriftOhneNummer (Alt + Z)"/>
    <w:basedOn w:val="Standard"/>
    <w:next w:val="Standard"/>
    <w:uiPriority w:val="99"/>
    <w:rsid w:val="00F27F87"/>
    <w:pPr>
      <w:widowControl w:val="0"/>
      <w:autoSpaceDE w:val="0"/>
      <w:autoSpaceDN w:val="0"/>
      <w:spacing w:before="240" w:after="0"/>
      <w:jc w:val="left"/>
    </w:pPr>
    <w:rPr>
      <w:rFonts w:ascii="Arial" w:eastAsia="Arial" w:hAnsi="Arial" w:cs="Arial"/>
      <w:b/>
    </w:rPr>
  </w:style>
  <w:style w:type="paragraph" w:customStyle="1" w:styleId="TableParagraph">
    <w:name w:val="Table Paragraph"/>
    <w:basedOn w:val="Standard"/>
    <w:uiPriority w:val="1"/>
    <w:qFormat/>
    <w:rsid w:val="00F27F87"/>
    <w:pPr>
      <w:widowControl w:val="0"/>
      <w:autoSpaceDE w:val="0"/>
      <w:autoSpaceDN w:val="0"/>
      <w:spacing w:after="0"/>
      <w:jc w:val="left"/>
    </w:pPr>
    <w:rPr>
      <w:rFonts w:ascii="Arial" w:eastAsia="Arial" w:hAnsi="Arial" w:cs="Arial"/>
    </w:rPr>
  </w:style>
  <w:style w:type="paragraph" w:customStyle="1" w:styleId="1">
    <w:name w:val="Ü1"/>
    <w:basedOn w:val="berschrift1"/>
    <w:link w:val="1Zchn"/>
    <w:rsid w:val="00F27F87"/>
    <w:pPr>
      <w:keepNext w:val="0"/>
      <w:keepLines w:val="0"/>
      <w:widowControl w:val="0"/>
      <w:numPr>
        <w:numId w:val="6"/>
      </w:numPr>
      <w:tabs>
        <w:tab w:val="left" w:pos="516"/>
        <w:tab w:val="left" w:pos="2572"/>
        <w:tab w:val="left" w:pos="3170"/>
        <w:tab w:val="left" w:pos="5457"/>
        <w:tab w:val="left" w:pos="8800"/>
      </w:tabs>
      <w:autoSpaceDE w:val="0"/>
      <w:autoSpaceDN w:val="0"/>
      <w:spacing w:before="1"/>
      <w:ind w:left="2572" w:right="529" w:hanging="2416"/>
    </w:pPr>
    <w:rPr>
      <w:rFonts w:ascii="Arial" w:eastAsia="Arial" w:hAnsi="Arial" w:cs="Arial"/>
      <w:color w:val="00379F"/>
      <w:spacing w:val="-2"/>
      <w:sz w:val="32"/>
      <w:szCs w:val="32"/>
    </w:rPr>
  </w:style>
  <w:style w:type="paragraph" w:customStyle="1" w:styleId="Ue1">
    <w:name w:val="Ue1"/>
    <w:basedOn w:val="1"/>
    <w:link w:val="Ue1Zchn"/>
    <w:qFormat/>
    <w:rsid w:val="00F27F87"/>
    <w:pPr>
      <w:tabs>
        <w:tab w:val="clear" w:pos="2572"/>
        <w:tab w:val="clear" w:pos="3170"/>
      </w:tabs>
      <w:spacing w:before="360"/>
      <w:ind w:left="640" w:right="527" w:hanging="359"/>
    </w:pPr>
  </w:style>
  <w:style w:type="character" w:customStyle="1" w:styleId="1Zchn">
    <w:name w:val="Ü1 Zchn"/>
    <w:basedOn w:val="berschrift1Zchn"/>
    <w:link w:val="1"/>
    <w:rsid w:val="00F27F87"/>
    <w:rPr>
      <w:rFonts w:ascii="Arial" w:eastAsia="Arial" w:hAnsi="Arial" w:cs="Arial"/>
      <w:b/>
      <w:bCs/>
      <w:color w:val="00379F"/>
      <w:spacing w:val="-2"/>
      <w:sz w:val="32"/>
      <w:szCs w:val="32"/>
    </w:rPr>
  </w:style>
  <w:style w:type="character" w:customStyle="1" w:styleId="Ue1Zchn">
    <w:name w:val="Ue1 Zchn"/>
    <w:basedOn w:val="1Zchn"/>
    <w:link w:val="Ue1"/>
    <w:rsid w:val="00F27F87"/>
    <w:rPr>
      <w:rFonts w:ascii="Arial" w:eastAsia="Arial" w:hAnsi="Arial" w:cs="Arial"/>
      <w:b/>
      <w:bCs/>
      <w:color w:val="00379F"/>
      <w:spacing w:val="-2"/>
      <w:sz w:val="32"/>
      <w:szCs w:val="32"/>
    </w:rPr>
  </w:style>
  <w:style w:type="character" w:styleId="Kommentarzeichen">
    <w:name w:val="annotation reference"/>
    <w:basedOn w:val="Absatz-Standardschriftart"/>
    <w:uiPriority w:val="99"/>
    <w:semiHidden/>
    <w:unhideWhenUsed/>
    <w:rsid w:val="00AC7FAC"/>
    <w:rPr>
      <w:sz w:val="16"/>
      <w:szCs w:val="16"/>
    </w:rPr>
  </w:style>
  <w:style w:type="paragraph" w:styleId="Kommentartext">
    <w:name w:val="annotation text"/>
    <w:basedOn w:val="Standard"/>
    <w:link w:val="KommentartextZchn"/>
    <w:uiPriority w:val="99"/>
    <w:semiHidden/>
    <w:unhideWhenUsed/>
    <w:rsid w:val="00AC7FAC"/>
    <w:rPr>
      <w:sz w:val="20"/>
      <w:szCs w:val="20"/>
    </w:rPr>
  </w:style>
  <w:style w:type="character" w:customStyle="1" w:styleId="KommentartextZchn">
    <w:name w:val="Kommentartext Zchn"/>
    <w:basedOn w:val="Absatz-Standardschriftart"/>
    <w:link w:val="Kommentartext"/>
    <w:uiPriority w:val="99"/>
    <w:semiHidden/>
    <w:rsid w:val="00AC7FAC"/>
    <w:rPr>
      <w:sz w:val="20"/>
      <w:szCs w:val="20"/>
    </w:rPr>
  </w:style>
  <w:style w:type="paragraph" w:styleId="Kommentarthema">
    <w:name w:val="annotation subject"/>
    <w:basedOn w:val="Kommentartext"/>
    <w:next w:val="Kommentartext"/>
    <w:link w:val="KommentarthemaZchn"/>
    <w:uiPriority w:val="99"/>
    <w:semiHidden/>
    <w:unhideWhenUsed/>
    <w:rsid w:val="00AC7FAC"/>
    <w:rPr>
      <w:b/>
      <w:bCs/>
    </w:rPr>
  </w:style>
  <w:style w:type="character" w:customStyle="1" w:styleId="KommentarthemaZchn">
    <w:name w:val="Kommentarthema Zchn"/>
    <w:basedOn w:val="KommentartextZchn"/>
    <w:link w:val="Kommentarthema"/>
    <w:uiPriority w:val="99"/>
    <w:semiHidden/>
    <w:rsid w:val="00AC7FAC"/>
    <w:rPr>
      <w:b/>
      <w:bCs/>
      <w:sz w:val="20"/>
      <w:szCs w:val="20"/>
    </w:rPr>
  </w:style>
  <w:style w:type="paragraph" w:customStyle="1" w:styleId="Inhzvz4">
    <w:name w:val="Inhzvz 4"/>
    <w:basedOn w:val="Verzeichnis4"/>
    <w:link w:val="Inhzvz4Zchn"/>
    <w:qFormat/>
    <w:rsid w:val="00AC167A"/>
    <w:pPr>
      <w:tabs>
        <w:tab w:val="left" w:pos="1100"/>
        <w:tab w:val="right" w:leader="dot" w:pos="9514"/>
      </w:tabs>
    </w:pPr>
    <w:rPr>
      <w:noProof/>
    </w:rPr>
  </w:style>
  <w:style w:type="table" w:customStyle="1" w:styleId="Tabellenraster1">
    <w:name w:val="Tabellenraster1"/>
    <w:basedOn w:val="NormaleTabelle"/>
    <w:next w:val="Tabellenraster"/>
    <w:uiPriority w:val="59"/>
    <w:rsid w:val="00C13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zeichnis4Zchn">
    <w:name w:val="Verzeichnis 4 Zchn"/>
    <w:aliases w:val="FMA_Verzeichnis4 Zchn"/>
    <w:basedOn w:val="Absatz-Standardschriftart"/>
    <w:link w:val="Verzeichnis4"/>
    <w:uiPriority w:val="39"/>
    <w:rsid w:val="00AC167A"/>
    <w:rPr>
      <w:rFonts w:cstheme="minorHAnsi"/>
      <w:sz w:val="20"/>
      <w:szCs w:val="20"/>
    </w:rPr>
  </w:style>
  <w:style w:type="character" w:customStyle="1" w:styleId="Inhzvz4Zchn">
    <w:name w:val="Inhzvz 4 Zchn"/>
    <w:basedOn w:val="Verzeichnis4Zchn"/>
    <w:link w:val="Inhzvz4"/>
    <w:rsid w:val="00AC167A"/>
    <w:rPr>
      <w:rFonts w:cstheme="minorHAnsi"/>
      <w:noProof/>
      <w:sz w:val="20"/>
      <w:szCs w:val="20"/>
    </w:rPr>
  </w:style>
  <w:style w:type="paragraph" w:styleId="berarbeitung">
    <w:name w:val="Revision"/>
    <w:hidden/>
    <w:uiPriority w:val="99"/>
    <w:semiHidden/>
    <w:rsid w:val="00354812"/>
    <w:pPr>
      <w:spacing w:after="0" w:line="240" w:lineRule="auto"/>
    </w:pPr>
  </w:style>
  <w:style w:type="paragraph" w:customStyle="1" w:styleId="Default">
    <w:name w:val="Default"/>
    <w:rsid w:val="004D4B9A"/>
    <w:pPr>
      <w:autoSpaceDE w:val="0"/>
      <w:autoSpaceDN w:val="0"/>
      <w:adjustRightInd w:val="0"/>
      <w:spacing w:after="0" w:line="240" w:lineRule="auto"/>
    </w:pPr>
    <w:rPr>
      <w:rFonts w:ascii="EUAlbertina" w:hAnsi="EUAlbertina" w:cs="EUAlbertina"/>
      <w:color w:val="000000"/>
      <w:sz w:val="24"/>
      <w:szCs w:val="24"/>
      <w:lang w:val="de-CH"/>
    </w:rPr>
  </w:style>
  <w:style w:type="table" w:customStyle="1" w:styleId="NormalTable0">
    <w:name w:val="Normal Table0"/>
    <w:uiPriority w:val="2"/>
    <w:semiHidden/>
    <w:unhideWhenUsed/>
    <w:qFormat/>
    <w:rsid w:val="00CA01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NichtaufgelsteErwhnung">
    <w:name w:val="Unresolved Mention"/>
    <w:basedOn w:val="Absatz-Standardschriftart"/>
    <w:uiPriority w:val="99"/>
    <w:semiHidden/>
    <w:unhideWhenUsed/>
    <w:rsid w:val="00E31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6641">
      <w:bodyDiv w:val="1"/>
      <w:marLeft w:val="0"/>
      <w:marRight w:val="0"/>
      <w:marTop w:val="0"/>
      <w:marBottom w:val="0"/>
      <w:divBdr>
        <w:top w:val="none" w:sz="0" w:space="0" w:color="auto"/>
        <w:left w:val="none" w:sz="0" w:space="0" w:color="auto"/>
        <w:bottom w:val="none" w:sz="0" w:space="0" w:color="auto"/>
        <w:right w:val="none" w:sz="0" w:space="0" w:color="auto"/>
      </w:divBdr>
    </w:div>
    <w:div w:id="79452516">
      <w:bodyDiv w:val="1"/>
      <w:marLeft w:val="0"/>
      <w:marRight w:val="0"/>
      <w:marTop w:val="0"/>
      <w:marBottom w:val="0"/>
      <w:divBdr>
        <w:top w:val="none" w:sz="0" w:space="0" w:color="auto"/>
        <w:left w:val="none" w:sz="0" w:space="0" w:color="auto"/>
        <w:bottom w:val="none" w:sz="0" w:space="0" w:color="auto"/>
        <w:right w:val="none" w:sz="0" w:space="0" w:color="auto"/>
      </w:divBdr>
    </w:div>
    <w:div w:id="307443231">
      <w:bodyDiv w:val="1"/>
      <w:marLeft w:val="0"/>
      <w:marRight w:val="0"/>
      <w:marTop w:val="0"/>
      <w:marBottom w:val="0"/>
      <w:divBdr>
        <w:top w:val="none" w:sz="0" w:space="0" w:color="auto"/>
        <w:left w:val="none" w:sz="0" w:space="0" w:color="auto"/>
        <w:bottom w:val="none" w:sz="0" w:space="0" w:color="auto"/>
        <w:right w:val="none" w:sz="0" w:space="0" w:color="auto"/>
      </w:divBdr>
      <w:divsChild>
        <w:div w:id="1456800677">
          <w:marLeft w:val="624"/>
          <w:marRight w:val="0"/>
          <w:marTop w:val="0"/>
          <w:marBottom w:val="0"/>
          <w:divBdr>
            <w:top w:val="none" w:sz="0" w:space="0" w:color="auto"/>
            <w:left w:val="none" w:sz="0" w:space="0" w:color="auto"/>
            <w:bottom w:val="none" w:sz="0" w:space="0" w:color="auto"/>
            <w:right w:val="none" w:sz="0" w:space="0" w:color="auto"/>
          </w:divBdr>
        </w:div>
        <w:div w:id="1193149982">
          <w:marLeft w:val="624"/>
          <w:marRight w:val="0"/>
          <w:marTop w:val="0"/>
          <w:marBottom w:val="0"/>
          <w:divBdr>
            <w:top w:val="none" w:sz="0" w:space="0" w:color="auto"/>
            <w:left w:val="none" w:sz="0" w:space="0" w:color="auto"/>
            <w:bottom w:val="none" w:sz="0" w:space="0" w:color="auto"/>
            <w:right w:val="none" w:sz="0" w:space="0" w:color="auto"/>
          </w:divBdr>
        </w:div>
        <w:div w:id="1217625007">
          <w:marLeft w:val="624"/>
          <w:marRight w:val="0"/>
          <w:marTop w:val="0"/>
          <w:marBottom w:val="0"/>
          <w:divBdr>
            <w:top w:val="none" w:sz="0" w:space="0" w:color="auto"/>
            <w:left w:val="none" w:sz="0" w:space="0" w:color="auto"/>
            <w:bottom w:val="none" w:sz="0" w:space="0" w:color="auto"/>
            <w:right w:val="none" w:sz="0" w:space="0" w:color="auto"/>
          </w:divBdr>
        </w:div>
        <w:div w:id="375280309">
          <w:marLeft w:val="907"/>
          <w:marRight w:val="0"/>
          <w:marTop w:val="0"/>
          <w:marBottom w:val="0"/>
          <w:divBdr>
            <w:top w:val="none" w:sz="0" w:space="0" w:color="auto"/>
            <w:left w:val="none" w:sz="0" w:space="0" w:color="auto"/>
            <w:bottom w:val="none" w:sz="0" w:space="0" w:color="auto"/>
            <w:right w:val="none" w:sz="0" w:space="0" w:color="auto"/>
          </w:divBdr>
        </w:div>
        <w:div w:id="2028632027">
          <w:marLeft w:val="907"/>
          <w:marRight w:val="0"/>
          <w:marTop w:val="0"/>
          <w:marBottom w:val="0"/>
          <w:divBdr>
            <w:top w:val="none" w:sz="0" w:space="0" w:color="auto"/>
            <w:left w:val="none" w:sz="0" w:space="0" w:color="auto"/>
            <w:bottom w:val="none" w:sz="0" w:space="0" w:color="auto"/>
            <w:right w:val="none" w:sz="0" w:space="0" w:color="auto"/>
          </w:divBdr>
        </w:div>
        <w:div w:id="881551852">
          <w:marLeft w:val="907"/>
          <w:marRight w:val="0"/>
          <w:marTop w:val="0"/>
          <w:marBottom w:val="0"/>
          <w:divBdr>
            <w:top w:val="none" w:sz="0" w:space="0" w:color="auto"/>
            <w:left w:val="none" w:sz="0" w:space="0" w:color="auto"/>
            <w:bottom w:val="none" w:sz="0" w:space="0" w:color="auto"/>
            <w:right w:val="none" w:sz="0" w:space="0" w:color="auto"/>
          </w:divBdr>
        </w:div>
        <w:div w:id="876746454">
          <w:marLeft w:val="624"/>
          <w:marRight w:val="0"/>
          <w:marTop w:val="0"/>
          <w:marBottom w:val="0"/>
          <w:divBdr>
            <w:top w:val="none" w:sz="0" w:space="0" w:color="auto"/>
            <w:left w:val="none" w:sz="0" w:space="0" w:color="auto"/>
            <w:bottom w:val="none" w:sz="0" w:space="0" w:color="auto"/>
            <w:right w:val="none" w:sz="0" w:space="0" w:color="auto"/>
          </w:divBdr>
        </w:div>
        <w:div w:id="399983815">
          <w:marLeft w:val="624"/>
          <w:marRight w:val="0"/>
          <w:marTop w:val="0"/>
          <w:marBottom w:val="0"/>
          <w:divBdr>
            <w:top w:val="none" w:sz="0" w:space="0" w:color="auto"/>
            <w:left w:val="none" w:sz="0" w:space="0" w:color="auto"/>
            <w:bottom w:val="none" w:sz="0" w:space="0" w:color="auto"/>
            <w:right w:val="none" w:sz="0" w:space="0" w:color="auto"/>
          </w:divBdr>
        </w:div>
        <w:div w:id="398135637">
          <w:marLeft w:val="624"/>
          <w:marRight w:val="0"/>
          <w:marTop w:val="0"/>
          <w:marBottom w:val="0"/>
          <w:divBdr>
            <w:top w:val="none" w:sz="0" w:space="0" w:color="auto"/>
            <w:left w:val="none" w:sz="0" w:space="0" w:color="auto"/>
            <w:bottom w:val="none" w:sz="0" w:space="0" w:color="auto"/>
            <w:right w:val="none" w:sz="0" w:space="0" w:color="auto"/>
          </w:divBdr>
        </w:div>
        <w:div w:id="2038307482">
          <w:marLeft w:val="624"/>
          <w:marRight w:val="0"/>
          <w:marTop w:val="0"/>
          <w:marBottom w:val="0"/>
          <w:divBdr>
            <w:top w:val="none" w:sz="0" w:space="0" w:color="auto"/>
            <w:left w:val="none" w:sz="0" w:space="0" w:color="auto"/>
            <w:bottom w:val="none" w:sz="0" w:space="0" w:color="auto"/>
            <w:right w:val="none" w:sz="0" w:space="0" w:color="auto"/>
          </w:divBdr>
        </w:div>
      </w:divsChild>
    </w:div>
    <w:div w:id="328295210">
      <w:bodyDiv w:val="1"/>
      <w:marLeft w:val="0"/>
      <w:marRight w:val="0"/>
      <w:marTop w:val="0"/>
      <w:marBottom w:val="0"/>
      <w:divBdr>
        <w:top w:val="none" w:sz="0" w:space="0" w:color="auto"/>
        <w:left w:val="none" w:sz="0" w:space="0" w:color="auto"/>
        <w:bottom w:val="none" w:sz="0" w:space="0" w:color="auto"/>
        <w:right w:val="none" w:sz="0" w:space="0" w:color="auto"/>
      </w:divBdr>
      <w:divsChild>
        <w:div w:id="888418525">
          <w:marLeft w:val="567"/>
          <w:marRight w:val="0"/>
          <w:marTop w:val="0"/>
          <w:marBottom w:val="0"/>
          <w:divBdr>
            <w:top w:val="none" w:sz="0" w:space="0" w:color="auto"/>
            <w:left w:val="none" w:sz="0" w:space="0" w:color="auto"/>
            <w:bottom w:val="none" w:sz="0" w:space="0" w:color="auto"/>
            <w:right w:val="none" w:sz="0" w:space="0" w:color="auto"/>
          </w:divBdr>
        </w:div>
        <w:div w:id="535699667">
          <w:marLeft w:val="567"/>
          <w:marRight w:val="0"/>
          <w:marTop w:val="0"/>
          <w:marBottom w:val="0"/>
          <w:divBdr>
            <w:top w:val="none" w:sz="0" w:space="0" w:color="auto"/>
            <w:left w:val="none" w:sz="0" w:space="0" w:color="auto"/>
            <w:bottom w:val="none" w:sz="0" w:space="0" w:color="auto"/>
            <w:right w:val="none" w:sz="0" w:space="0" w:color="auto"/>
          </w:divBdr>
        </w:div>
        <w:div w:id="1563327741">
          <w:marLeft w:val="567"/>
          <w:marRight w:val="0"/>
          <w:marTop w:val="0"/>
          <w:marBottom w:val="0"/>
          <w:divBdr>
            <w:top w:val="none" w:sz="0" w:space="0" w:color="auto"/>
            <w:left w:val="none" w:sz="0" w:space="0" w:color="auto"/>
            <w:bottom w:val="none" w:sz="0" w:space="0" w:color="auto"/>
            <w:right w:val="none" w:sz="0" w:space="0" w:color="auto"/>
          </w:divBdr>
        </w:div>
        <w:div w:id="446897061">
          <w:marLeft w:val="567"/>
          <w:marRight w:val="0"/>
          <w:marTop w:val="0"/>
          <w:marBottom w:val="0"/>
          <w:divBdr>
            <w:top w:val="none" w:sz="0" w:space="0" w:color="auto"/>
            <w:left w:val="none" w:sz="0" w:space="0" w:color="auto"/>
            <w:bottom w:val="none" w:sz="0" w:space="0" w:color="auto"/>
            <w:right w:val="none" w:sz="0" w:space="0" w:color="auto"/>
          </w:divBdr>
        </w:div>
        <w:div w:id="408039508">
          <w:marLeft w:val="567"/>
          <w:marRight w:val="0"/>
          <w:marTop w:val="0"/>
          <w:marBottom w:val="0"/>
          <w:divBdr>
            <w:top w:val="none" w:sz="0" w:space="0" w:color="auto"/>
            <w:left w:val="none" w:sz="0" w:space="0" w:color="auto"/>
            <w:bottom w:val="none" w:sz="0" w:space="0" w:color="auto"/>
            <w:right w:val="none" w:sz="0" w:space="0" w:color="auto"/>
          </w:divBdr>
        </w:div>
      </w:divsChild>
    </w:div>
    <w:div w:id="486941973">
      <w:bodyDiv w:val="1"/>
      <w:marLeft w:val="0"/>
      <w:marRight w:val="0"/>
      <w:marTop w:val="0"/>
      <w:marBottom w:val="0"/>
      <w:divBdr>
        <w:top w:val="none" w:sz="0" w:space="0" w:color="auto"/>
        <w:left w:val="none" w:sz="0" w:space="0" w:color="auto"/>
        <w:bottom w:val="none" w:sz="0" w:space="0" w:color="auto"/>
        <w:right w:val="none" w:sz="0" w:space="0" w:color="auto"/>
      </w:divBdr>
    </w:div>
    <w:div w:id="529538165">
      <w:bodyDiv w:val="1"/>
      <w:marLeft w:val="0"/>
      <w:marRight w:val="0"/>
      <w:marTop w:val="0"/>
      <w:marBottom w:val="0"/>
      <w:divBdr>
        <w:top w:val="none" w:sz="0" w:space="0" w:color="auto"/>
        <w:left w:val="none" w:sz="0" w:space="0" w:color="auto"/>
        <w:bottom w:val="none" w:sz="0" w:space="0" w:color="auto"/>
        <w:right w:val="none" w:sz="0" w:space="0" w:color="auto"/>
      </w:divBdr>
    </w:div>
    <w:div w:id="754131702">
      <w:bodyDiv w:val="1"/>
      <w:marLeft w:val="0"/>
      <w:marRight w:val="0"/>
      <w:marTop w:val="0"/>
      <w:marBottom w:val="0"/>
      <w:divBdr>
        <w:top w:val="none" w:sz="0" w:space="0" w:color="auto"/>
        <w:left w:val="none" w:sz="0" w:space="0" w:color="auto"/>
        <w:bottom w:val="none" w:sz="0" w:space="0" w:color="auto"/>
        <w:right w:val="none" w:sz="0" w:space="0" w:color="auto"/>
      </w:divBdr>
    </w:div>
    <w:div w:id="849954098">
      <w:bodyDiv w:val="1"/>
      <w:marLeft w:val="0"/>
      <w:marRight w:val="0"/>
      <w:marTop w:val="0"/>
      <w:marBottom w:val="0"/>
      <w:divBdr>
        <w:top w:val="none" w:sz="0" w:space="0" w:color="auto"/>
        <w:left w:val="none" w:sz="0" w:space="0" w:color="auto"/>
        <w:bottom w:val="none" w:sz="0" w:space="0" w:color="auto"/>
        <w:right w:val="none" w:sz="0" w:space="0" w:color="auto"/>
      </w:divBdr>
    </w:div>
    <w:div w:id="905190393">
      <w:bodyDiv w:val="1"/>
      <w:marLeft w:val="0"/>
      <w:marRight w:val="0"/>
      <w:marTop w:val="0"/>
      <w:marBottom w:val="0"/>
      <w:divBdr>
        <w:top w:val="none" w:sz="0" w:space="0" w:color="auto"/>
        <w:left w:val="none" w:sz="0" w:space="0" w:color="auto"/>
        <w:bottom w:val="none" w:sz="0" w:space="0" w:color="auto"/>
        <w:right w:val="none" w:sz="0" w:space="0" w:color="auto"/>
      </w:divBdr>
    </w:div>
    <w:div w:id="1056049414">
      <w:bodyDiv w:val="1"/>
      <w:marLeft w:val="0"/>
      <w:marRight w:val="0"/>
      <w:marTop w:val="0"/>
      <w:marBottom w:val="0"/>
      <w:divBdr>
        <w:top w:val="none" w:sz="0" w:space="0" w:color="auto"/>
        <w:left w:val="none" w:sz="0" w:space="0" w:color="auto"/>
        <w:bottom w:val="none" w:sz="0" w:space="0" w:color="auto"/>
        <w:right w:val="none" w:sz="0" w:space="0" w:color="auto"/>
      </w:divBdr>
    </w:div>
    <w:div w:id="1171260381">
      <w:bodyDiv w:val="1"/>
      <w:marLeft w:val="0"/>
      <w:marRight w:val="0"/>
      <w:marTop w:val="0"/>
      <w:marBottom w:val="0"/>
      <w:divBdr>
        <w:top w:val="none" w:sz="0" w:space="0" w:color="auto"/>
        <w:left w:val="none" w:sz="0" w:space="0" w:color="auto"/>
        <w:bottom w:val="none" w:sz="0" w:space="0" w:color="auto"/>
        <w:right w:val="none" w:sz="0" w:space="0" w:color="auto"/>
      </w:divBdr>
    </w:div>
    <w:div w:id="1171724724">
      <w:bodyDiv w:val="1"/>
      <w:marLeft w:val="0"/>
      <w:marRight w:val="0"/>
      <w:marTop w:val="0"/>
      <w:marBottom w:val="0"/>
      <w:divBdr>
        <w:top w:val="none" w:sz="0" w:space="0" w:color="auto"/>
        <w:left w:val="none" w:sz="0" w:space="0" w:color="auto"/>
        <w:bottom w:val="none" w:sz="0" w:space="0" w:color="auto"/>
        <w:right w:val="none" w:sz="0" w:space="0" w:color="auto"/>
      </w:divBdr>
      <w:divsChild>
        <w:div w:id="758136291">
          <w:marLeft w:val="0"/>
          <w:marRight w:val="150"/>
          <w:marTop w:val="30"/>
          <w:marBottom w:val="30"/>
          <w:divBdr>
            <w:top w:val="none" w:sz="0" w:space="0" w:color="auto"/>
            <w:left w:val="none" w:sz="0" w:space="0" w:color="auto"/>
            <w:bottom w:val="none" w:sz="0" w:space="0" w:color="auto"/>
            <w:right w:val="none" w:sz="0" w:space="0" w:color="auto"/>
          </w:divBdr>
        </w:div>
        <w:div w:id="1100297903">
          <w:marLeft w:val="0"/>
          <w:marRight w:val="150"/>
          <w:marTop w:val="30"/>
          <w:marBottom w:val="30"/>
          <w:divBdr>
            <w:top w:val="none" w:sz="0" w:space="0" w:color="auto"/>
            <w:left w:val="none" w:sz="0" w:space="0" w:color="auto"/>
            <w:bottom w:val="none" w:sz="0" w:space="0" w:color="auto"/>
            <w:right w:val="none" w:sz="0" w:space="0" w:color="auto"/>
          </w:divBdr>
        </w:div>
      </w:divsChild>
    </w:div>
    <w:div w:id="1291856773">
      <w:bodyDiv w:val="1"/>
      <w:marLeft w:val="0"/>
      <w:marRight w:val="0"/>
      <w:marTop w:val="0"/>
      <w:marBottom w:val="0"/>
      <w:divBdr>
        <w:top w:val="none" w:sz="0" w:space="0" w:color="auto"/>
        <w:left w:val="none" w:sz="0" w:space="0" w:color="auto"/>
        <w:bottom w:val="none" w:sz="0" w:space="0" w:color="auto"/>
        <w:right w:val="none" w:sz="0" w:space="0" w:color="auto"/>
      </w:divBdr>
    </w:div>
    <w:div w:id="1496219445">
      <w:bodyDiv w:val="1"/>
      <w:marLeft w:val="0"/>
      <w:marRight w:val="0"/>
      <w:marTop w:val="0"/>
      <w:marBottom w:val="0"/>
      <w:divBdr>
        <w:top w:val="none" w:sz="0" w:space="0" w:color="auto"/>
        <w:left w:val="none" w:sz="0" w:space="0" w:color="auto"/>
        <w:bottom w:val="none" w:sz="0" w:space="0" w:color="auto"/>
        <w:right w:val="none" w:sz="0" w:space="0" w:color="auto"/>
      </w:divBdr>
    </w:div>
    <w:div w:id="1565603251">
      <w:bodyDiv w:val="1"/>
      <w:marLeft w:val="0"/>
      <w:marRight w:val="0"/>
      <w:marTop w:val="0"/>
      <w:marBottom w:val="0"/>
      <w:divBdr>
        <w:top w:val="none" w:sz="0" w:space="0" w:color="auto"/>
        <w:left w:val="none" w:sz="0" w:space="0" w:color="auto"/>
        <w:bottom w:val="none" w:sz="0" w:space="0" w:color="auto"/>
        <w:right w:val="none" w:sz="0" w:space="0" w:color="auto"/>
      </w:divBdr>
      <w:divsChild>
        <w:div w:id="1428691759">
          <w:marLeft w:val="624"/>
          <w:marRight w:val="0"/>
          <w:marTop w:val="0"/>
          <w:marBottom w:val="0"/>
          <w:divBdr>
            <w:top w:val="none" w:sz="0" w:space="0" w:color="auto"/>
            <w:left w:val="none" w:sz="0" w:space="0" w:color="auto"/>
            <w:bottom w:val="none" w:sz="0" w:space="0" w:color="auto"/>
            <w:right w:val="none" w:sz="0" w:space="0" w:color="auto"/>
          </w:divBdr>
        </w:div>
        <w:div w:id="1546792588">
          <w:marLeft w:val="624"/>
          <w:marRight w:val="0"/>
          <w:marTop w:val="0"/>
          <w:marBottom w:val="0"/>
          <w:divBdr>
            <w:top w:val="none" w:sz="0" w:space="0" w:color="auto"/>
            <w:left w:val="none" w:sz="0" w:space="0" w:color="auto"/>
            <w:bottom w:val="none" w:sz="0" w:space="0" w:color="auto"/>
            <w:right w:val="none" w:sz="0" w:space="0" w:color="auto"/>
          </w:divBdr>
        </w:div>
        <w:div w:id="1389643921">
          <w:marLeft w:val="624"/>
          <w:marRight w:val="0"/>
          <w:marTop w:val="0"/>
          <w:marBottom w:val="0"/>
          <w:divBdr>
            <w:top w:val="none" w:sz="0" w:space="0" w:color="auto"/>
            <w:left w:val="none" w:sz="0" w:space="0" w:color="auto"/>
            <w:bottom w:val="none" w:sz="0" w:space="0" w:color="auto"/>
            <w:right w:val="none" w:sz="0" w:space="0" w:color="auto"/>
          </w:divBdr>
        </w:div>
        <w:div w:id="205066417">
          <w:marLeft w:val="624"/>
          <w:marRight w:val="0"/>
          <w:marTop w:val="0"/>
          <w:marBottom w:val="0"/>
          <w:divBdr>
            <w:top w:val="none" w:sz="0" w:space="0" w:color="auto"/>
            <w:left w:val="none" w:sz="0" w:space="0" w:color="auto"/>
            <w:bottom w:val="none" w:sz="0" w:space="0" w:color="auto"/>
            <w:right w:val="none" w:sz="0" w:space="0" w:color="auto"/>
          </w:divBdr>
        </w:div>
        <w:div w:id="1513909822">
          <w:marLeft w:val="624"/>
          <w:marRight w:val="0"/>
          <w:marTop w:val="0"/>
          <w:marBottom w:val="0"/>
          <w:divBdr>
            <w:top w:val="none" w:sz="0" w:space="0" w:color="auto"/>
            <w:left w:val="none" w:sz="0" w:space="0" w:color="auto"/>
            <w:bottom w:val="none" w:sz="0" w:space="0" w:color="auto"/>
            <w:right w:val="none" w:sz="0" w:space="0" w:color="auto"/>
          </w:divBdr>
        </w:div>
        <w:div w:id="2074114796">
          <w:marLeft w:val="624"/>
          <w:marRight w:val="0"/>
          <w:marTop w:val="0"/>
          <w:marBottom w:val="0"/>
          <w:divBdr>
            <w:top w:val="none" w:sz="0" w:space="0" w:color="auto"/>
            <w:left w:val="none" w:sz="0" w:space="0" w:color="auto"/>
            <w:bottom w:val="none" w:sz="0" w:space="0" w:color="auto"/>
            <w:right w:val="none" w:sz="0" w:space="0" w:color="auto"/>
          </w:divBdr>
        </w:div>
      </w:divsChild>
    </w:div>
    <w:div w:id="1791974278">
      <w:bodyDiv w:val="1"/>
      <w:marLeft w:val="0"/>
      <w:marRight w:val="0"/>
      <w:marTop w:val="0"/>
      <w:marBottom w:val="0"/>
      <w:divBdr>
        <w:top w:val="none" w:sz="0" w:space="0" w:color="auto"/>
        <w:left w:val="none" w:sz="0" w:space="0" w:color="auto"/>
        <w:bottom w:val="none" w:sz="0" w:space="0" w:color="auto"/>
        <w:right w:val="none" w:sz="0" w:space="0" w:color="auto"/>
      </w:divBdr>
    </w:div>
    <w:div w:id="1928809612">
      <w:bodyDiv w:val="1"/>
      <w:marLeft w:val="0"/>
      <w:marRight w:val="0"/>
      <w:marTop w:val="0"/>
      <w:marBottom w:val="0"/>
      <w:divBdr>
        <w:top w:val="none" w:sz="0" w:space="0" w:color="auto"/>
        <w:left w:val="none" w:sz="0" w:space="0" w:color="auto"/>
        <w:bottom w:val="none" w:sz="0" w:space="0" w:color="auto"/>
        <w:right w:val="none" w:sz="0" w:space="0" w:color="auto"/>
      </w:divBdr>
    </w:div>
    <w:div w:id="2015064784">
      <w:bodyDiv w:val="1"/>
      <w:marLeft w:val="0"/>
      <w:marRight w:val="0"/>
      <w:marTop w:val="0"/>
      <w:marBottom w:val="0"/>
      <w:divBdr>
        <w:top w:val="none" w:sz="0" w:space="0" w:color="auto"/>
        <w:left w:val="none" w:sz="0" w:space="0" w:color="auto"/>
        <w:bottom w:val="none" w:sz="0" w:space="0" w:color="auto"/>
        <w:right w:val="none" w:sz="0" w:space="0" w:color="auto"/>
      </w:divBdr>
      <w:divsChild>
        <w:div w:id="691104212">
          <w:marLeft w:val="825"/>
          <w:marRight w:val="0"/>
          <w:marTop w:val="75"/>
          <w:marBottom w:val="75"/>
          <w:divBdr>
            <w:top w:val="none" w:sz="0" w:space="0" w:color="auto"/>
            <w:left w:val="none" w:sz="0" w:space="0" w:color="auto"/>
            <w:bottom w:val="none" w:sz="0" w:space="0" w:color="auto"/>
            <w:right w:val="none" w:sz="0" w:space="0" w:color="auto"/>
          </w:divBdr>
        </w:div>
        <w:div w:id="150683188">
          <w:marLeft w:val="825"/>
          <w:marRight w:val="0"/>
          <w:marTop w:val="75"/>
          <w:marBottom w:val="75"/>
          <w:divBdr>
            <w:top w:val="none" w:sz="0" w:space="0" w:color="auto"/>
            <w:left w:val="none" w:sz="0" w:space="0" w:color="auto"/>
            <w:bottom w:val="none" w:sz="0" w:space="0" w:color="auto"/>
            <w:right w:val="none" w:sz="0" w:space="0" w:color="auto"/>
          </w:divBdr>
        </w:div>
      </w:divsChild>
    </w:div>
    <w:div w:id="2018651613">
      <w:bodyDiv w:val="1"/>
      <w:marLeft w:val="0"/>
      <w:marRight w:val="0"/>
      <w:marTop w:val="0"/>
      <w:marBottom w:val="0"/>
      <w:divBdr>
        <w:top w:val="none" w:sz="0" w:space="0" w:color="auto"/>
        <w:left w:val="none" w:sz="0" w:space="0" w:color="auto"/>
        <w:bottom w:val="none" w:sz="0" w:space="0" w:color="auto"/>
        <w:right w:val="none" w:sz="0" w:space="0" w:color="auto"/>
      </w:divBdr>
    </w:div>
    <w:div w:id="212267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EBCD3C37BED84CBE65D45DA02911DA" ma:contentTypeVersion="9" ma:contentTypeDescription="Create a new document." ma:contentTypeScope="" ma:versionID="c06af5a57bb6344eb23807040625210e">
  <xsd:schema xmlns:xsd="http://www.w3.org/2001/XMLSchema" xmlns:xs="http://www.w3.org/2001/XMLSchema" xmlns:p="http://schemas.microsoft.com/office/2006/metadata/properties" xmlns:ns1="http://schemas.microsoft.com/sharepoint/v3" xmlns:ns2="09ef6092-7df1-44b8-81f2-4efa90e23097" targetNamespace="http://schemas.microsoft.com/office/2006/metadata/properties" ma:root="true" ma:fieldsID="3d004a86bfdbdc1f839f4140bbe1bf02" ns1:_="" ns2:_="">
    <xsd:import namespace="http://schemas.microsoft.com/sharepoint/v3"/>
    <xsd:import namespace="09ef6092-7df1-44b8-81f2-4efa90e23097"/>
    <xsd:element name="properties">
      <xsd:complexType>
        <xsd:sequence>
          <xsd:element name="documentManagement">
            <xsd:complexType>
              <xsd:all>
                <xsd:element ref="ns2:MP_UserTags" minOccurs="0"/>
                <xsd:element ref="ns2:MP_InheritedTags" minOccurs="0"/>
                <xsd:element ref="ns1:AverageRating" minOccurs="0"/>
                <xsd:element ref="ns1:RatingCount" minOccurs="0"/>
                <xsd:element ref="ns1:RatedBy" minOccurs="0"/>
                <xsd:element ref="ns1:Ratings" minOccurs="0"/>
                <xsd:element ref="ns1:LikesCount" minOccurs="0"/>
                <xsd:element ref="ns1:LikedB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element name="RatedBy" ma:index="1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User ratings" ma:description="User ratings for the item" ma:hidden="true" ma:internalName="Ratings">
      <xsd:simpleType>
        <xsd:restriction base="dms:Note"/>
      </xsd:simpleType>
    </xsd:element>
    <xsd:element name="LikesCount" ma:index="14" nillable="true" ma:displayName="Number of Likes" ma:internalName="LikesCount">
      <xsd:simpleType>
        <xsd:restriction base="dms:Unknown"/>
      </xsd:simpleType>
    </xsd:element>
    <xsd:element name="LikedBy" ma:index="1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ef6092-7df1-44b8-81f2-4efa90e23097" elementFormDefault="qualified">
    <xsd:import namespace="http://schemas.microsoft.com/office/2006/documentManagement/types"/>
    <xsd:import namespace="http://schemas.microsoft.com/office/infopath/2007/PartnerControls"/>
    <xsd:element name="MP_UserTags" ma:index="8" nillable="true" ma:displayName="Tags" ma:hidden="true" ma:internalName="MP_UserTags" ma:readOnly="false">
      <xsd:simpleType>
        <xsd:restriction base="dms:Unknown"/>
      </xsd:simpleType>
    </xsd:element>
    <xsd:element name="MP_InheritedTags" ma:index="9" nillable="true" ma:displayName="Inherited Tags" ma:hidden="true" ma:internalName="MP_InheritedTags" ma:readOnly="false">
      <xsd:simpleType>
        <xsd:restriction base="dms:Unknow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MP_InheritedTags xmlns="09ef6092-7df1-44b8-81f2-4efa90e23097">((sn45)(sn40)(sn1))((sn15)(sn5)(sn2))((sn26)(sn6)(sn2))((sn32)(sn10)(sn2))((sn36)(sn7)(sn2))((sn61)(sn39)(sn1))((sn2195)(sn58)(sn41)(sn1))</MP_InheritedTags>
    <MP_UserTags xmlns="09ef6092-7df1-44b8-81f2-4efa90e23097" xsi:nil="true"/>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2C23399-DEFD-445E-B8E3-16981714101E}"/>
</file>

<file path=customXml/itemProps2.xml><?xml version="1.0" encoding="utf-8"?>
<ds:datastoreItem xmlns:ds="http://schemas.openxmlformats.org/officeDocument/2006/customXml" ds:itemID="{E1B75433-544C-47AF-9E79-4B1B255C52FB}">
  <ds:schemaRefs>
    <ds:schemaRef ds:uri="http://schemas.microsoft.com/sharepoint/v3/contenttype/forms"/>
  </ds:schemaRefs>
</ds:datastoreItem>
</file>

<file path=customXml/itemProps3.xml><?xml version="1.0" encoding="utf-8"?>
<ds:datastoreItem xmlns:ds="http://schemas.openxmlformats.org/officeDocument/2006/customXml" ds:itemID="{BE8D0BDB-FA95-42EF-9276-767197A84E61}">
  <ds:schemaRefs>
    <ds:schemaRef ds:uri="http://schemas.microsoft.com/office/2006/metadata/properties"/>
    <ds:schemaRef ds:uri="http://schemas.microsoft.com/office/infopath/2007/PartnerControls"/>
    <ds:schemaRef ds:uri="http://schemas.microsoft.com/sharepoint/v3"/>
    <ds:schemaRef ds:uri="2a88bf3f-197c-4cb2-9556-c9c081e32787"/>
  </ds:schemaRefs>
</ds:datastoreItem>
</file>

<file path=customXml/itemProps4.xml><?xml version="1.0" encoding="utf-8"?>
<ds:datastoreItem xmlns:ds="http://schemas.openxmlformats.org/officeDocument/2006/customXml" ds:itemID="{43BDE9F0-BC53-4182-B555-B67F13FD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1529</Words>
  <Characters>9637</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Forschungsstand</vt:lpstr>
    </vt:vector>
  </TitlesOfParts>
  <Company>Landesverwaltung Liechtenstein</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Forschungsstand</dc:title>
  <dc:creator>Schedler, Gerhard Andreas</dc:creator>
  <cp:lastModifiedBy>Schedler Gerhard Andreas</cp:lastModifiedBy>
  <cp:revision>10</cp:revision>
  <cp:lastPrinted>2018-12-11T16:17:00Z</cp:lastPrinted>
  <dcterms:created xsi:type="dcterms:W3CDTF">2024-09-22T15:26:00Z</dcterms:created>
  <dcterms:modified xsi:type="dcterms:W3CDTF">2024-09-30T11:57:00Z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0x01010095EBCD3C37BED84CBE65D45DA02911DA</vt:lpwstr>
  </property>
</Properties>
</file>