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6DF9" w14:textId="290A52D6" w:rsidR="0005673D" w:rsidRPr="00D455D5" w:rsidRDefault="0005673D" w:rsidP="00D455D5">
      <w:pPr>
        <w:rPr>
          <w:rFonts w:ascii="Arial" w:hAnsi="Arial" w:cs="Arial"/>
          <w:b/>
          <w:sz w:val="28"/>
          <w:szCs w:val="28"/>
        </w:rPr>
      </w:pPr>
      <w:r w:rsidRPr="00D455D5">
        <w:rPr>
          <w:rFonts w:ascii="Arial" w:hAnsi="Arial" w:cs="Arial"/>
          <w:b/>
          <w:sz w:val="28"/>
          <w:szCs w:val="28"/>
        </w:rPr>
        <w:t>Bericht der Re</w:t>
      </w:r>
      <w:r w:rsidR="00293383" w:rsidRPr="00D455D5">
        <w:rPr>
          <w:rFonts w:ascii="Arial" w:hAnsi="Arial" w:cs="Arial"/>
          <w:b/>
          <w:sz w:val="28"/>
          <w:szCs w:val="28"/>
        </w:rPr>
        <w:t xml:space="preserve">visionsstelle </w:t>
      </w:r>
      <w:proofErr w:type="spellStart"/>
      <w:r w:rsidR="00293383" w:rsidRPr="00D455D5">
        <w:rPr>
          <w:rFonts w:ascii="Arial" w:hAnsi="Arial" w:cs="Arial"/>
          <w:b/>
          <w:sz w:val="28"/>
          <w:szCs w:val="28"/>
        </w:rPr>
        <w:t>gemäss</w:t>
      </w:r>
      <w:proofErr w:type="spellEnd"/>
      <w:r w:rsidR="00293383" w:rsidRPr="00D455D5">
        <w:rPr>
          <w:rFonts w:ascii="Arial" w:hAnsi="Arial" w:cs="Arial"/>
          <w:b/>
          <w:sz w:val="28"/>
          <w:szCs w:val="28"/>
        </w:rPr>
        <w:t xml:space="preserve"> </w:t>
      </w:r>
      <w:r w:rsidR="009E01D4">
        <w:rPr>
          <w:rFonts w:ascii="Arial" w:hAnsi="Arial" w:cs="Arial"/>
          <w:b/>
          <w:sz w:val="28"/>
          <w:szCs w:val="28"/>
        </w:rPr>
        <w:t>PFG</w:t>
      </w:r>
      <w:r w:rsidR="00293383" w:rsidRPr="00D455D5">
        <w:rPr>
          <w:rFonts w:ascii="Arial" w:hAnsi="Arial" w:cs="Arial"/>
          <w:b/>
          <w:sz w:val="28"/>
          <w:szCs w:val="28"/>
        </w:rPr>
        <w:t xml:space="preserve"> zur</w:t>
      </w:r>
      <w:r w:rsidRPr="00D455D5">
        <w:rPr>
          <w:rFonts w:ascii="Arial" w:hAnsi="Arial" w:cs="Arial"/>
          <w:b/>
          <w:sz w:val="28"/>
          <w:szCs w:val="28"/>
        </w:rPr>
        <w:t xml:space="preserve"> Aufsichtsprüfung</w:t>
      </w:r>
      <w:r w:rsidR="00B87A81" w:rsidRPr="00D455D5">
        <w:rPr>
          <w:rFonts w:ascii="Arial" w:hAnsi="Arial" w:cs="Arial"/>
          <w:b/>
          <w:sz w:val="28"/>
          <w:szCs w:val="28"/>
        </w:rPr>
        <w:t xml:space="preserve"> </w:t>
      </w:r>
      <w:r w:rsidR="00554186">
        <w:rPr>
          <w:rFonts w:ascii="Arial" w:hAnsi="Arial" w:cs="Arial"/>
          <w:b/>
          <w:sz w:val="28"/>
          <w:szCs w:val="28"/>
        </w:rPr>
        <w:t xml:space="preserve">bei der </w:t>
      </w:r>
      <w:r w:rsidR="00554186" w:rsidRPr="000209F4">
        <w:rPr>
          <w:rFonts w:ascii="Arial" w:hAnsi="Arial" w:cs="Arial"/>
          <w:b/>
          <w:sz w:val="28"/>
          <w:szCs w:val="28"/>
          <w:highlight w:val="yellow"/>
        </w:rPr>
        <w:t xml:space="preserve">[Name des </w:t>
      </w:r>
      <w:r w:rsidR="009E01D4">
        <w:rPr>
          <w:rFonts w:ascii="Arial" w:hAnsi="Arial" w:cs="Arial"/>
          <w:b/>
          <w:sz w:val="28"/>
          <w:szCs w:val="28"/>
          <w:highlight w:val="yellow"/>
        </w:rPr>
        <w:t>Pensionsfonds</w:t>
      </w:r>
      <w:r w:rsidR="00554186" w:rsidRPr="000209F4">
        <w:rPr>
          <w:rFonts w:ascii="Arial" w:hAnsi="Arial" w:cs="Arial"/>
          <w:b/>
          <w:sz w:val="28"/>
          <w:szCs w:val="28"/>
          <w:highlight w:val="yellow"/>
        </w:rPr>
        <w:t>]</w:t>
      </w:r>
      <w:r w:rsidR="00554186">
        <w:rPr>
          <w:rFonts w:ascii="Arial" w:hAnsi="Arial" w:cs="Arial"/>
          <w:b/>
          <w:sz w:val="28"/>
          <w:szCs w:val="28"/>
        </w:rPr>
        <w:t xml:space="preserve"> </w:t>
      </w:r>
      <w:r w:rsidR="00B87A81" w:rsidRPr="00D455D5">
        <w:rPr>
          <w:rFonts w:ascii="Arial" w:hAnsi="Arial" w:cs="Arial"/>
          <w:b/>
          <w:sz w:val="28"/>
          <w:szCs w:val="28"/>
        </w:rPr>
        <w:t>an die Finanzmarktaufsicht Liechtenstein</w:t>
      </w:r>
      <w:r w:rsidR="008F4529">
        <w:rPr>
          <w:rStyle w:val="Funotenzeichen"/>
          <w:rFonts w:ascii="Arial" w:hAnsi="Arial" w:cs="Arial"/>
          <w:b/>
          <w:sz w:val="28"/>
          <w:szCs w:val="28"/>
        </w:rPr>
        <w:footnoteReference w:id="2"/>
      </w:r>
    </w:p>
    <w:p w14:paraId="66F20505" w14:textId="6D323AAA" w:rsidR="0073184E" w:rsidRPr="002B4440" w:rsidRDefault="0073184E" w:rsidP="0005673D">
      <w:pPr>
        <w:spacing w:before="0" w:line="240" w:lineRule="auto"/>
        <w:jc w:val="both"/>
        <w:rPr>
          <w:rFonts w:ascii="Arial" w:hAnsi="Arial" w:cs="Arial"/>
          <w:sz w:val="20"/>
          <w:lang w:val="de-CH"/>
        </w:rPr>
      </w:pPr>
    </w:p>
    <w:p w14:paraId="74BFEA86" w14:textId="3454026C" w:rsidR="00EA7F42" w:rsidRDefault="00B13311" w:rsidP="000209F4">
      <w:pPr>
        <w:pStyle w:val="berschrift1"/>
        <w:numPr>
          <w:ilvl w:val="0"/>
          <w:numId w:val="16"/>
        </w:numPr>
      </w:pPr>
      <w:r>
        <w:t>Bericht zur Aufsichtsprüfung</w:t>
      </w:r>
      <w:r w:rsidRPr="00D455D5" w:rsidDel="00B13311">
        <w:rPr>
          <w:sz w:val="24"/>
          <w:szCs w:val="24"/>
        </w:rPr>
        <w:t xml:space="preserve"> </w:t>
      </w:r>
    </w:p>
    <w:p w14:paraId="50C63669" w14:textId="77777777" w:rsidR="00B13311" w:rsidRPr="00D455D5" w:rsidRDefault="00B13311" w:rsidP="00B13311">
      <w:pPr>
        <w:pStyle w:val="berschrift1"/>
        <w:numPr>
          <w:ilvl w:val="1"/>
          <w:numId w:val="16"/>
        </w:numPr>
        <w:rPr>
          <w:rFonts w:cs="Arial"/>
          <w:sz w:val="20"/>
        </w:rPr>
      </w:pPr>
      <w:r w:rsidRPr="00D455D5">
        <w:rPr>
          <w:sz w:val="20"/>
        </w:rPr>
        <w:t>Prüfungsurteil</w:t>
      </w:r>
    </w:p>
    <w:p w14:paraId="5F224763" w14:textId="77777777" w:rsidR="00B13311" w:rsidRDefault="00B13311" w:rsidP="00B13311">
      <w:pPr>
        <w:tabs>
          <w:tab w:val="clear" w:pos="851"/>
        </w:tabs>
        <w:spacing w:before="0" w:line="240" w:lineRule="auto"/>
        <w:jc w:val="both"/>
        <w:rPr>
          <w:rFonts w:ascii="Arial" w:hAnsi="Arial" w:cs="Arial"/>
          <w:sz w:val="20"/>
        </w:rPr>
      </w:pPr>
    </w:p>
    <w:p w14:paraId="05A43B16" w14:textId="36FF2299" w:rsidR="00B13311" w:rsidRDefault="00B13311" w:rsidP="000209F4">
      <w:pPr>
        <w:spacing w:before="0" w:line="240" w:lineRule="auto"/>
        <w:jc w:val="both"/>
        <w:rPr>
          <w:rFonts w:ascii="Arial" w:hAnsi="Arial" w:cs="Arial"/>
          <w:sz w:val="20"/>
        </w:rPr>
      </w:pPr>
      <w:r w:rsidRPr="00EE7FB9">
        <w:rPr>
          <w:rFonts w:ascii="Arial" w:hAnsi="Arial" w:cs="Arial"/>
          <w:sz w:val="20"/>
        </w:rPr>
        <w:t xml:space="preserve">Als Revisionsstelle </w:t>
      </w:r>
      <w:proofErr w:type="spellStart"/>
      <w:r w:rsidRPr="00D00DDC">
        <w:rPr>
          <w:rFonts w:ascii="Arial" w:hAnsi="Arial" w:cs="Arial"/>
          <w:sz w:val="20"/>
        </w:rPr>
        <w:t>gemäss</w:t>
      </w:r>
      <w:proofErr w:type="spellEnd"/>
      <w:r w:rsidRPr="00D00DDC">
        <w:rPr>
          <w:rFonts w:ascii="Arial" w:hAnsi="Arial" w:cs="Arial"/>
          <w:sz w:val="20"/>
        </w:rPr>
        <w:t xml:space="preserve"> </w:t>
      </w:r>
      <w:r w:rsidR="009E01D4">
        <w:rPr>
          <w:rFonts w:ascii="Arial" w:hAnsi="Arial" w:cs="Arial"/>
          <w:sz w:val="20"/>
        </w:rPr>
        <w:t>PFG</w:t>
      </w:r>
      <w:r w:rsidRPr="00D00DDC">
        <w:rPr>
          <w:rFonts w:ascii="Arial" w:hAnsi="Arial" w:cs="Arial"/>
          <w:sz w:val="20"/>
        </w:rPr>
        <w:t xml:space="preserve"> haben wir bei der</w:t>
      </w:r>
      <w:r w:rsidR="00C20494">
        <w:rPr>
          <w:rFonts w:ascii="Arial" w:hAnsi="Arial" w:cs="Arial"/>
          <w:sz w:val="20"/>
        </w:rPr>
        <w:t xml:space="preserve"> </w:t>
      </w:r>
      <w:r w:rsidR="00C20494" w:rsidRPr="00C20494">
        <w:rPr>
          <w:rFonts w:ascii="Arial" w:hAnsi="Arial" w:cs="Arial"/>
          <w:sz w:val="20"/>
          <w:highlight w:val="yellow"/>
        </w:rPr>
        <w:t xml:space="preserve">[Name des </w:t>
      </w:r>
      <w:r w:rsidR="009E01D4">
        <w:rPr>
          <w:rFonts w:ascii="Arial" w:hAnsi="Arial" w:cs="Arial"/>
          <w:sz w:val="20"/>
          <w:highlight w:val="yellow"/>
        </w:rPr>
        <w:t>Pensionsfonds</w:t>
      </w:r>
      <w:r w:rsidR="00C20494" w:rsidRPr="00C20494">
        <w:rPr>
          <w:rFonts w:ascii="Arial" w:hAnsi="Arial" w:cs="Arial"/>
          <w:sz w:val="20"/>
          <w:highlight w:val="yellow"/>
        </w:rPr>
        <w:t>]</w:t>
      </w:r>
      <w:r w:rsidRPr="00D00DDC">
        <w:rPr>
          <w:rFonts w:ascii="Arial" w:hAnsi="Arial" w:cs="Arial"/>
          <w:sz w:val="20"/>
        </w:rPr>
        <w:t xml:space="preserve"> </w:t>
      </w:r>
      <w:r w:rsidR="00554186">
        <w:rPr>
          <w:rFonts w:ascii="Arial" w:hAnsi="Arial" w:cs="Arial"/>
          <w:sz w:val="20"/>
        </w:rPr>
        <w:t xml:space="preserve">(Gesellschaft) </w:t>
      </w:r>
      <w:r w:rsidRPr="00D00DDC">
        <w:rPr>
          <w:rFonts w:ascii="Arial" w:hAnsi="Arial" w:cs="Arial"/>
          <w:sz w:val="20"/>
        </w:rPr>
        <w:t xml:space="preserve">für den Zeitraum vom 1. Januar </w:t>
      </w:r>
      <w:r w:rsidRPr="00D00DDC">
        <w:rPr>
          <w:rFonts w:ascii="Arial" w:hAnsi="Arial" w:cs="Arial"/>
          <w:sz w:val="20"/>
          <w:highlight w:val="yellow"/>
        </w:rPr>
        <w:t>[Jahr]</w:t>
      </w:r>
      <w:r w:rsidRPr="00D00DDC">
        <w:rPr>
          <w:rFonts w:ascii="Arial" w:hAnsi="Arial" w:cs="Arial"/>
          <w:bCs/>
          <w:sz w:val="20"/>
        </w:rPr>
        <w:t xml:space="preserve"> </w:t>
      </w:r>
      <w:r w:rsidRPr="00D00DDC">
        <w:rPr>
          <w:rFonts w:ascii="Arial" w:hAnsi="Arial" w:cs="Arial"/>
          <w:sz w:val="20"/>
        </w:rPr>
        <w:t xml:space="preserve">bis 31. Dezember </w:t>
      </w:r>
      <w:r w:rsidRPr="00D00DDC">
        <w:rPr>
          <w:rFonts w:ascii="Arial" w:hAnsi="Arial" w:cs="Arial"/>
          <w:sz w:val="20"/>
          <w:highlight w:val="yellow"/>
        </w:rPr>
        <w:t>[Jahr]</w:t>
      </w:r>
      <w:r w:rsidRPr="00D00DDC">
        <w:rPr>
          <w:rFonts w:ascii="Arial" w:hAnsi="Arial" w:cs="Arial"/>
          <w:bCs/>
          <w:sz w:val="20"/>
        </w:rPr>
        <w:t xml:space="preserve"> </w:t>
      </w:r>
      <w:r w:rsidR="009E01D4">
        <w:rPr>
          <w:rFonts w:ascii="Arial" w:hAnsi="Arial" w:cs="Arial"/>
          <w:bCs/>
          <w:sz w:val="20"/>
        </w:rPr>
        <w:t>die in Art. 62 PFG und Art. 18 PFV vorgeschriebenen Prüfungen (</w:t>
      </w:r>
      <w:r w:rsidRPr="00D00DDC">
        <w:rPr>
          <w:rFonts w:ascii="Arial" w:hAnsi="Arial" w:cs="Arial"/>
          <w:sz w:val="20"/>
        </w:rPr>
        <w:t>Aufsichtsprüfung</w:t>
      </w:r>
      <w:r w:rsidR="009E01D4">
        <w:rPr>
          <w:rFonts w:ascii="Arial" w:hAnsi="Arial" w:cs="Arial"/>
          <w:sz w:val="20"/>
        </w:rPr>
        <w:t>)</w:t>
      </w:r>
      <w:r>
        <w:rPr>
          <w:rFonts w:ascii="Arial" w:hAnsi="Arial" w:cs="Arial"/>
          <w:sz w:val="20"/>
        </w:rPr>
        <w:t xml:space="preserve"> </w:t>
      </w:r>
      <w:r w:rsidRPr="00D00DDC">
        <w:rPr>
          <w:rFonts w:ascii="Arial" w:hAnsi="Arial" w:cs="Arial"/>
          <w:sz w:val="20"/>
        </w:rPr>
        <w:t>durchgeführt.</w:t>
      </w:r>
    </w:p>
    <w:p w14:paraId="0035FB32" w14:textId="77777777" w:rsidR="00B13311" w:rsidRDefault="00B13311" w:rsidP="00B13311">
      <w:pPr>
        <w:tabs>
          <w:tab w:val="clear" w:pos="851"/>
        </w:tabs>
        <w:spacing w:before="0" w:line="240" w:lineRule="auto"/>
        <w:jc w:val="both"/>
        <w:rPr>
          <w:rFonts w:ascii="Arial" w:hAnsi="Arial" w:cs="Arial"/>
          <w:sz w:val="20"/>
        </w:rPr>
      </w:pPr>
    </w:p>
    <w:p w14:paraId="41199AB9" w14:textId="46B785E1" w:rsidR="00B13311" w:rsidRDefault="00B13311" w:rsidP="00B13311">
      <w:pPr>
        <w:tabs>
          <w:tab w:val="clear" w:pos="851"/>
        </w:tabs>
        <w:spacing w:before="0" w:line="240" w:lineRule="auto"/>
        <w:jc w:val="both"/>
        <w:rPr>
          <w:rFonts w:ascii="Arial" w:hAnsi="Arial" w:cs="Arial"/>
          <w:sz w:val="20"/>
        </w:rPr>
      </w:pPr>
      <w:r w:rsidRPr="00D00DDC">
        <w:rPr>
          <w:rFonts w:ascii="Arial" w:hAnsi="Arial" w:cs="Arial"/>
          <w:sz w:val="20"/>
        </w:rPr>
        <w:t>Nach unserer Beurteilung sind die gesetzlichen und statutarischen Vorschriften über die Geschäftstätigkeit vo</w:t>
      </w:r>
      <w:r w:rsidR="00331158">
        <w:rPr>
          <w:rFonts w:ascii="Arial" w:hAnsi="Arial" w:cs="Arial"/>
          <w:sz w:val="20"/>
        </w:rPr>
        <w:t>n</w:t>
      </w:r>
      <w:r w:rsidRPr="00D00DDC">
        <w:rPr>
          <w:rFonts w:ascii="Arial" w:hAnsi="Arial" w:cs="Arial"/>
          <w:sz w:val="20"/>
        </w:rPr>
        <w:t xml:space="preserve"> </w:t>
      </w:r>
      <w:r w:rsidR="00331158">
        <w:rPr>
          <w:rFonts w:ascii="Arial" w:hAnsi="Arial" w:cs="Arial"/>
          <w:sz w:val="20"/>
        </w:rPr>
        <w:t>der Gesellschaft</w:t>
      </w:r>
      <w:r w:rsidRPr="00D00DDC">
        <w:rPr>
          <w:rFonts w:ascii="Arial" w:hAnsi="Arial" w:cs="Arial"/>
          <w:sz w:val="20"/>
        </w:rPr>
        <w:t xml:space="preserve"> für den Zeitraum vom 1. Januar </w:t>
      </w:r>
      <w:r w:rsidRPr="00D00DDC">
        <w:rPr>
          <w:rFonts w:ascii="Arial" w:hAnsi="Arial" w:cs="Arial"/>
          <w:sz w:val="20"/>
          <w:highlight w:val="yellow"/>
        </w:rPr>
        <w:t>[Jahr]</w:t>
      </w:r>
      <w:r w:rsidRPr="00D00DDC">
        <w:rPr>
          <w:rFonts w:ascii="Arial" w:hAnsi="Arial" w:cs="Arial"/>
          <w:sz w:val="20"/>
        </w:rPr>
        <w:t xml:space="preserve"> bis 31. Dezember </w:t>
      </w:r>
      <w:r w:rsidRPr="00D00DDC">
        <w:rPr>
          <w:rFonts w:ascii="Arial" w:hAnsi="Arial" w:cs="Arial"/>
          <w:sz w:val="20"/>
          <w:highlight w:val="yellow"/>
        </w:rPr>
        <w:t>[Jahr</w:t>
      </w:r>
      <w:r w:rsidRPr="00567AB8">
        <w:rPr>
          <w:rFonts w:ascii="Arial" w:hAnsi="Arial" w:cs="Arial"/>
          <w:sz w:val="20"/>
          <w:highlight w:val="yellow"/>
        </w:rPr>
        <w:t>], mit Ausnahme der</w:t>
      </w:r>
      <w:r w:rsidR="007F77B7" w:rsidRPr="007F77B7">
        <w:rPr>
          <w:rFonts w:ascii="Arial" w:hAnsi="Arial" w:cs="Arial"/>
          <w:sz w:val="20"/>
          <w:highlight w:val="yellow"/>
        </w:rPr>
        <w:t xml:space="preserve"> </w:t>
      </w:r>
      <w:r w:rsidR="007F77B7">
        <w:rPr>
          <w:rFonts w:ascii="Arial" w:hAnsi="Arial" w:cs="Arial"/>
          <w:sz w:val="20"/>
          <w:highlight w:val="yellow"/>
        </w:rPr>
        <w:t xml:space="preserve">Beanstandungen </w:t>
      </w:r>
      <w:proofErr w:type="spellStart"/>
      <w:r w:rsidR="007F77B7">
        <w:rPr>
          <w:rFonts w:ascii="Arial" w:hAnsi="Arial" w:cs="Arial"/>
          <w:sz w:val="20"/>
          <w:highlight w:val="yellow"/>
        </w:rPr>
        <w:t>gemäss</w:t>
      </w:r>
      <w:proofErr w:type="spellEnd"/>
      <w:r w:rsidR="007F77B7">
        <w:rPr>
          <w:rFonts w:ascii="Arial" w:hAnsi="Arial" w:cs="Arial"/>
          <w:sz w:val="20"/>
          <w:highlight w:val="yellow"/>
        </w:rPr>
        <w:t xml:space="preserve"> beiliegendem „Anhang 2 – Beanstandungen und Empfehlungen“</w:t>
      </w:r>
      <w:r w:rsidRPr="00DF4144">
        <w:rPr>
          <w:rFonts w:ascii="Arial" w:hAnsi="Arial" w:cs="Arial"/>
          <w:sz w:val="20"/>
        </w:rPr>
        <w:t xml:space="preserve"> </w:t>
      </w:r>
      <w:r w:rsidRPr="00D00DDC">
        <w:rPr>
          <w:rFonts w:ascii="Arial" w:hAnsi="Arial" w:cs="Arial"/>
          <w:sz w:val="20"/>
        </w:rPr>
        <w:t xml:space="preserve">eingehalten worden, und die Voraussetzungen für die Erteilung der Bewilligung, </w:t>
      </w:r>
      <w:proofErr w:type="spellStart"/>
      <w:r w:rsidRPr="00D00DDC">
        <w:rPr>
          <w:rFonts w:ascii="Arial" w:hAnsi="Arial" w:cs="Arial"/>
          <w:sz w:val="20"/>
        </w:rPr>
        <w:t>einschliesslich</w:t>
      </w:r>
      <w:proofErr w:type="spellEnd"/>
      <w:r w:rsidRPr="00D00DDC">
        <w:rPr>
          <w:rFonts w:ascii="Arial" w:hAnsi="Arial" w:cs="Arial"/>
          <w:sz w:val="20"/>
        </w:rPr>
        <w:t xml:space="preserve"> der versicherungstechnischen Anforderungen, dauernd und weiterhin erfüllt. </w:t>
      </w:r>
    </w:p>
    <w:p w14:paraId="0E518B6B" w14:textId="77777777" w:rsidR="00B13311" w:rsidRPr="00D00DDC" w:rsidRDefault="00B13311" w:rsidP="00B13311">
      <w:pPr>
        <w:tabs>
          <w:tab w:val="clear" w:pos="851"/>
        </w:tabs>
        <w:spacing w:before="0" w:line="240" w:lineRule="auto"/>
        <w:jc w:val="both"/>
        <w:rPr>
          <w:rFonts w:ascii="Arial" w:hAnsi="Arial" w:cs="Arial"/>
          <w:sz w:val="20"/>
        </w:rPr>
      </w:pPr>
    </w:p>
    <w:p w14:paraId="695E4409" w14:textId="2D65619F" w:rsidR="00B13311" w:rsidRDefault="00B13311" w:rsidP="00B13311">
      <w:pPr>
        <w:tabs>
          <w:tab w:val="clear" w:pos="851"/>
        </w:tabs>
        <w:spacing w:before="0" w:line="240" w:lineRule="auto"/>
        <w:jc w:val="both"/>
        <w:rPr>
          <w:rFonts w:ascii="Arial" w:hAnsi="Arial" w:cs="Arial"/>
          <w:sz w:val="20"/>
        </w:rPr>
      </w:pPr>
      <w:r w:rsidRPr="567B1401">
        <w:rPr>
          <w:rFonts w:ascii="Arial" w:hAnsi="Arial" w:cs="Arial"/>
          <w:sz w:val="20"/>
          <w:highlight w:val="yellow"/>
        </w:rPr>
        <w:t xml:space="preserve">Mit Ausnahme der </w:t>
      </w:r>
      <w:r w:rsidR="007F77B7">
        <w:rPr>
          <w:rFonts w:ascii="Arial" w:hAnsi="Arial" w:cs="Arial"/>
          <w:sz w:val="20"/>
          <w:highlight w:val="yellow"/>
        </w:rPr>
        <w:t xml:space="preserve">Beanstandungen </w:t>
      </w:r>
      <w:proofErr w:type="spellStart"/>
      <w:r w:rsidR="007F77B7">
        <w:rPr>
          <w:rFonts w:ascii="Arial" w:hAnsi="Arial" w:cs="Arial"/>
          <w:sz w:val="20"/>
          <w:highlight w:val="yellow"/>
        </w:rPr>
        <w:t>gemäss</w:t>
      </w:r>
      <w:proofErr w:type="spellEnd"/>
      <w:r w:rsidR="007F77B7">
        <w:rPr>
          <w:rFonts w:ascii="Arial" w:hAnsi="Arial" w:cs="Arial"/>
          <w:sz w:val="20"/>
          <w:highlight w:val="yellow"/>
        </w:rPr>
        <w:t xml:space="preserve"> beiliegendem „Anhang 2 – Beanstandungen und Empfehlungen“</w:t>
      </w:r>
      <w:r w:rsidRPr="567B1401">
        <w:rPr>
          <w:rFonts w:ascii="Arial" w:hAnsi="Arial" w:cs="Arial"/>
          <w:sz w:val="20"/>
          <w:highlight w:val="yellow"/>
        </w:rPr>
        <w:t xml:space="preserve"> </w:t>
      </w:r>
      <w:r w:rsidR="009E01D4" w:rsidRPr="009E01D4">
        <w:rPr>
          <w:rFonts w:ascii="Arial" w:hAnsi="Arial" w:cs="Arial"/>
          <w:sz w:val="20"/>
        </w:rPr>
        <w:t xml:space="preserve">haben wir festgestellt, dass das Risikomanagement und die internen Kontrollmechanismen für den Zeitraum </w:t>
      </w:r>
      <w:r w:rsidR="009E01D4">
        <w:rPr>
          <w:rFonts w:ascii="Arial" w:hAnsi="Arial" w:cs="Arial"/>
          <w:sz w:val="20"/>
        </w:rPr>
        <w:t xml:space="preserve">vom </w:t>
      </w:r>
      <w:r w:rsidR="009E01D4" w:rsidRPr="567B1401">
        <w:rPr>
          <w:rFonts w:ascii="Arial" w:hAnsi="Arial" w:cs="Arial"/>
          <w:sz w:val="20"/>
        </w:rPr>
        <w:t xml:space="preserve">1. Januar </w:t>
      </w:r>
      <w:r w:rsidR="009E01D4" w:rsidRPr="567B1401">
        <w:rPr>
          <w:rFonts w:ascii="Arial" w:hAnsi="Arial" w:cs="Arial"/>
          <w:sz w:val="20"/>
          <w:highlight w:val="yellow"/>
        </w:rPr>
        <w:t>[Jahr</w:t>
      </w:r>
      <w:r w:rsidR="009E01D4" w:rsidRPr="567B1401">
        <w:rPr>
          <w:rFonts w:ascii="Arial" w:hAnsi="Arial" w:cs="Arial"/>
          <w:sz w:val="20"/>
        </w:rPr>
        <w:t xml:space="preserve">] bis 31. Dezember </w:t>
      </w:r>
      <w:r w:rsidR="009E01D4" w:rsidRPr="567B1401">
        <w:rPr>
          <w:rFonts w:ascii="Arial" w:hAnsi="Arial" w:cs="Arial"/>
          <w:sz w:val="20"/>
          <w:highlight w:val="yellow"/>
        </w:rPr>
        <w:t>[Jahr]</w:t>
      </w:r>
      <w:r w:rsidR="009E01D4" w:rsidRPr="567B1401">
        <w:rPr>
          <w:rFonts w:ascii="Arial" w:hAnsi="Arial" w:cs="Arial"/>
          <w:sz w:val="20"/>
        </w:rPr>
        <w:t xml:space="preserve"> </w:t>
      </w:r>
      <w:proofErr w:type="spellStart"/>
      <w:r w:rsidR="009E01D4" w:rsidRPr="009E01D4">
        <w:rPr>
          <w:rFonts w:ascii="Arial" w:hAnsi="Arial" w:cs="Arial"/>
          <w:sz w:val="20"/>
        </w:rPr>
        <w:t>zweckmässig</w:t>
      </w:r>
      <w:proofErr w:type="spellEnd"/>
      <w:r w:rsidR="009E01D4" w:rsidRPr="009E01D4">
        <w:rPr>
          <w:rFonts w:ascii="Arial" w:hAnsi="Arial" w:cs="Arial"/>
          <w:sz w:val="20"/>
        </w:rPr>
        <w:t xml:space="preserve"> waren und funktionierten. Des Weiteren haben wir festgestellt, dass die Anlagegrundsätze und –</w:t>
      </w:r>
      <w:proofErr w:type="spellStart"/>
      <w:r w:rsidR="009E01D4" w:rsidRPr="009E01D4">
        <w:rPr>
          <w:rFonts w:ascii="Arial" w:hAnsi="Arial" w:cs="Arial"/>
          <w:sz w:val="20"/>
        </w:rPr>
        <w:t>vorschriften</w:t>
      </w:r>
      <w:proofErr w:type="spellEnd"/>
      <w:r w:rsidR="009E01D4" w:rsidRPr="009E01D4">
        <w:rPr>
          <w:rFonts w:ascii="Arial" w:hAnsi="Arial" w:cs="Arial"/>
          <w:sz w:val="20"/>
        </w:rPr>
        <w:t xml:space="preserve"> sowie die Bestimmungen über die Vermögensverwaltung eingehalten wurden. </w:t>
      </w:r>
      <w:r w:rsidR="009E01D4" w:rsidRPr="009E01D4">
        <w:rPr>
          <w:rFonts w:ascii="Arial" w:hAnsi="Arial" w:cs="Arial"/>
          <w:sz w:val="20"/>
          <w:highlight w:val="yellow"/>
        </w:rPr>
        <w:t xml:space="preserve">Der Geschäftsbericht und die Berichterstattung an die FMA wurden </w:t>
      </w:r>
      <w:proofErr w:type="spellStart"/>
      <w:r w:rsidR="009E01D4" w:rsidRPr="009E01D4">
        <w:rPr>
          <w:rFonts w:ascii="Arial" w:hAnsi="Arial" w:cs="Arial"/>
          <w:sz w:val="20"/>
          <w:highlight w:val="yellow"/>
        </w:rPr>
        <w:t>vorschriftsgemäss</w:t>
      </w:r>
      <w:proofErr w:type="spellEnd"/>
      <w:r w:rsidR="009E01D4" w:rsidRPr="009E01D4">
        <w:rPr>
          <w:rFonts w:ascii="Arial" w:hAnsi="Arial" w:cs="Arial"/>
          <w:sz w:val="20"/>
          <w:highlight w:val="yellow"/>
        </w:rPr>
        <w:t xml:space="preserve"> erstellt. [falls zutreffend]</w:t>
      </w:r>
      <w:r w:rsidR="009E01D4">
        <w:rPr>
          <w:rFonts w:ascii="Arial" w:hAnsi="Arial" w:cs="Arial"/>
          <w:sz w:val="20"/>
        </w:rPr>
        <w:t xml:space="preserve"> </w:t>
      </w:r>
    </w:p>
    <w:p w14:paraId="60650800" w14:textId="77777777" w:rsidR="00B13311" w:rsidRDefault="00B13311" w:rsidP="00B13311">
      <w:pPr>
        <w:tabs>
          <w:tab w:val="clear" w:pos="851"/>
        </w:tabs>
        <w:spacing w:before="0" w:line="240" w:lineRule="auto"/>
        <w:jc w:val="both"/>
        <w:rPr>
          <w:rFonts w:ascii="Arial" w:hAnsi="Arial" w:cs="Arial"/>
          <w:sz w:val="20"/>
        </w:rPr>
      </w:pPr>
    </w:p>
    <w:p w14:paraId="1EF0D612" w14:textId="4F4195D2" w:rsidR="00B13311" w:rsidRDefault="00AA48B1" w:rsidP="00B13311">
      <w:pPr>
        <w:tabs>
          <w:tab w:val="clear" w:pos="851"/>
        </w:tabs>
        <w:spacing w:before="0" w:line="240" w:lineRule="auto"/>
        <w:jc w:val="both"/>
        <w:rPr>
          <w:rFonts w:ascii="Arial" w:hAnsi="Arial" w:cs="Arial"/>
          <w:sz w:val="20"/>
        </w:rPr>
      </w:pPr>
      <w:r>
        <w:rPr>
          <w:rFonts w:ascii="Arial" w:hAnsi="Arial" w:cs="Arial"/>
          <w:sz w:val="20"/>
        </w:rPr>
        <w:t>U</w:t>
      </w:r>
      <w:r w:rsidR="00DC11B5">
        <w:rPr>
          <w:rFonts w:ascii="Arial" w:hAnsi="Arial" w:cs="Arial"/>
          <w:sz w:val="20"/>
        </w:rPr>
        <w:t>m potenzielle</w:t>
      </w:r>
      <w:r w:rsidR="0058763C">
        <w:rPr>
          <w:rFonts w:ascii="Arial" w:hAnsi="Arial" w:cs="Arial"/>
          <w:sz w:val="20"/>
        </w:rPr>
        <w:t>n</w:t>
      </w:r>
      <w:r w:rsidR="00DC11B5">
        <w:rPr>
          <w:rFonts w:ascii="Arial" w:hAnsi="Arial" w:cs="Arial"/>
          <w:sz w:val="20"/>
        </w:rPr>
        <w:t xml:space="preserve"> Risiken für künftige Verletzungen von aufsichtsrechtlichen Bestimmungen sowie ein</w:t>
      </w:r>
      <w:r w:rsidR="0058763C">
        <w:rPr>
          <w:rFonts w:ascii="Arial" w:hAnsi="Arial" w:cs="Arial"/>
          <w:sz w:val="20"/>
        </w:rPr>
        <w:t>er</w:t>
      </w:r>
      <w:r w:rsidR="00DC11B5">
        <w:rPr>
          <w:rFonts w:ascii="Arial" w:hAnsi="Arial" w:cs="Arial"/>
          <w:sz w:val="20"/>
        </w:rPr>
        <w:t xml:space="preserve"> </w:t>
      </w:r>
      <w:r w:rsidR="0058763C">
        <w:rPr>
          <w:rFonts w:ascii="Arial" w:hAnsi="Arial" w:cs="Arial"/>
          <w:sz w:val="20"/>
        </w:rPr>
        <w:t xml:space="preserve">potenziellen </w:t>
      </w:r>
      <w:r w:rsidR="00DC11B5">
        <w:rPr>
          <w:rFonts w:ascii="Arial" w:hAnsi="Arial" w:cs="Arial"/>
          <w:sz w:val="20"/>
        </w:rPr>
        <w:t xml:space="preserve">Erhöhung der Risikolage </w:t>
      </w:r>
      <w:r w:rsidR="00554186">
        <w:rPr>
          <w:rFonts w:ascii="Arial" w:hAnsi="Arial" w:cs="Arial"/>
          <w:sz w:val="20"/>
        </w:rPr>
        <w:t>der Gesellschaft</w:t>
      </w:r>
      <w:r w:rsidR="00DC11B5">
        <w:rPr>
          <w:rFonts w:ascii="Arial" w:hAnsi="Arial" w:cs="Arial"/>
          <w:sz w:val="20"/>
        </w:rPr>
        <w:t xml:space="preserve"> </w:t>
      </w:r>
      <w:r w:rsidR="0058763C">
        <w:rPr>
          <w:rFonts w:ascii="Arial" w:hAnsi="Arial" w:cs="Arial"/>
          <w:sz w:val="20"/>
        </w:rPr>
        <w:t xml:space="preserve">entgegenzuwirken, </w:t>
      </w:r>
      <w:r w:rsidR="00896FF7">
        <w:rPr>
          <w:rFonts w:ascii="Arial" w:hAnsi="Arial" w:cs="Arial"/>
          <w:sz w:val="20"/>
        </w:rPr>
        <w:t>machen</w:t>
      </w:r>
      <w:r w:rsidR="0058763C">
        <w:rPr>
          <w:rFonts w:ascii="Arial" w:hAnsi="Arial" w:cs="Arial"/>
          <w:sz w:val="20"/>
        </w:rPr>
        <w:t xml:space="preserve"> wir </w:t>
      </w:r>
      <w:r w:rsidR="00896FF7">
        <w:rPr>
          <w:rFonts w:ascii="Arial" w:hAnsi="Arial" w:cs="Arial"/>
          <w:sz w:val="20"/>
        </w:rPr>
        <w:t xml:space="preserve">des Weiteren auf </w:t>
      </w:r>
      <w:r w:rsidR="0058763C">
        <w:rPr>
          <w:rFonts w:ascii="Arial" w:hAnsi="Arial" w:cs="Arial"/>
          <w:sz w:val="20"/>
        </w:rPr>
        <w:t>die</w:t>
      </w:r>
      <w:r w:rsidR="007F77B7">
        <w:rPr>
          <w:rFonts w:ascii="Arial" w:hAnsi="Arial" w:cs="Arial"/>
          <w:sz w:val="20"/>
        </w:rPr>
        <w:t xml:space="preserve"> </w:t>
      </w:r>
      <w:r w:rsidR="007F77B7">
        <w:rPr>
          <w:rFonts w:ascii="Arial" w:hAnsi="Arial" w:cs="Arial"/>
          <w:sz w:val="20"/>
          <w:highlight w:val="yellow"/>
        </w:rPr>
        <w:t xml:space="preserve">Empfehlungen </w:t>
      </w:r>
      <w:proofErr w:type="spellStart"/>
      <w:r w:rsidR="007F77B7">
        <w:rPr>
          <w:rFonts w:ascii="Arial" w:hAnsi="Arial" w:cs="Arial"/>
          <w:sz w:val="20"/>
          <w:highlight w:val="yellow"/>
        </w:rPr>
        <w:t>gemäss</w:t>
      </w:r>
      <w:proofErr w:type="spellEnd"/>
      <w:r w:rsidR="007F77B7">
        <w:rPr>
          <w:rFonts w:ascii="Arial" w:hAnsi="Arial" w:cs="Arial"/>
          <w:sz w:val="20"/>
          <w:highlight w:val="yellow"/>
        </w:rPr>
        <w:t xml:space="preserve"> beiliegendem „Anhang 2 – Beanstandungen und Empfehlungen“</w:t>
      </w:r>
      <w:r w:rsidR="0058763C">
        <w:rPr>
          <w:rFonts w:ascii="Arial" w:hAnsi="Arial" w:cs="Arial"/>
          <w:sz w:val="20"/>
        </w:rPr>
        <w:t xml:space="preserve"> </w:t>
      </w:r>
      <w:r w:rsidR="00896FF7">
        <w:rPr>
          <w:rFonts w:ascii="Arial" w:hAnsi="Arial" w:cs="Arial"/>
          <w:sz w:val="20"/>
        </w:rPr>
        <w:t>aufmerksam</w:t>
      </w:r>
      <w:r w:rsidR="0058763C">
        <w:rPr>
          <w:rFonts w:ascii="Arial" w:hAnsi="Arial" w:cs="Arial"/>
          <w:sz w:val="20"/>
        </w:rPr>
        <w:t xml:space="preserve">. </w:t>
      </w:r>
    </w:p>
    <w:p w14:paraId="5E0CE4F4" w14:textId="77777777" w:rsidR="00B13311" w:rsidRDefault="00B13311" w:rsidP="00B13311">
      <w:pPr>
        <w:spacing w:before="0" w:line="240" w:lineRule="auto"/>
        <w:jc w:val="both"/>
        <w:rPr>
          <w:rFonts w:ascii="Arial" w:hAnsi="Arial" w:cs="Arial"/>
          <w:sz w:val="20"/>
        </w:rPr>
      </w:pPr>
    </w:p>
    <w:p w14:paraId="7AB0E03B" w14:textId="04531806" w:rsidR="00B13311" w:rsidRPr="00D455D5" w:rsidRDefault="00B13311" w:rsidP="000209F4">
      <w:pPr>
        <w:pStyle w:val="berschrift1"/>
        <w:numPr>
          <w:ilvl w:val="1"/>
          <w:numId w:val="16"/>
        </w:numPr>
        <w:rPr>
          <w:rFonts w:cs="Arial"/>
          <w:sz w:val="20"/>
        </w:rPr>
      </w:pPr>
      <w:r>
        <w:rPr>
          <w:sz w:val="20"/>
        </w:rPr>
        <w:t>Grundlage für das Prüfungsurteil</w:t>
      </w:r>
    </w:p>
    <w:p w14:paraId="4C752D02" w14:textId="4FFDEF5B" w:rsidR="00B13311" w:rsidRDefault="00B13311" w:rsidP="00B13311">
      <w:pPr>
        <w:spacing w:before="0" w:line="240" w:lineRule="auto"/>
        <w:jc w:val="both"/>
        <w:rPr>
          <w:rFonts w:ascii="Arial" w:hAnsi="Arial" w:cs="Arial"/>
          <w:sz w:val="20"/>
        </w:rPr>
      </w:pPr>
    </w:p>
    <w:p w14:paraId="16A2261F" w14:textId="328DEFA7" w:rsidR="00B13311" w:rsidRPr="00B13311" w:rsidRDefault="00B13311" w:rsidP="00B13311">
      <w:pPr>
        <w:spacing w:before="0" w:line="240" w:lineRule="auto"/>
        <w:jc w:val="both"/>
        <w:rPr>
          <w:rFonts w:ascii="Arial" w:hAnsi="Arial" w:cs="Arial"/>
          <w:sz w:val="20"/>
        </w:rPr>
      </w:pPr>
      <w:r w:rsidRPr="00B13311">
        <w:rPr>
          <w:rFonts w:ascii="Arial" w:hAnsi="Arial" w:cs="Arial"/>
          <w:sz w:val="20"/>
        </w:rPr>
        <w:t xml:space="preserve">Wir haben unsere Prüfung in Übereinstimmung mit dem liechtensteinischen Gesetz und </w:t>
      </w:r>
      <w:r w:rsidRPr="00D00DDC">
        <w:rPr>
          <w:rFonts w:ascii="Arial" w:hAnsi="Arial" w:cs="Arial"/>
          <w:sz w:val="20"/>
        </w:rPr>
        <w:t xml:space="preserve">Übereinstimmung mit der Revisionsprüfungsrichtlinie (FMA-Richtlinie </w:t>
      </w:r>
      <w:r w:rsidRPr="00D00DDC">
        <w:rPr>
          <w:rFonts w:ascii="Arial" w:hAnsi="Arial" w:cs="Arial"/>
          <w:sz w:val="20"/>
          <w:highlight w:val="yellow"/>
        </w:rPr>
        <w:t>202</w:t>
      </w:r>
      <w:r w:rsidR="00AB49D3">
        <w:rPr>
          <w:rFonts w:ascii="Arial" w:hAnsi="Arial" w:cs="Arial"/>
          <w:sz w:val="20"/>
          <w:highlight w:val="yellow"/>
        </w:rPr>
        <w:t>5</w:t>
      </w:r>
      <w:r w:rsidRPr="00D00DDC">
        <w:rPr>
          <w:rFonts w:ascii="Arial" w:hAnsi="Arial" w:cs="Arial"/>
          <w:sz w:val="20"/>
          <w:highlight w:val="yellow"/>
        </w:rPr>
        <w:t>/</w:t>
      </w:r>
      <w:r>
        <w:rPr>
          <w:rFonts w:ascii="Arial" w:hAnsi="Arial" w:cs="Arial"/>
          <w:sz w:val="20"/>
          <w:highlight w:val="yellow"/>
        </w:rPr>
        <w:t>1</w:t>
      </w:r>
      <w:r w:rsidRPr="00D00DDC">
        <w:rPr>
          <w:rFonts w:ascii="Arial" w:hAnsi="Arial" w:cs="Arial"/>
          <w:sz w:val="20"/>
        </w:rPr>
        <w:t>)</w:t>
      </w:r>
      <w:r w:rsidRPr="00B13311">
        <w:rPr>
          <w:rFonts w:ascii="Arial" w:hAnsi="Arial" w:cs="Arial"/>
          <w:sz w:val="20"/>
        </w:rPr>
        <w:t xml:space="preserve"> durchgeführt. Unsere Verantwortlichkeiten nach diesen Vorschriften und Standards sind im Abschnitt „</w:t>
      </w:r>
      <w:r>
        <w:rPr>
          <w:rFonts w:ascii="Arial" w:hAnsi="Arial" w:cs="Arial"/>
          <w:sz w:val="20"/>
        </w:rPr>
        <w:t>Verantwortung</w:t>
      </w:r>
      <w:r w:rsidRPr="00B13311">
        <w:rPr>
          <w:rFonts w:ascii="Arial" w:hAnsi="Arial" w:cs="Arial"/>
          <w:sz w:val="20"/>
        </w:rPr>
        <w:t xml:space="preserve"> der Revisionsstelle </w:t>
      </w:r>
      <w:proofErr w:type="spellStart"/>
      <w:r>
        <w:rPr>
          <w:rFonts w:ascii="Arial" w:hAnsi="Arial" w:cs="Arial"/>
          <w:sz w:val="20"/>
        </w:rPr>
        <w:t>gemäss</w:t>
      </w:r>
      <w:proofErr w:type="spellEnd"/>
      <w:r>
        <w:rPr>
          <w:rFonts w:ascii="Arial" w:hAnsi="Arial" w:cs="Arial"/>
          <w:sz w:val="20"/>
        </w:rPr>
        <w:t xml:space="preserve"> </w:t>
      </w:r>
      <w:r w:rsidR="009E01D4">
        <w:rPr>
          <w:rFonts w:ascii="Arial" w:hAnsi="Arial" w:cs="Arial"/>
          <w:sz w:val="20"/>
        </w:rPr>
        <w:t>PFG</w:t>
      </w:r>
      <w:r w:rsidRPr="00B13311">
        <w:rPr>
          <w:rFonts w:ascii="Arial" w:hAnsi="Arial" w:cs="Arial"/>
          <w:sz w:val="20"/>
        </w:rPr>
        <w:t>“ unseres Berichts weitergehend beschrieben.</w:t>
      </w:r>
    </w:p>
    <w:p w14:paraId="3E9C540F" w14:textId="77777777" w:rsidR="00F84CD2" w:rsidRDefault="00F84CD2" w:rsidP="00B13311">
      <w:pPr>
        <w:spacing w:before="0" w:line="240" w:lineRule="auto"/>
        <w:jc w:val="both"/>
        <w:rPr>
          <w:rFonts w:ascii="Arial" w:hAnsi="Arial" w:cs="Arial"/>
          <w:sz w:val="20"/>
        </w:rPr>
      </w:pPr>
    </w:p>
    <w:p w14:paraId="659D2B88" w14:textId="14925E5D" w:rsidR="00B13311" w:rsidRPr="00B13311" w:rsidRDefault="00B13311" w:rsidP="00B13311">
      <w:pPr>
        <w:spacing w:before="0" w:line="240" w:lineRule="auto"/>
        <w:jc w:val="both"/>
        <w:rPr>
          <w:rFonts w:ascii="Arial" w:hAnsi="Arial" w:cs="Arial"/>
          <w:sz w:val="20"/>
        </w:rPr>
      </w:pPr>
      <w:r w:rsidRPr="00B13311">
        <w:rPr>
          <w:rFonts w:ascii="Arial" w:hAnsi="Arial" w:cs="Arial"/>
          <w:sz w:val="20"/>
        </w:rPr>
        <w:t xml:space="preserve">Wir sind von der Gesellschaft unabhängig in Übereinstimmung mit den liechtensteinischen gesetzlichen Vorschriften und den Anforderungen des Berufsstands sowie dem International Code </w:t>
      </w:r>
      <w:proofErr w:type="spellStart"/>
      <w:r w:rsidRPr="00B13311">
        <w:rPr>
          <w:rFonts w:ascii="Arial" w:hAnsi="Arial" w:cs="Arial"/>
          <w:sz w:val="20"/>
        </w:rPr>
        <w:t>of</w:t>
      </w:r>
      <w:proofErr w:type="spellEnd"/>
      <w:r w:rsidRPr="00B13311">
        <w:rPr>
          <w:rFonts w:ascii="Arial" w:hAnsi="Arial" w:cs="Arial"/>
          <w:sz w:val="20"/>
        </w:rPr>
        <w:t xml:space="preserve"> </w:t>
      </w:r>
      <w:proofErr w:type="spellStart"/>
      <w:r w:rsidRPr="00B13311">
        <w:rPr>
          <w:rFonts w:ascii="Arial" w:hAnsi="Arial" w:cs="Arial"/>
          <w:sz w:val="20"/>
        </w:rPr>
        <w:t>Ethics</w:t>
      </w:r>
      <w:proofErr w:type="spellEnd"/>
      <w:r w:rsidRPr="00B13311">
        <w:rPr>
          <w:rFonts w:ascii="Arial" w:hAnsi="Arial" w:cs="Arial"/>
          <w:sz w:val="20"/>
        </w:rPr>
        <w:t xml:space="preserve"> </w:t>
      </w:r>
      <w:proofErr w:type="spellStart"/>
      <w:r w:rsidRPr="00B13311">
        <w:rPr>
          <w:rFonts w:ascii="Arial" w:hAnsi="Arial" w:cs="Arial"/>
          <w:sz w:val="20"/>
        </w:rPr>
        <w:t>for</w:t>
      </w:r>
      <w:proofErr w:type="spellEnd"/>
      <w:r w:rsidRPr="00B13311">
        <w:rPr>
          <w:rFonts w:ascii="Arial" w:hAnsi="Arial" w:cs="Arial"/>
          <w:sz w:val="20"/>
        </w:rPr>
        <w:t xml:space="preserve"> Professional Accountants (</w:t>
      </w:r>
      <w:proofErr w:type="spellStart"/>
      <w:r w:rsidRPr="00B13311">
        <w:rPr>
          <w:rFonts w:ascii="Arial" w:hAnsi="Arial" w:cs="Arial"/>
          <w:sz w:val="20"/>
        </w:rPr>
        <w:t>including</w:t>
      </w:r>
      <w:proofErr w:type="spellEnd"/>
      <w:r w:rsidRPr="00B13311">
        <w:rPr>
          <w:rFonts w:ascii="Arial" w:hAnsi="Arial" w:cs="Arial"/>
          <w:sz w:val="20"/>
        </w:rPr>
        <w:t xml:space="preserve"> International Independence Standards) des International </w:t>
      </w:r>
      <w:proofErr w:type="spellStart"/>
      <w:r w:rsidRPr="00B13311">
        <w:rPr>
          <w:rFonts w:ascii="Arial" w:hAnsi="Arial" w:cs="Arial"/>
          <w:sz w:val="20"/>
        </w:rPr>
        <w:t>Ethics</w:t>
      </w:r>
      <w:proofErr w:type="spellEnd"/>
      <w:r w:rsidRPr="00B13311">
        <w:rPr>
          <w:rFonts w:ascii="Arial" w:hAnsi="Arial" w:cs="Arial"/>
          <w:sz w:val="20"/>
        </w:rPr>
        <w:t xml:space="preserve"> Standards Board </w:t>
      </w:r>
      <w:proofErr w:type="spellStart"/>
      <w:r w:rsidRPr="00B13311">
        <w:rPr>
          <w:rFonts w:ascii="Arial" w:hAnsi="Arial" w:cs="Arial"/>
          <w:sz w:val="20"/>
        </w:rPr>
        <w:t>for</w:t>
      </w:r>
      <w:proofErr w:type="spellEnd"/>
      <w:r w:rsidRPr="00B13311">
        <w:rPr>
          <w:rFonts w:ascii="Arial" w:hAnsi="Arial" w:cs="Arial"/>
          <w:sz w:val="20"/>
        </w:rPr>
        <w:t xml:space="preserve"> Accountants (IESBA Kodex), und wir haben unsere sonstigen beruflichen Verhaltenspflichten in Übereinstimmung mit diesen Anforderungen erfüllt.</w:t>
      </w:r>
    </w:p>
    <w:p w14:paraId="6B7C3805" w14:textId="77777777" w:rsidR="00F84CD2" w:rsidRDefault="00F84CD2" w:rsidP="005A0F6C">
      <w:pPr>
        <w:tabs>
          <w:tab w:val="clear" w:pos="851"/>
        </w:tabs>
        <w:spacing w:before="0" w:line="240" w:lineRule="auto"/>
        <w:jc w:val="both"/>
        <w:rPr>
          <w:rFonts w:ascii="Arial" w:hAnsi="Arial" w:cs="Arial"/>
          <w:sz w:val="20"/>
        </w:rPr>
      </w:pPr>
    </w:p>
    <w:p w14:paraId="388BAE36" w14:textId="0E51998C" w:rsidR="005A0F6C" w:rsidRDefault="00B13311" w:rsidP="005A0F6C">
      <w:pPr>
        <w:tabs>
          <w:tab w:val="clear" w:pos="851"/>
        </w:tabs>
        <w:spacing w:before="0" w:line="240" w:lineRule="auto"/>
        <w:jc w:val="both"/>
        <w:rPr>
          <w:rFonts w:ascii="Arial" w:hAnsi="Arial" w:cs="Arial"/>
          <w:sz w:val="20"/>
        </w:rPr>
      </w:pPr>
      <w:r w:rsidRPr="00B13311">
        <w:rPr>
          <w:rFonts w:ascii="Arial" w:hAnsi="Arial" w:cs="Arial"/>
          <w:sz w:val="20"/>
        </w:rPr>
        <w:t>Wir sind der Auffassung, dass die von uns erlangten Prüfungsnachweise ausreichend und geeignet sind, um als eine Grundlage für unser Prüfungsurteil zu dienen.</w:t>
      </w:r>
      <w:r w:rsidR="005A0F6C" w:rsidRPr="005A0F6C">
        <w:rPr>
          <w:rFonts w:ascii="Arial" w:hAnsi="Arial" w:cs="Arial"/>
          <w:sz w:val="20"/>
        </w:rPr>
        <w:t xml:space="preserve"> </w:t>
      </w:r>
    </w:p>
    <w:p w14:paraId="2DEBF942" w14:textId="2FB84D2B" w:rsidR="00B13311" w:rsidRPr="00D00DDC" w:rsidRDefault="00B13311" w:rsidP="00B13311">
      <w:pPr>
        <w:spacing w:before="0" w:line="240" w:lineRule="auto"/>
        <w:jc w:val="both"/>
        <w:rPr>
          <w:rFonts w:ascii="Arial" w:hAnsi="Arial" w:cs="Arial"/>
          <w:sz w:val="20"/>
        </w:rPr>
      </w:pPr>
    </w:p>
    <w:p w14:paraId="01950953" w14:textId="6CAFD97D" w:rsidR="0005673D" w:rsidRPr="00D455D5" w:rsidRDefault="0005673D" w:rsidP="000209F4">
      <w:pPr>
        <w:pStyle w:val="berschrift1"/>
        <w:numPr>
          <w:ilvl w:val="1"/>
          <w:numId w:val="16"/>
        </w:numPr>
        <w:rPr>
          <w:sz w:val="20"/>
        </w:rPr>
      </w:pPr>
      <w:r w:rsidRPr="00D455D5">
        <w:rPr>
          <w:sz w:val="20"/>
        </w:rPr>
        <w:t xml:space="preserve">Verantwortung des </w:t>
      </w:r>
      <w:r w:rsidR="009E01D4" w:rsidRPr="009E01D4">
        <w:rPr>
          <w:sz w:val="20"/>
          <w:highlight w:val="yellow"/>
        </w:rPr>
        <w:t>Verwaltungsrates/Stiftungsrates/Aufsichtsrates</w:t>
      </w:r>
    </w:p>
    <w:p w14:paraId="6B119060" w14:textId="77777777" w:rsidR="00EE7FB9" w:rsidRDefault="00EE7FB9" w:rsidP="00DF4670">
      <w:pPr>
        <w:tabs>
          <w:tab w:val="clear" w:pos="851"/>
        </w:tabs>
        <w:spacing w:before="0" w:line="240" w:lineRule="auto"/>
        <w:jc w:val="both"/>
        <w:rPr>
          <w:rFonts w:ascii="Arial" w:hAnsi="Arial" w:cs="Arial"/>
          <w:sz w:val="20"/>
        </w:rPr>
      </w:pPr>
    </w:p>
    <w:p w14:paraId="4C351EE1" w14:textId="2AF8CD1D" w:rsidR="00DF4670" w:rsidRPr="00D00DDC" w:rsidRDefault="0005673D" w:rsidP="00DF4670">
      <w:pPr>
        <w:tabs>
          <w:tab w:val="clear" w:pos="851"/>
        </w:tabs>
        <w:spacing w:before="0" w:line="240" w:lineRule="auto"/>
        <w:jc w:val="both"/>
        <w:rPr>
          <w:rFonts w:ascii="Arial" w:hAnsi="Arial" w:cs="Arial"/>
          <w:sz w:val="20"/>
        </w:rPr>
      </w:pPr>
      <w:r w:rsidRPr="00D00DDC">
        <w:rPr>
          <w:rFonts w:ascii="Arial" w:hAnsi="Arial" w:cs="Arial"/>
          <w:sz w:val="20"/>
        </w:rPr>
        <w:t xml:space="preserve">Der </w:t>
      </w:r>
      <w:r w:rsidR="009E01D4" w:rsidRPr="009E01D4">
        <w:rPr>
          <w:rFonts w:ascii="Arial" w:hAnsi="Arial" w:cs="Arial"/>
          <w:sz w:val="20"/>
          <w:highlight w:val="yellow"/>
        </w:rPr>
        <w:t>Verwaltungsrat/Stiftungsrat/Aufsichtsrat</w:t>
      </w:r>
      <w:r w:rsidR="009E01D4">
        <w:rPr>
          <w:rFonts w:ascii="Arial" w:hAnsi="Arial" w:cs="Arial"/>
          <w:sz w:val="20"/>
        </w:rPr>
        <w:t xml:space="preserve"> </w:t>
      </w:r>
      <w:r w:rsidRPr="00D00DDC">
        <w:rPr>
          <w:rFonts w:ascii="Arial" w:hAnsi="Arial" w:cs="Arial"/>
          <w:sz w:val="20"/>
        </w:rPr>
        <w:t xml:space="preserve">ist für die Einhaltung der Bewilligungsvoraussetzungen, </w:t>
      </w:r>
      <w:proofErr w:type="spellStart"/>
      <w:r w:rsidRPr="00D00DDC">
        <w:rPr>
          <w:rFonts w:ascii="Arial" w:hAnsi="Arial" w:cs="Arial"/>
          <w:sz w:val="20"/>
        </w:rPr>
        <w:t>einschliesslich</w:t>
      </w:r>
      <w:proofErr w:type="spellEnd"/>
      <w:r w:rsidRPr="00D00DDC">
        <w:rPr>
          <w:rFonts w:ascii="Arial" w:hAnsi="Arial" w:cs="Arial"/>
          <w:sz w:val="20"/>
        </w:rPr>
        <w:t xml:space="preserve"> der versicherungstechnischen Anforderungen</w:t>
      </w:r>
      <w:r w:rsidR="00E4338F" w:rsidRPr="00D00DDC">
        <w:rPr>
          <w:rFonts w:ascii="Arial" w:hAnsi="Arial" w:cs="Arial"/>
          <w:sz w:val="20"/>
        </w:rPr>
        <w:t>,</w:t>
      </w:r>
      <w:r w:rsidRPr="00D00DDC">
        <w:rPr>
          <w:rFonts w:ascii="Arial" w:hAnsi="Arial" w:cs="Arial"/>
          <w:sz w:val="20"/>
        </w:rPr>
        <w:t xml:space="preserve"> verantwortlich. Zudem stellt er sicher, dass die Bestimmungen des </w:t>
      </w:r>
      <w:r w:rsidR="009E01D4">
        <w:rPr>
          <w:rFonts w:ascii="Arial" w:hAnsi="Arial" w:cs="Arial"/>
          <w:sz w:val="20"/>
        </w:rPr>
        <w:t>Pens</w:t>
      </w:r>
      <w:r w:rsidR="006E7637">
        <w:rPr>
          <w:rFonts w:ascii="Arial" w:hAnsi="Arial" w:cs="Arial"/>
          <w:sz w:val="20"/>
        </w:rPr>
        <w:t>ionsfondsgesetzes</w:t>
      </w:r>
      <w:r w:rsidRPr="00D00DDC">
        <w:rPr>
          <w:rFonts w:ascii="Arial" w:hAnsi="Arial" w:cs="Arial"/>
          <w:sz w:val="20"/>
        </w:rPr>
        <w:t xml:space="preserve"> und der </w:t>
      </w:r>
      <w:r w:rsidR="006E7637">
        <w:rPr>
          <w:rFonts w:ascii="Arial" w:hAnsi="Arial" w:cs="Arial"/>
          <w:sz w:val="20"/>
        </w:rPr>
        <w:t>Pensionsfonds</w:t>
      </w:r>
      <w:r w:rsidRPr="00D00DDC">
        <w:rPr>
          <w:rFonts w:ascii="Arial" w:hAnsi="Arial" w:cs="Arial"/>
          <w:sz w:val="20"/>
        </w:rPr>
        <w:t>verordnung</w:t>
      </w:r>
      <w:r w:rsidR="006E7637">
        <w:rPr>
          <w:rFonts w:ascii="Arial" w:hAnsi="Arial" w:cs="Arial"/>
          <w:sz w:val="20"/>
        </w:rPr>
        <w:t xml:space="preserve"> </w:t>
      </w:r>
      <w:r w:rsidRPr="00D00DDC">
        <w:rPr>
          <w:rFonts w:ascii="Arial" w:hAnsi="Arial" w:cs="Arial"/>
          <w:sz w:val="20"/>
        </w:rPr>
        <w:t xml:space="preserve">beachtet wurden. Die </w:t>
      </w:r>
      <w:proofErr w:type="spellStart"/>
      <w:r w:rsidRPr="00D00DDC">
        <w:rPr>
          <w:rFonts w:ascii="Arial" w:hAnsi="Arial" w:cs="Arial"/>
          <w:sz w:val="20"/>
        </w:rPr>
        <w:t>vorschriftsgemässe</w:t>
      </w:r>
      <w:proofErr w:type="spellEnd"/>
      <w:r w:rsidRPr="00D00DDC">
        <w:rPr>
          <w:rFonts w:ascii="Arial" w:hAnsi="Arial" w:cs="Arial"/>
          <w:sz w:val="20"/>
        </w:rPr>
        <w:t xml:space="preserve"> Berichterstattung an die Aufsichtsbehörde liegt ebenfalls in der Verantwortung des </w:t>
      </w:r>
      <w:r w:rsidR="006E7637" w:rsidRPr="006E7637">
        <w:rPr>
          <w:rFonts w:ascii="Arial" w:hAnsi="Arial" w:cs="Arial"/>
          <w:sz w:val="20"/>
          <w:highlight w:val="yellow"/>
        </w:rPr>
        <w:t>Verwaltungsrates/Stiftungsrates/Aufsichtsrates</w:t>
      </w:r>
      <w:r w:rsidRPr="00D00DDC">
        <w:rPr>
          <w:rFonts w:ascii="Arial" w:hAnsi="Arial" w:cs="Arial"/>
          <w:sz w:val="20"/>
        </w:rPr>
        <w:t>.</w:t>
      </w:r>
    </w:p>
    <w:p w14:paraId="4D936555" w14:textId="42C0D9EC" w:rsidR="0005673D" w:rsidRDefault="0005673D" w:rsidP="0005673D">
      <w:pPr>
        <w:spacing w:before="0" w:line="240" w:lineRule="auto"/>
        <w:jc w:val="both"/>
        <w:rPr>
          <w:rFonts w:ascii="Arial" w:hAnsi="Arial" w:cs="Arial"/>
          <w:sz w:val="20"/>
        </w:rPr>
      </w:pPr>
    </w:p>
    <w:p w14:paraId="7B751736" w14:textId="560862B5" w:rsidR="006E7637" w:rsidRDefault="006E7637" w:rsidP="0005673D">
      <w:pPr>
        <w:spacing w:before="0" w:line="240" w:lineRule="auto"/>
        <w:jc w:val="both"/>
        <w:rPr>
          <w:rFonts w:ascii="Arial" w:hAnsi="Arial" w:cs="Arial"/>
          <w:sz w:val="20"/>
        </w:rPr>
      </w:pPr>
    </w:p>
    <w:p w14:paraId="1ABFAFC5" w14:textId="77777777" w:rsidR="006E7637" w:rsidRPr="00D00DDC" w:rsidRDefault="006E7637" w:rsidP="0005673D">
      <w:pPr>
        <w:spacing w:before="0" w:line="240" w:lineRule="auto"/>
        <w:jc w:val="both"/>
        <w:rPr>
          <w:rFonts w:ascii="Arial" w:hAnsi="Arial" w:cs="Arial"/>
          <w:sz w:val="20"/>
        </w:rPr>
      </w:pPr>
    </w:p>
    <w:p w14:paraId="53D5688F" w14:textId="4F880287" w:rsidR="0005673D" w:rsidRPr="00D455D5" w:rsidRDefault="0005673D" w:rsidP="000209F4">
      <w:pPr>
        <w:pStyle w:val="berschrift1"/>
        <w:numPr>
          <w:ilvl w:val="1"/>
          <w:numId w:val="16"/>
        </w:numPr>
        <w:rPr>
          <w:sz w:val="20"/>
        </w:rPr>
      </w:pPr>
      <w:r w:rsidRPr="00D455D5">
        <w:rPr>
          <w:sz w:val="20"/>
        </w:rPr>
        <w:t>Verantwortung</w:t>
      </w:r>
      <w:r w:rsidR="00D37D28" w:rsidRPr="00D455D5">
        <w:rPr>
          <w:sz w:val="20"/>
        </w:rPr>
        <w:t xml:space="preserve"> </w:t>
      </w:r>
      <w:r w:rsidRPr="00D455D5">
        <w:rPr>
          <w:sz w:val="20"/>
        </w:rPr>
        <w:t xml:space="preserve">der Revisionsstelle gemäss </w:t>
      </w:r>
      <w:r w:rsidR="006E7637">
        <w:rPr>
          <w:sz w:val="20"/>
        </w:rPr>
        <w:t>PFG</w:t>
      </w:r>
    </w:p>
    <w:p w14:paraId="789608A3" w14:textId="77777777" w:rsidR="00EE7FB9" w:rsidRDefault="00EE7FB9" w:rsidP="0005673D">
      <w:pPr>
        <w:spacing w:before="0" w:line="240" w:lineRule="auto"/>
        <w:jc w:val="both"/>
        <w:rPr>
          <w:rFonts w:ascii="Arial" w:hAnsi="Arial" w:cs="Arial"/>
          <w:sz w:val="20"/>
        </w:rPr>
      </w:pPr>
    </w:p>
    <w:p w14:paraId="1521997D" w14:textId="623D1CF3" w:rsidR="0073184E" w:rsidRDefault="0005673D" w:rsidP="0005673D">
      <w:pPr>
        <w:spacing w:before="0" w:line="240" w:lineRule="auto"/>
        <w:jc w:val="both"/>
        <w:rPr>
          <w:rFonts w:ascii="Arial" w:hAnsi="Arial" w:cs="Arial"/>
          <w:sz w:val="20"/>
        </w:rPr>
      </w:pPr>
      <w:r w:rsidRPr="00D00DDC">
        <w:rPr>
          <w:rFonts w:ascii="Arial" w:hAnsi="Arial" w:cs="Arial"/>
          <w:sz w:val="20"/>
        </w:rPr>
        <w:t xml:space="preserve">Unsere Verantwortung ist es, aufgrund unserer Prüfung ein Prüfungsurteil </w:t>
      </w:r>
      <w:r w:rsidR="00256348" w:rsidRPr="00D00DDC">
        <w:rPr>
          <w:rFonts w:ascii="Arial" w:hAnsi="Arial" w:cs="Arial"/>
          <w:sz w:val="20"/>
        </w:rPr>
        <w:t>zur</w:t>
      </w:r>
      <w:r w:rsidRPr="00D00DDC">
        <w:rPr>
          <w:rFonts w:ascii="Arial" w:hAnsi="Arial" w:cs="Arial"/>
          <w:sz w:val="20"/>
        </w:rPr>
        <w:t xml:space="preserve"> Aufsichtsprüfung abzugeben. Wir haben unsere Prüfung in Übereinstimmung mit der Revisionsprüfungsrichtlinie (FMA-Richtlinie </w:t>
      </w:r>
      <w:r w:rsidRPr="00D00DDC">
        <w:rPr>
          <w:rFonts w:ascii="Arial" w:hAnsi="Arial" w:cs="Arial"/>
          <w:sz w:val="20"/>
          <w:highlight w:val="yellow"/>
        </w:rPr>
        <w:t>20</w:t>
      </w:r>
      <w:r w:rsidR="00F959CC" w:rsidRPr="00D00DDC">
        <w:rPr>
          <w:rFonts w:ascii="Arial" w:hAnsi="Arial" w:cs="Arial"/>
          <w:sz w:val="20"/>
          <w:highlight w:val="yellow"/>
        </w:rPr>
        <w:t>2</w:t>
      </w:r>
      <w:r w:rsidR="00AB49D3">
        <w:rPr>
          <w:rFonts w:ascii="Arial" w:hAnsi="Arial" w:cs="Arial"/>
          <w:sz w:val="20"/>
          <w:highlight w:val="yellow"/>
        </w:rPr>
        <w:t>5</w:t>
      </w:r>
      <w:r w:rsidRPr="00D00DDC">
        <w:rPr>
          <w:rFonts w:ascii="Arial" w:hAnsi="Arial" w:cs="Arial"/>
          <w:sz w:val="20"/>
          <w:highlight w:val="yellow"/>
        </w:rPr>
        <w:t>/</w:t>
      </w:r>
      <w:r w:rsidR="00DD0FDB">
        <w:rPr>
          <w:rFonts w:ascii="Arial" w:hAnsi="Arial" w:cs="Arial"/>
          <w:sz w:val="20"/>
          <w:highlight w:val="yellow"/>
        </w:rPr>
        <w:t>1</w:t>
      </w:r>
      <w:r w:rsidRPr="00D00DDC">
        <w:rPr>
          <w:rFonts w:ascii="Arial" w:hAnsi="Arial" w:cs="Arial"/>
          <w:sz w:val="20"/>
        </w:rPr>
        <w:t xml:space="preserve">) durchgeführt. </w:t>
      </w:r>
      <w:r w:rsidR="00862B22" w:rsidRPr="00D00DDC">
        <w:rPr>
          <w:rFonts w:ascii="Arial" w:hAnsi="Arial" w:cs="Arial"/>
          <w:sz w:val="20"/>
        </w:rPr>
        <w:t>Nach dieser Richtlinie beurteilen wir für jedes Prüffeld das inhärente Risiko sowie das Kontroll- und Nettorisiko. Aufgrund des Nettorisikos und der Prüftiefe bei vergangenen Aufsichtsprüfungen führen wir für das Prüffeld entweder eine Detailprüfung</w:t>
      </w:r>
      <w:r w:rsidR="00AC6B18">
        <w:rPr>
          <w:rFonts w:ascii="Arial" w:hAnsi="Arial" w:cs="Arial"/>
          <w:sz w:val="20"/>
        </w:rPr>
        <w:t xml:space="preserve"> (positive </w:t>
      </w:r>
      <w:proofErr w:type="spellStart"/>
      <w:r w:rsidR="00AC6B18">
        <w:rPr>
          <w:rFonts w:ascii="Arial" w:hAnsi="Arial" w:cs="Arial"/>
          <w:sz w:val="20"/>
        </w:rPr>
        <w:t>assurance</w:t>
      </w:r>
      <w:proofErr w:type="spellEnd"/>
      <w:r w:rsidR="00AC6B18">
        <w:rPr>
          <w:rFonts w:ascii="Arial" w:hAnsi="Arial" w:cs="Arial"/>
          <w:sz w:val="20"/>
        </w:rPr>
        <w:t>)</w:t>
      </w:r>
      <w:r w:rsidR="00723B29" w:rsidRPr="00D00DDC">
        <w:rPr>
          <w:rFonts w:ascii="Arial" w:hAnsi="Arial" w:cs="Arial"/>
          <w:sz w:val="20"/>
        </w:rPr>
        <w:t>,</w:t>
      </w:r>
      <w:r w:rsidR="00862B22" w:rsidRPr="00D00DDC">
        <w:rPr>
          <w:rFonts w:ascii="Arial" w:hAnsi="Arial" w:cs="Arial"/>
          <w:sz w:val="20"/>
        </w:rPr>
        <w:t xml:space="preserve"> eine </w:t>
      </w:r>
      <w:r w:rsidR="00493DCC" w:rsidRPr="00D00DDC">
        <w:rPr>
          <w:rFonts w:ascii="Arial" w:hAnsi="Arial" w:cs="Arial"/>
          <w:sz w:val="20"/>
        </w:rPr>
        <w:t>kritische Beurteilung</w:t>
      </w:r>
      <w:r w:rsidR="00AC6B18">
        <w:rPr>
          <w:rFonts w:ascii="Arial" w:hAnsi="Arial" w:cs="Arial"/>
          <w:sz w:val="20"/>
        </w:rPr>
        <w:t xml:space="preserve"> (negative </w:t>
      </w:r>
      <w:proofErr w:type="spellStart"/>
      <w:r w:rsidR="00AC6B18">
        <w:rPr>
          <w:rFonts w:ascii="Arial" w:hAnsi="Arial" w:cs="Arial"/>
          <w:sz w:val="20"/>
        </w:rPr>
        <w:t>assurance</w:t>
      </w:r>
      <w:proofErr w:type="spellEnd"/>
      <w:r w:rsidR="00AC6B18">
        <w:rPr>
          <w:rFonts w:ascii="Arial" w:hAnsi="Arial" w:cs="Arial"/>
          <w:sz w:val="20"/>
        </w:rPr>
        <w:t>)</w:t>
      </w:r>
      <w:r w:rsidR="00493DCC" w:rsidRPr="00D00DDC">
        <w:rPr>
          <w:rFonts w:ascii="Arial" w:hAnsi="Arial" w:cs="Arial"/>
          <w:sz w:val="20"/>
        </w:rPr>
        <w:t xml:space="preserve"> </w:t>
      </w:r>
      <w:r w:rsidR="00723B29" w:rsidRPr="00D00DDC">
        <w:rPr>
          <w:rFonts w:ascii="Arial" w:hAnsi="Arial" w:cs="Arial"/>
          <w:sz w:val="20"/>
        </w:rPr>
        <w:t>oder keine Prüfung</w:t>
      </w:r>
      <w:r w:rsidR="00862B22" w:rsidRPr="00D00DDC">
        <w:rPr>
          <w:rFonts w:ascii="Arial" w:hAnsi="Arial" w:cs="Arial"/>
          <w:sz w:val="20"/>
        </w:rPr>
        <w:t xml:space="preserve"> durch. </w:t>
      </w:r>
      <w:r w:rsidR="00723B29" w:rsidRPr="00D00DDC">
        <w:rPr>
          <w:rFonts w:ascii="Arial" w:hAnsi="Arial" w:cs="Arial"/>
          <w:sz w:val="20"/>
        </w:rPr>
        <w:t>Die</w:t>
      </w:r>
      <w:r w:rsidR="00D37D28" w:rsidRPr="00D00DDC">
        <w:rPr>
          <w:rFonts w:ascii="Arial" w:hAnsi="Arial" w:cs="Arial"/>
          <w:sz w:val="20"/>
        </w:rPr>
        <w:t xml:space="preserve"> Prüfung </w:t>
      </w:r>
      <w:r w:rsidR="00723B29" w:rsidRPr="00D00DDC">
        <w:rPr>
          <w:rFonts w:ascii="Arial" w:hAnsi="Arial" w:cs="Arial"/>
          <w:sz w:val="20"/>
        </w:rPr>
        <w:t xml:space="preserve">ist </w:t>
      </w:r>
      <w:r w:rsidR="00D37D28" w:rsidRPr="00D00DDC">
        <w:rPr>
          <w:rFonts w:ascii="Arial" w:hAnsi="Arial" w:cs="Arial"/>
          <w:sz w:val="20"/>
        </w:rPr>
        <w:t xml:space="preserve">so zu planen und durchzuführen, dass wesentliche </w:t>
      </w:r>
      <w:proofErr w:type="spellStart"/>
      <w:r w:rsidR="00D37D28" w:rsidRPr="00D00DDC">
        <w:rPr>
          <w:rFonts w:ascii="Arial" w:hAnsi="Arial" w:cs="Arial"/>
          <w:sz w:val="20"/>
        </w:rPr>
        <w:t>Verstösse</w:t>
      </w:r>
      <w:proofErr w:type="spellEnd"/>
      <w:r w:rsidR="00D37D28" w:rsidRPr="00D00DDC">
        <w:rPr>
          <w:rFonts w:ascii="Arial" w:hAnsi="Arial" w:cs="Arial"/>
          <w:sz w:val="20"/>
        </w:rPr>
        <w:t xml:space="preserve"> mit angemessener Sicherheit erkannt werden. </w:t>
      </w:r>
      <w:r w:rsidR="00862B22" w:rsidRPr="00D00DDC">
        <w:rPr>
          <w:rFonts w:ascii="Arial" w:hAnsi="Arial" w:cs="Arial"/>
          <w:sz w:val="20"/>
        </w:rPr>
        <w:t xml:space="preserve">Alle wesentlichen Prüffelder sind im beiliegenden Anhang </w:t>
      </w:r>
      <w:r w:rsidR="006E7637">
        <w:rPr>
          <w:rFonts w:ascii="Arial" w:hAnsi="Arial" w:cs="Arial"/>
          <w:sz w:val="20"/>
        </w:rPr>
        <w:t>H</w:t>
      </w:r>
      <w:r w:rsidR="00862B22" w:rsidRPr="00D00DDC">
        <w:rPr>
          <w:rFonts w:ascii="Arial" w:hAnsi="Arial" w:cs="Arial"/>
          <w:sz w:val="20"/>
        </w:rPr>
        <w:t>1 zusammengefasst.</w:t>
      </w:r>
      <w:r w:rsidR="00D6688E" w:rsidRPr="00D00DDC">
        <w:rPr>
          <w:rFonts w:ascii="Arial" w:hAnsi="Arial" w:cs="Arial"/>
          <w:sz w:val="20"/>
        </w:rPr>
        <w:t xml:space="preserve"> </w:t>
      </w:r>
      <w:r w:rsidR="00A66A09" w:rsidRPr="00D00DDC">
        <w:rPr>
          <w:rFonts w:ascii="Arial" w:hAnsi="Arial" w:cs="Arial"/>
          <w:sz w:val="20"/>
        </w:rPr>
        <w:t xml:space="preserve">Es liegt in der Verantwortung des Prüfteams, das Standard-Template „Anhang </w:t>
      </w:r>
      <w:r w:rsidR="006E7637">
        <w:rPr>
          <w:rFonts w:ascii="Arial" w:hAnsi="Arial" w:cs="Arial"/>
          <w:sz w:val="20"/>
        </w:rPr>
        <w:t>H</w:t>
      </w:r>
      <w:r w:rsidR="00A66A09" w:rsidRPr="00D00DDC">
        <w:rPr>
          <w:rFonts w:ascii="Arial" w:hAnsi="Arial" w:cs="Arial"/>
          <w:sz w:val="20"/>
        </w:rPr>
        <w:t>1 – Risikoanalyse-Prüfstrategie“ an die spezifische Situation (</w:t>
      </w:r>
      <w:proofErr w:type="spellStart"/>
      <w:r w:rsidR="00A66A09" w:rsidRPr="00D00DDC">
        <w:rPr>
          <w:rFonts w:ascii="Arial" w:hAnsi="Arial" w:cs="Arial"/>
          <w:sz w:val="20"/>
        </w:rPr>
        <w:t>Grösse</w:t>
      </w:r>
      <w:proofErr w:type="spellEnd"/>
      <w:r w:rsidR="00A66A09" w:rsidRPr="00D00DDC">
        <w:rPr>
          <w:rFonts w:ascii="Arial" w:hAnsi="Arial" w:cs="Arial"/>
          <w:sz w:val="20"/>
        </w:rPr>
        <w:t xml:space="preserve">, Geschäftsmodell, Organisation, Prozesse, </w:t>
      </w:r>
      <w:proofErr w:type="spellStart"/>
      <w:r w:rsidR="00A66A09" w:rsidRPr="00D00DDC">
        <w:rPr>
          <w:rFonts w:ascii="Arial" w:hAnsi="Arial" w:cs="Arial"/>
          <w:sz w:val="20"/>
        </w:rPr>
        <w:t>Risikoexposure</w:t>
      </w:r>
      <w:proofErr w:type="spellEnd"/>
      <w:r w:rsidR="00A66A09" w:rsidRPr="00D00DDC">
        <w:rPr>
          <w:rFonts w:ascii="Arial" w:hAnsi="Arial" w:cs="Arial"/>
          <w:sz w:val="20"/>
        </w:rPr>
        <w:t xml:space="preserve"> usw.) de</w:t>
      </w:r>
      <w:r w:rsidR="00A45963">
        <w:rPr>
          <w:rFonts w:ascii="Arial" w:hAnsi="Arial" w:cs="Arial"/>
          <w:sz w:val="20"/>
        </w:rPr>
        <w:t>r</w:t>
      </w:r>
      <w:r w:rsidR="00A66A09" w:rsidRPr="00D00DDC">
        <w:rPr>
          <w:rFonts w:ascii="Arial" w:hAnsi="Arial" w:cs="Arial"/>
          <w:sz w:val="20"/>
        </w:rPr>
        <w:t xml:space="preserve"> geprüften </w:t>
      </w:r>
      <w:r w:rsidR="00A45963">
        <w:rPr>
          <w:rFonts w:ascii="Arial" w:hAnsi="Arial" w:cs="Arial"/>
          <w:sz w:val="20"/>
        </w:rPr>
        <w:t>Gesellschaft</w:t>
      </w:r>
      <w:r w:rsidR="00A66A09" w:rsidRPr="00D00DDC">
        <w:rPr>
          <w:rFonts w:ascii="Arial" w:hAnsi="Arial" w:cs="Arial"/>
          <w:sz w:val="20"/>
        </w:rPr>
        <w:t xml:space="preserve"> anzupassen resp</w:t>
      </w:r>
      <w:r w:rsidR="00B0295A" w:rsidRPr="00D00DDC">
        <w:rPr>
          <w:rFonts w:ascii="Arial" w:hAnsi="Arial" w:cs="Arial"/>
          <w:sz w:val="20"/>
        </w:rPr>
        <w:t xml:space="preserve">ektive </w:t>
      </w:r>
      <w:r w:rsidR="00A66A09" w:rsidRPr="00D00DDC">
        <w:rPr>
          <w:rFonts w:ascii="Arial" w:hAnsi="Arial" w:cs="Arial"/>
          <w:sz w:val="20"/>
        </w:rPr>
        <w:t xml:space="preserve">wesentliche zusätzliche Risiken zu ergänzen. </w:t>
      </w:r>
    </w:p>
    <w:p w14:paraId="18C7CE2E" w14:textId="443D692B" w:rsidR="00B13311" w:rsidRDefault="00B13311" w:rsidP="0005673D">
      <w:pPr>
        <w:spacing w:before="0" w:line="240" w:lineRule="auto"/>
        <w:jc w:val="both"/>
        <w:rPr>
          <w:rFonts w:ascii="Arial" w:hAnsi="Arial" w:cs="Arial"/>
          <w:sz w:val="20"/>
        </w:rPr>
      </w:pPr>
    </w:p>
    <w:p w14:paraId="68CDD34C" w14:textId="29CACDD2" w:rsidR="00EE7FB9" w:rsidRPr="000374C6" w:rsidRDefault="00B13311" w:rsidP="000209F4">
      <w:pPr>
        <w:pStyle w:val="berschrift1"/>
        <w:numPr>
          <w:ilvl w:val="0"/>
          <w:numId w:val="16"/>
        </w:numPr>
        <w:rPr>
          <w:rFonts w:cs="Arial"/>
        </w:rPr>
      </w:pPr>
      <w:r>
        <w:t>Bericht zu übrigen Angaben und weiteren Bestätigungen</w:t>
      </w:r>
    </w:p>
    <w:p w14:paraId="0DB4A314" w14:textId="77777777" w:rsidR="00F90EB1" w:rsidRPr="00D455D5" w:rsidRDefault="00F90EB1" w:rsidP="00F90EB1">
      <w:pPr>
        <w:pStyle w:val="berschrift1"/>
        <w:numPr>
          <w:ilvl w:val="1"/>
          <w:numId w:val="16"/>
        </w:numPr>
        <w:rPr>
          <w:sz w:val="20"/>
        </w:rPr>
      </w:pPr>
      <w:r w:rsidRPr="00D455D5">
        <w:rPr>
          <w:sz w:val="20"/>
        </w:rPr>
        <w:t>Bestätigungen</w:t>
      </w:r>
    </w:p>
    <w:p w14:paraId="65E0FC8C" w14:textId="77777777" w:rsidR="00F90EB1" w:rsidRDefault="00F90EB1" w:rsidP="00F90EB1">
      <w:pPr>
        <w:spacing w:before="0" w:line="240" w:lineRule="auto"/>
        <w:jc w:val="both"/>
        <w:rPr>
          <w:rFonts w:ascii="Arial" w:hAnsi="Arial" w:cs="Arial"/>
          <w:sz w:val="20"/>
        </w:rPr>
      </w:pPr>
    </w:p>
    <w:p w14:paraId="7467F671" w14:textId="53380221" w:rsidR="005A0F6C" w:rsidRDefault="006E7637" w:rsidP="00F90EB1">
      <w:pPr>
        <w:spacing w:before="0" w:line="240" w:lineRule="auto"/>
        <w:jc w:val="both"/>
        <w:rPr>
          <w:rFonts w:ascii="Arial" w:hAnsi="Arial" w:cs="Arial"/>
          <w:sz w:val="20"/>
        </w:rPr>
      </w:pPr>
      <w:r w:rsidRPr="006E7637">
        <w:rPr>
          <w:rFonts w:ascii="Arial" w:hAnsi="Arial" w:cs="Arial"/>
          <w:sz w:val="20"/>
        </w:rPr>
        <w:t>Wir bestätigen, dass wir die Anforderungen von Art. 15 und Art. 16 PFV hinsichtlich Anerkennung und Unabhängigkeit erfüllen und von der Einrichtung alle notwendigen Auskünfte und Unterlagen erhalten haben.</w:t>
      </w:r>
    </w:p>
    <w:p w14:paraId="03456F3D" w14:textId="04EBF220" w:rsidR="00F90EB1" w:rsidRDefault="00F90EB1" w:rsidP="00F90EB1">
      <w:pPr>
        <w:spacing w:before="0" w:line="240" w:lineRule="auto"/>
        <w:jc w:val="both"/>
        <w:rPr>
          <w:rFonts w:ascii="Arial" w:hAnsi="Arial" w:cs="Arial"/>
          <w:sz w:val="20"/>
        </w:rPr>
      </w:pPr>
    </w:p>
    <w:p w14:paraId="6AB45B76" w14:textId="10186B78" w:rsidR="00853942" w:rsidRPr="00D00DDC" w:rsidRDefault="00F56F37" w:rsidP="00F90EB1">
      <w:pPr>
        <w:spacing w:before="0" w:line="240" w:lineRule="auto"/>
        <w:jc w:val="both"/>
        <w:rPr>
          <w:rFonts w:ascii="Arial" w:hAnsi="Arial" w:cs="Arial"/>
          <w:sz w:val="20"/>
        </w:rPr>
      </w:pPr>
      <w:r>
        <w:rPr>
          <w:rFonts w:ascii="Arial" w:hAnsi="Arial" w:cs="Arial"/>
          <w:sz w:val="20"/>
        </w:rPr>
        <w:t>Wir haben</w:t>
      </w:r>
      <w:r w:rsidR="009D29EF">
        <w:rPr>
          <w:rFonts w:ascii="Arial" w:hAnsi="Arial" w:cs="Arial"/>
          <w:sz w:val="20"/>
        </w:rPr>
        <w:t xml:space="preserve"> den beigelegten</w:t>
      </w:r>
      <w:r>
        <w:rPr>
          <w:rFonts w:ascii="Arial" w:hAnsi="Arial" w:cs="Arial"/>
          <w:sz w:val="20"/>
        </w:rPr>
        <w:t xml:space="preserve"> „Anhang 1 - Stellungnahme zu den einzelnen Prüffeldern“ </w:t>
      </w:r>
      <w:proofErr w:type="spellStart"/>
      <w:r w:rsidR="008E34EA">
        <w:rPr>
          <w:rFonts w:ascii="Arial" w:hAnsi="Arial" w:cs="Arial"/>
          <w:sz w:val="20"/>
        </w:rPr>
        <w:t>gemäss</w:t>
      </w:r>
      <w:proofErr w:type="spellEnd"/>
      <w:r w:rsidR="008E34EA">
        <w:rPr>
          <w:rFonts w:ascii="Arial" w:hAnsi="Arial" w:cs="Arial"/>
          <w:sz w:val="20"/>
        </w:rPr>
        <w:t xml:space="preserve"> Vorgaben der Finanzmarktaufsicht Liechtenstein</w:t>
      </w:r>
      <w:r w:rsidR="009D29EF">
        <w:rPr>
          <w:rFonts w:ascii="Arial" w:hAnsi="Arial" w:cs="Arial"/>
          <w:sz w:val="20"/>
        </w:rPr>
        <w:t xml:space="preserve"> ausgefüllt.</w:t>
      </w:r>
      <w:r w:rsidR="008E34EA">
        <w:rPr>
          <w:rFonts w:ascii="Arial" w:hAnsi="Arial" w:cs="Arial"/>
          <w:sz w:val="20"/>
        </w:rPr>
        <w:t xml:space="preserve"> </w:t>
      </w:r>
      <w:r w:rsidR="009D29EF">
        <w:rPr>
          <w:rFonts w:ascii="Arial" w:hAnsi="Arial" w:cs="Arial"/>
          <w:sz w:val="20"/>
        </w:rPr>
        <w:t>Als Basis hierfür dien</w:t>
      </w:r>
      <w:r w:rsidR="00B8451C">
        <w:rPr>
          <w:rFonts w:ascii="Arial" w:hAnsi="Arial" w:cs="Arial"/>
          <w:sz w:val="20"/>
        </w:rPr>
        <w:t>t</w:t>
      </w:r>
      <w:r w:rsidR="009D29EF">
        <w:rPr>
          <w:rFonts w:ascii="Arial" w:hAnsi="Arial" w:cs="Arial"/>
          <w:sz w:val="20"/>
        </w:rPr>
        <w:t>en unsere</w:t>
      </w:r>
      <w:r w:rsidR="008E34EA">
        <w:rPr>
          <w:rFonts w:ascii="Arial" w:hAnsi="Arial" w:cs="Arial"/>
          <w:sz w:val="20"/>
        </w:rPr>
        <w:t xml:space="preserve"> Prüf</w:t>
      </w:r>
      <w:r w:rsidR="009D29EF">
        <w:rPr>
          <w:rFonts w:ascii="Arial" w:hAnsi="Arial" w:cs="Arial"/>
          <w:sz w:val="20"/>
        </w:rPr>
        <w:t>ungs</w:t>
      </w:r>
      <w:r w:rsidR="008E34EA">
        <w:rPr>
          <w:rFonts w:ascii="Arial" w:hAnsi="Arial" w:cs="Arial"/>
          <w:sz w:val="20"/>
        </w:rPr>
        <w:t>handlungen in der Aufsichtsprüfung</w:t>
      </w:r>
      <w:r w:rsidR="00903B2D">
        <w:rPr>
          <w:rFonts w:ascii="Arial" w:hAnsi="Arial" w:cs="Arial"/>
          <w:sz w:val="20"/>
        </w:rPr>
        <w:t>, die daraus gewonnenen Erkenntnisse</w:t>
      </w:r>
      <w:r w:rsidR="00B8451C">
        <w:rPr>
          <w:rFonts w:ascii="Arial" w:hAnsi="Arial" w:cs="Arial"/>
          <w:sz w:val="20"/>
        </w:rPr>
        <w:t xml:space="preserve"> sowie </w:t>
      </w:r>
      <w:r w:rsidR="00903B2D">
        <w:rPr>
          <w:rFonts w:ascii="Arial" w:hAnsi="Arial" w:cs="Arial"/>
          <w:sz w:val="20"/>
        </w:rPr>
        <w:t>d</w:t>
      </w:r>
      <w:r w:rsidR="00B8451C">
        <w:rPr>
          <w:rFonts w:ascii="Arial" w:hAnsi="Arial" w:cs="Arial"/>
          <w:sz w:val="20"/>
        </w:rPr>
        <w:t>as</w:t>
      </w:r>
      <w:r w:rsidR="00903B2D">
        <w:rPr>
          <w:rFonts w:ascii="Arial" w:hAnsi="Arial" w:cs="Arial"/>
          <w:sz w:val="20"/>
        </w:rPr>
        <w:t xml:space="preserve"> gewonnene Verständnis über die Gesellschaft und de</w:t>
      </w:r>
      <w:r w:rsidR="00B8451C">
        <w:rPr>
          <w:rFonts w:ascii="Arial" w:hAnsi="Arial" w:cs="Arial"/>
          <w:sz w:val="20"/>
        </w:rPr>
        <w:t>r</w:t>
      </w:r>
      <w:r w:rsidR="00903B2D">
        <w:rPr>
          <w:rFonts w:ascii="Arial" w:hAnsi="Arial" w:cs="Arial"/>
          <w:sz w:val="20"/>
        </w:rPr>
        <w:t>en Umfeld</w:t>
      </w:r>
      <w:r w:rsidR="00514703">
        <w:rPr>
          <w:rFonts w:ascii="Arial" w:hAnsi="Arial" w:cs="Arial"/>
          <w:sz w:val="20"/>
        </w:rPr>
        <w:t>.</w:t>
      </w:r>
    </w:p>
    <w:p w14:paraId="5803327C" w14:textId="13DFA3BA" w:rsidR="00F90EB1" w:rsidRPr="000209F4" w:rsidRDefault="0059451B" w:rsidP="000209F4">
      <w:pPr>
        <w:pStyle w:val="berschrift1"/>
        <w:numPr>
          <w:ilvl w:val="1"/>
          <w:numId w:val="16"/>
        </w:numPr>
        <w:rPr>
          <w:sz w:val="20"/>
        </w:rPr>
      </w:pPr>
      <w:r>
        <w:rPr>
          <w:sz w:val="20"/>
        </w:rPr>
        <w:t xml:space="preserve">Übrige </w:t>
      </w:r>
      <w:r w:rsidR="0058763C">
        <w:rPr>
          <w:sz w:val="20"/>
        </w:rPr>
        <w:t>Angaben</w:t>
      </w:r>
    </w:p>
    <w:p w14:paraId="0C982853" w14:textId="00258B26" w:rsidR="00F56F37" w:rsidRDefault="00F56F37" w:rsidP="0058763C">
      <w:pPr>
        <w:spacing w:before="0" w:line="240" w:lineRule="auto"/>
        <w:jc w:val="both"/>
        <w:rPr>
          <w:rFonts w:ascii="Arial" w:hAnsi="Arial" w:cs="Arial"/>
          <w:sz w:val="20"/>
        </w:rPr>
      </w:pPr>
    </w:p>
    <w:p w14:paraId="72944A25" w14:textId="4D553BA1" w:rsidR="005A0F6C" w:rsidRDefault="0058763C" w:rsidP="0058763C">
      <w:pPr>
        <w:spacing w:before="0" w:line="240" w:lineRule="auto"/>
        <w:jc w:val="both"/>
        <w:rPr>
          <w:rFonts w:ascii="Arial" w:hAnsi="Arial" w:cs="Arial"/>
          <w:sz w:val="20"/>
        </w:rPr>
      </w:pPr>
      <w:r>
        <w:rPr>
          <w:rFonts w:ascii="Arial" w:hAnsi="Arial" w:cs="Arial"/>
          <w:sz w:val="20"/>
        </w:rPr>
        <w:t xml:space="preserve">Bei der Durchführung der Aufsichtsprüfung gab es </w:t>
      </w:r>
      <w:r w:rsidRPr="000209F4">
        <w:rPr>
          <w:rFonts w:ascii="Arial" w:hAnsi="Arial" w:cs="Arial"/>
          <w:sz w:val="20"/>
          <w:highlight w:val="yellow"/>
        </w:rPr>
        <w:t>keine</w:t>
      </w:r>
      <w:r w:rsidRPr="001176A0">
        <w:rPr>
          <w:rFonts w:ascii="Arial" w:hAnsi="Arial" w:cs="Arial"/>
          <w:sz w:val="20"/>
          <w:highlight w:val="yellow"/>
        </w:rPr>
        <w:t xml:space="preserve"> nenne</w:t>
      </w:r>
      <w:r w:rsidR="005A0F6C" w:rsidRPr="001176A0">
        <w:rPr>
          <w:rFonts w:ascii="Arial" w:hAnsi="Arial" w:cs="Arial"/>
          <w:sz w:val="20"/>
          <w:highlight w:val="yellow"/>
        </w:rPr>
        <w:t>n</w:t>
      </w:r>
      <w:r w:rsidRPr="001176A0">
        <w:rPr>
          <w:rFonts w:ascii="Arial" w:hAnsi="Arial" w:cs="Arial"/>
          <w:sz w:val="20"/>
          <w:highlight w:val="yellow"/>
        </w:rPr>
        <w:t>swerten</w:t>
      </w:r>
      <w:r w:rsidR="005A0F6C" w:rsidRPr="00EE5BDC">
        <w:rPr>
          <w:rFonts w:ascii="Arial" w:hAnsi="Arial" w:cs="Arial"/>
          <w:sz w:val="20"/>
          <w:highlight w:val="yellow"/>
        </w:rPr>
        <w:t xml:space="preserve"> </w:t>
      </w:r>
      <w:r w:rsidRPr="000209F4">
        <w:rPr>
          <w:rFonts w:ascii="Arial" w:hAnsi="Arial" w:cs="Arial"/>
          <w:sz w:val="20"/>
          <w:highlight w:val="yellow"/>
        </w:rPr>
        <w:t>/</w:t>
      </w:r>
      <w:r w:rsidR="005A0F6C" w:rsidRPr="001176A0">
        <w:rPr>
          <w:rFonts w:ascii="Arial" w:hAnsi="Arial" w:cs="Arial"/>
          <w:sz w:val="20"/>
          <w:highlight w:val="yellow"/>
        </w:rPr>
        <w:t xml:space="preserve"> </w:t>
      </w:r>
      <w:r w:rsidRPr="000209F4">
        <w:rPr>
          <w:rFonts w:ascii="Arial" w:hAnsi="Arial" w:cs="Arial"/>
          <w:sz w:val="20"/>
          <w:highlight w:val="yellow"/>
        </w:rPr>
        <w:t xml:space="preserve">folgende </w:t>
      </w:r>
      <w:r w:rsidR="00C235CD" w:rsidRPr="000209F4">
        <w:rPr>
          <w:rFonts w:ascii="Arial" w:hAnsi="Arial" w:cs="Arial"/>
          <w:sz w:val="20"/>
          <w:highlight w:val="yellow"/>
        </w:rPr>
        <w:t>Schwierigkeiten</w:t>
      </w:r>
      <w:r w:rsidR="005A0F6C" w:rsidRPr="000209F4">
        <w:rPr>
          <w:rFonts w:ascii="Arial" w:hAnsi="Arial" w:cs="Arial"/>
          <w:sz w:val="20"/>
          <w:highlight w:val="yellow"/>
        </w:rPr>
        <w:t xml:space="preserve"> oder </w:t>
      </w:r>
      <w:r w:rsidR="00C235CD" w:rsidRPr="000209F4">
        <w:rPr>
          <w:rFonts w:ascii="Arial" w:hAnsi="Arial" w:cs="Arial"/>
          <w:sz w:val="20"/>
          <w:highlight w:val="yellow"/>
        </w:rPr>
        <w:t>Verzögerungen</w:t>
      </w:r>
      <w:r w:rsidR="005A0F6C" w:rsidRPr="000209F4">
        <w:rPr>
          <w:rFonts w:ascii="Arial" w:hAnsi="Arial" w:cs="Arial"/>
          <w:sz w:val="20"/>
          <w:highlight w:val="yellow"/>
        </w:rPr>
        <w:t>.</w:t>
      </w:r>
    </w:p>
    <w:p w14:paraId="096EA496" w14:textId="3AD71EA1" w:rsidR="00C235CD" w:rsidRDefault="00C235CD" w:rsidP="005A0F6C">
      <w:pPr>
        <w:spacing w:before="0" w:line="240" w:lineRule="auto"/>
        <w:jc w:val="both"/>
        <w:rPr>
          <w:rFonts w:ascii="Arial" w:hAnsi="Arial" w:cs="Arial"/>
          <w:sz w:val="20"/>
        </w:rPr>
      </w:pPr>
      <w:bookmarkStart w:id="0" w:name="_Hlk74826628"/>
    </w:p>
    <w:p w14:paraId="69BEE07A" w14:textId="5AB687ED" w:rsidR="005A0F6C" w:rsidRDefault="005A0F6C" w:rsidP="005A0F6C">
      <w:pPr>
        <w:spacing w:before="0" w:line="240" w:lineRule="auto"/>
        <w:jc w:val="both"/>
        <w:rPr>
          <w:rFonts w:ascii="Arial" w:hAnsi="Arial" w:cs="Arial"/>
          <w:sz w:val="20"/>
        </w:rPr>
      </w:pPr>
    </w:p>
    <w:p w14:paraId="2789869C" w14:textId="4DB3D895" w:rsidR="005A0F6C" w:rsidRDefault="005A0F6C" w:rsidP="005A0F6C">
      <w:pPr>
        <w:spacing w:before="0" w:line="240" w:lineRule="auto"/>
        <w:jc w:val="both"/>
        <w:rPr>
          <w:rFonts w:ascii="Arial" w:hAnsi="Arial" w:cs="Arial"/>
          <w:sz w:val="20"/>
        </w:rPr>
      </w:pPr>
    </w:p>
    <w:p w14:paraId="0788B0C3" w14:textId="77777777" w:rsidR="005A0F6C" w:rsidRDefault="005A0F6C" w:rsidP="005A0F6C">
      <w:pPr>
        <w:spacing w:before="0" w:line="240" w:lineRule="auto"/>
        <w:jc w:val="both"/>
        <w:rPr>
          <w:rFonts w:ascii="Arial" w:hAnsi="Arial" w:cs="Arial"/>
          <w:sz w:val="20"/>
        </w:rPr>
      </w:pPr>
    </w:p>
    <w:p w14:paraId="44636343" w14:textId="4A765177" w:rsidR="005A0F6C" w:rsidRPr="00EE7FB9" w:rsidRDefault="005A0F6C" w:rsidP="000209F4">
      <w:pPr>
        <w:spacing w:before="0" w:line="240" w:lineRule="auto"/>
        <w:jc w:val="both"/>
        <w:rPr>
          <w:rFonts w:ascii="Arial" w:hAnsi="Arial" w:cs="Arial"/>
          <w:sz w:val="20"/>
        </w:rPr>
        <w:sectPr w:rsidR="005A0F6C" w:rsidRPr="00EE7FB9" w:rsidSect="003960D1">
          <w:type w:val="continuous"/>
          <w:pgSz w:w="11906" w:h="16838"/>
          <w:pgMar w:top="1079" w:right="1417" w:bottom="719" w:left="1080" w:header="708" w:footer="708" w:gutter="0"/>
          <w:cols w:space="708"/>
          <w:docGrid w:linePitch="360"/>
        </w:sectPr>
      </w:pPr>
    </w:p>
    <w:bookmarkEnd w:id="0"/>
    <w:p w14:paraId="300A37E5" w14:textId="77777777" w:rsidR="004E35C3" w:rsidRDefault="004E35C3" w:rsidP="00DF4144">
      <w:pPr>
        <w:spacing w:before="0"/>
        <w:ind w:right="51"/>
        <w:jc w:val="both"/>
        <w:rPr>
          <w:rFonts w:ascii="Arial" w:hAnsi="Arial" w:cs="Arial"/>
          <w:sz w:val="20"/>
          <w:highlight w:val="yellow"/>
        </w:rPr>
      </w:pPr>
    </w:p>
    <w:p w14:paraId="2F50820F" w14:textId="22749612" w:rsidR="004E35C3" w:rsidRPr="00D00DDC" w:rsidRDefault="004E35C3" w:rsidP="004E35C3">
      <w:pPr>
        <w:tabs>
          <w:tab w:val="left" w:pos="4140"/>
        </w:tabs>
        <w:spacing w:before="0" w:line="240" w:lineRule="auto"/>
        <w:jc w:val="both"/>
        <w:rPr>
          <w:rFonts w:ascii="Arial" w:hAnsi="Arial" w:cs="Arial"/>
          <w:sz w:val="20"/>
        </w:rPr>
      </w:pPr>
      <w:r w:rsidRPr="00D00DDC">
        <w:rPr>
          <w:rFonts w:ascii="Arial" w:hAnsi="Arial" w:cs="Arial"/>
          <w:sz w:val="20"/>
        </w:rPr>
        <w:t>Ort und Datum</w:t>
      </w:r>
      <w:r w:rsidRPr="00D00DDC">
        <w:rPr>
          <w:rFonts w:ascii="Arial" w:hAnsi="Arial" w:cs="Arial"/>
          <w:sz w:val="20"/>
        </w:rPr>
        <w:tab/>
      </w:r>
      <w:r w:rsidRPr="00D00DDC">
        <w:rPr>
          <w:rFonts w:ascii="Arial" w:hAnsi="Arial" w:cs="Arial"/>
          <w:sz w:val="20"/>
        </w:rPr>
        <w:tab/>
      </w:r>
      <w:r w:rsidRPr="00D00DDC">
        <w:rPr>
          <w:rFonts w:ascii="Arial" w:hAnsi="Arial" w:cs="Arial"/>
          <w:sz w:val="20"/>
        </w:rPr>
        <w:tab/>
      </w:r>
      <w:r w:rsidR="006E7637">
        <w:rPr>
          <w:rFonts w:ascii="Arial" w:hAnsi="Arial" w:cs="Arial"/>
          <w:sz w:val="20"/>
        </w:rPr>
        <w:t>Pensionsfonds</w:t>
      </w:r>
      <w:r w:rsidRPr="00D00DDC">
        <w:rPr>
          <w:rFonts w:ascii="Arial" w:hAnsi="Arial" w:cs="Arial"/>
          <w:sz w:val="20"/>
        </w:rPr>
        <w:t>revisionsstelle</w:t>
      </w:r>
    </w:p>
    <w:p w14:paraId="3E9A41D5" w14:textId="77777777" w:rsidR="004E35C3" w:rsidRPr="00D00DDC" w:rsidRDefault="004E35C3" w:rsidP="004E35C3">
      <w:pPr>
        <w:tabs>
          <w:tab w:val="left" w:pos="4140"/>
        </w:tabs>
        <w:spacing w:before="0" w:line="240" w:lineRule="auto"/>
        <w:jc w:val="both"/>
        <w:rPr>
          <w:rFonts w:ascii="Arial" w:hAnsi="Arial" w:cs="Arial"/>
          <w:i/>
          <w:sz w:val="20"/>
        </w:rPr>
      </w:pPr>
      <w:r w:rsidRPr="00D00DDC">
        <w:rPr>
          <w:rFonts w:ascii="Arial" w:hAnsi="Arial" w:cs="Arial"/>
          <w:sz w:val="20"/>
        </w:rPr>
        <w:tab/>
      </w:r>
      <w:r w:rsidRPr="00D00DDC">
        <w:rPr>
          <w:rFonts w:ascii="Arial" w:hAnsi="Arial" w:cs="Arial"/>
          <w:sz w:val="20"/>
        </w:rPr>
        <w:tab/>
      </w:r>
      <w:r w:rsidRPr="00D00DDC">
        <w:rPr>
          <w:rFonts w:ascii="Arial" w:hAnsi="Arial" w:cs="Arial"/>
          <w:sz w:val="20"/>
        </w:rPr>
        <w:tab/>
      </w:r>
      <w:r w:rsidRPr="00D00DDC">
        <w:rPr>
          <w:rFonts w:ascii="Arial" w:hAnsi="Arial" w:cs="Arial"/>
          <w:sz w:val="20"/>
        </w:rPr>
        <w:tab/>
        <w:t xml:space="preserve">Unterschrift und Name </w:t>
      </w:r>
    </w:p>
    <w:p w14:paraId="3EDC4DB0" w14:textId="77777777" w:rsidR="004E35C3" w:rsidRPr="00D00DDC" w:rsidRDefault="004E35C3" w:rsidP="004E35C3">
      <w:pPr>
        <w:tabs>
          <w:tab w:val="left" w:pos="4140"/>
        </w:tabs>
        <w:spacing w:before="0" w:line="240" w:lineRule="auto"/>
        <w:jc w:val="both"/>
        <w:rPr>
          <w:rFonts w:ascii="Arial" w:hAnsi="Arial" w:cs="Arial"/>
          <w:sz w:val="20"/>
        </w:rPr>
      </w:pPr>
      <w:r w:rsidRPr="00D00DDC">
        <w:rPr>
          <w:rFonts w:ascii="Arial" w:hAnsi="Arial" w:cs="Arial"/>
          <w:sz w:val="20"/>
        </w:rPr>
        <w:tab/>
      </w:r>
      <w:r w:rsidRPr="00D00DDC">
        <w:rPr>
          <w:rFonts w:ascii="Arial" w:hAnsi="Arial" w:cs="Arial"/>
          <w:sz w:val="20"/>
        </w:rPr>
        <w:tab/>
      </w:r>
      <w:r w:rsidRPr="00D00DDC">
        <w:rPr>
          <w:rFonts w:ascii="Arial" w:hAnsi="Arial" w:cs="Arial"/>
          <w:sz w:val="20"/>
        </w:rPr>
        <w:tab/>
      </w:r>
      <w:r w:rsidRPr="00D00DDC">
        <w:rPr>
          <w:rFonts w:ascii="Arial" w:hAnsi="Arial" w:cs="Arial"/>
          <w:sz w:val="20"/>
        </w:rPr>
        <w:tab/>
        <w:t xml:space="preserve">mit Bezeichnung „Leitende(r) Revisor(en)“ </w:t>
      </w:r>
    </w:p>
    <w:p w14:paraId="249D3374" w14:textId="77777777" w:rsidR="004E35C3" w:rsidRPr="00D00DDC" w:rsidRDefault="004E35C3" w:rsidP="004E35C3">
      <w:pPr>
        <w:tabs>
          <w:tab w:val="left" w:pos="4500"/>
        </w:tabs>
        <w:spacing w:before="0" w:line="240" w:lineRule="auto"/>
        <w:jc w:val="both"/>
        <w:rPr>
          <w:rFonts w:ascii="Arial" w:hAnsi="Arial" w:cs="Arial"/>
          <w:sz w:val="20"/>
        </w:rPr>
      </w:pPr>
    </w:p>
    <w:p w14:paraId="1C656885" w14:textId="77777777" w:rsidR="004E35C3" w:rsidRDefault="004E35C3" w:rsidP="004E35C3">
      <w:pPr>
        <w:tabs>
          <w:tab w:val="left" w:pos="1620"/>
          <w:tab w:val="left" w:pos="4500"/>
        </w:tabs>
        <w:spacing w:before="0" w:line="240" w:lineRule="auto"/>
        <w:jc w:val="both"/>
        <w:rPr>
          <w:rFonts w:ascii="Arial" w:hAnsi="Arial" w:cs="Arial"/>
          <w:sz w:val="20"/>
        </w:rPr>
      </w:pPr>
    </w:p>
    <w:p w14:paraId="13E44DC9" w14:textId="77777777" w:rsidR="004E35C3" w:rsidRDefault="004E35C3" w:rsidP="004E35C3">
      <w:pPr>
        <w:tabs>
          <w:tab w:val="left" w:pos="1620"/>
          <w:tab w:val="left" w:pos="4500"/>
        </w:tabs>
        <w:spacing w:before="0" w:line="240" w:lineRule="auto"/>
        <w:jc w:val="both"/>
        <w:rPr>
          <w:rFonts w:ascii="Arial" w:hAnsi="Arial" w:cs="Arial"/>
          <w:sz w:val="20"/>
        </w:rPr>
      </w:pPr>
    </w:p>
    <w:p w14:paraId="4582793E" w14:textId="77777777" w:rsidR="005A0F6C" w:rsidRDefault="005A0F6C" w:rsidP="004E35C3">
      <w:pPr>
        <w:tabs>
          <w:tab w:val="left" w:pos="1620"/>
          <w:tab w:val="left" w:pos="4500"/>
        </w:tabs>
        <w:spacing w:before="0" w:line="240" w:lineRule="auto"/>
        <w:jc w:val="both"/>
        <w:rPr>
          <w:rFonts w:ascii="Arial" w:hAnsi="Arial" w:cs="Arial"/>
          <w:sz w:val="20"/>
        </w:rPr>
      </w:pPr>
    </w:p>
    <w:p w14:paraId="6738ADFE" w14:textId="77777777" w:rsidR="005A0F6C" w:rsidRDefault="005A0F6C" w:rsidP="004E35C3">
      <w:pPr>
        <w:tabs>
          <w:tab w:val="left" w:pos="1620"/>
          <w:tab w:val="left" w:pos="4500"/>
        </w:tabs>
        <w:spacing w:before="0" w:line="240" w:lineRule="auto"/>
        <w:jc w:val="both"/>
        <w:rPr>
          <w:rFonts w:ascii="Arial" w:hAnsi="Arial" w:cs="Arial"/>
          <w:sz w:val="20"/>
        </w:rPr>
      </w:pPr>
    </w:p>
    <w:p w14:paraId="3DCBACCD" w14:textId="4DC6983D" w:rsidR="004E35C3" w:rsidRPr="00D00DDC" w:rsidRDefault="004E35C3" w:rsidP="004E35C3">
      <w:pPr>
        <w:tabs>
          <w:tab w:val="left" w:pos="1620"/>
          <w:tab w:val="left" w:pos="4500"/>
        </w:tabs>
        <w:spacing w:before="0" w:line="240" w:lineRule="auto"/>
        <w:jc w:val="both"/>
        <w:rPr>
          <w:rFonts w:ascii="Arial" w:hAnsi="Arial" w:cs="Arial"/>
          <w:sz w:val="20"/>
        </w:rPr>
      </w:pPr>
      <w:r w:rsidRPr="00D00DDC">
        <w:rPr>
          <w:rFonts w:ascii="Arial" w:hAnsi="Arial" w:cs="Arial"/>
          <w:sz w:val="20"/>
        </w:rPr>
        <w:br/>
        <w:t>Beilage</w:t>
      </w:r>
      <w:r w:rsidR="002A12A4">
        <w:rPr>
          <w:rFonts w:ascii="Arial" w:hAnsi="Arial" w:cs="Arial"/>
          <w:sz w:val="20"/>
        </w:rPr>
        <w:t>n</w:t>
      </w:r>
      <w:r w:rsidRPr="00D00DDC">
        <w:rPr>
          <w:rFonts w:ascii="Arial" w:hAnsi="Arial" w:cs="Arial"/>
          <w:sz w:val="20"/>
        </w:rPr>
        <w:t>:</w:t>
      </w:r>
      <w:r w:rsidRPr="00D00DDC">
        <w:rPr>
          <w:rFonts w:ascii="Arial" w:hAnsi="Arial" w:cs="Arial"/>
          <w:sz w:val="20"/>
        </w:rPr>
        <w:tab/>
      </w:r>
    </w:p>
    <w:p w14:paraId="2B4B769F" w14:textId="469D9642" w:rsidR="00B4099C" w:rsidRDefault="00B4099C" w:rsidP="004E35C3">
      <w:pPr>
        <w:tabs>
          <w:tab w:val="left" w:pos="1620"/>
          <w:tab w:val="left" w:pos="4500"/>
        </w:tabs>
        <w:spacing w:before="0" w:line="240" w:lineRule="auto"/>
        <w:jc w:val="both"/>
        <w:rPr>
          <w:rFonts w:ascii="Arial" w:hAnsi="Arial" w:cs="Arial"/>
          <w:sz w:val="20"/>
        </w:rPr>
      </w:pPr>
      <w:r>
        <w:rPr>
          <w:rFonts w:ascii="Arial" w:hAnsi="Arial" w:cs="Arial"/>
          <w:sz w:val="20"/>
        </w:rPr>
        <w:tab/>
        <w:t xml:space="preserve">- </w:t>
      </w:r>
      <w:r w:rsidRPr="00D00DDC">
        <w:rPr>
          <w:rFonts w:ascii="Arial" w:hAnsi="Arial" w:cs="Arial"/>
          <w:sz w:val="20"/>
        </w:rPr>
        <w:t xml:space="preserve">Anhang </w:t>
      </w:r>
      <w:r w:rsidR="006E7637">
        <w:rPr>
          <w:rFonts w:ascii="Arial" w:hAnsi="Arial" w:cs="Arial"/>
          <w:sz w:val="20"/>
        </w:rPr>
        <w:t>H</w:t>
      </w:r>
      <w:r w:rsidRPr="00D00DDC">
        <w:rPr>
          <w:rFonts w:ascii="Arial" w:hAnsi="Arial" w:cs="Arial"/>
          <w:sz w:val="20"/>
        </w:rPr>
        <w:t>1</w:t>
      </w:r>
      <w:r>
        <w:rPr>
          <w:rFonts w:ascii="Arial" w:hAnsi="Arial" w:cs="Arial"/>
          <w:sz w:val="20"/>
        </w:rPr>
        <w:t xml:space="preserve"> - </w:t>
      </w:r>
      <w:r w:rsidRPr="00D00DDC">
        <w:rPr>
          <w:rFonts w:ascii="Arial" w:hAnsi="Arial" w:cs="Arial"/>
          <w:sz w:val="20"/>
        </w:rPr>
        <w:t>Risikoanalyse-Prüfstrategie</w:t>
      </w:r>
      <w:r w:rsidR="004E35C3" w:rsidRPr="00D00DDC">
        <w:rPr>
          <w:rFonts w:ascii="Arial" w:hAnsi="Arial" w:cs="Arial"/>
          <w:sz w:val="20"/>
        </w:rPr>
        <w:tab/>
      </w:r>
    </w:p>
    <w:p w14:paraId="776A6216" w14:textId="48199EA5" w:rsidR="007F77B7" w:rsidRDefault="00B4099C" w:rsidP="004E35C3">
      <w:pPr>
        <w:tabs>
          <w:tab w:val="left" w:pos="1620"/>
          <w:tab w:val="left" w:pos="4500"/>
        </w:tabs>
        <w:spacing w:before="0" w:line="240" w:lineRule="auto"/>
        <w:jc w:val="both"/>
        <w:rPr>
          <w:rFonts w:ascii="Arial" w:hAnsi="Arial" w:cs="Arial"/>
          <w:sz w:val="20"/>
        </w:rPr>
      </w:pPr>
      <w:r>
        <w:rPr>
          <w:rFonts w:ascii="Arial" w:hAnsi="Arial" w:cs="Arial"/>
          <w:sz w:val="20"/>
        </w:rPr>
        <w:tab/>
      </w:r>
      <w:r w:rsidR="004E35C3">
        <w:rPr>
          <w:rFonts w:ascii="Arial" w:hAnsi="Arial" w:cs="Arial"/>
          <w:sz w:val="20"/>
        </w:rPr>
        <w:t xml:space="preserve">- </w:t>
      </w:r>
      <w:r w:rsidR="007F77B7">
        <w:rPr>
          <w:rFonts w:ascii="Arial" w:hAnsi="Arial" w:cs="Arial"/>
          <w:sz w:val="20"/>
        </w:rPr>
        <w:t>Anhang 1</w:t>
      </w:r>
      <w:r>
        <w:rPr>
          <w:rFonts w:ascii="Arial" w:hAnsi="Arial" w:cs="Arial"/>
          <w:sz w:val="20"/>
        </w:rPr>
        <w:t xml:space="preserve"> - </w:t>
      </w:r>
      <w:r w:rsidR="007F77B7">
        <w:rPr>
          <w:rFonts w:ascii="Arial" w:hAnsi="Arial" w:cs="Arial"/>
          <w:sz w:val="20"/>
        </w:rPr>
        <w:t xml:space="preserve">Stellungnahme zu </w:t>
      </w:r>
      <w:r>
        <w:rPr>
          <w:rFonts w:ascii="Arial" w:hAnsi="Arial" w:cs="Arial"/>
          <w:sz w:val="20"/>
        </w:rPr>
        <w:t xml:space="preserve">den </w:t>
      </w:r>
      <w:r w:rsidR="007F77B7">
        <w:rPr>
          <w:rFonts w:ascii="Arial" w:hAnsi="Arial" w:cs="Arial"/>
          <w:sz w:val="20"/>
        </w:rPr>
        <w:t>einz</w:t>
      </w:r>
      <w:r>
        <w:rPr>
          <w:rFonts w:ascii="Arial" w:hAnsi="Arial" w:cs="Arial"/>
          <w:sz w:val="20"/>
        </w:rPr>
        <w:t>e</w:t>
      </w:r>
      <w:r w:rsidR="007F77B7">
        <w:rPr>
          <w:rFonts w:ascii="Arial" w:hAnsi="Arial" w:cs="Arial"/>
          <w:sz w:val="20"/>
        </w:rPr>
        <w:t>lnen Prüffeldern</w:t>
      </w:r>
    </w:p>
    <w:p w14:paraId="156C9930" w14:textId="5332E0DE" w:rsidR="009E6992" w:rsidRDefault="007F77B7" w:rsidP="007F77B7">
      <w:pPr>
        <w:tabs>
          <w:tab w:val="left" w:pos="1620"/>
          <w:tab w:val="left" w:pos="4500"/>
        </w:tabs>
        <w:spacing w:before="0" w:line="240" w:lineRule="auto"/>
        <w:jc w:val="both"/>
        <w:rPr>
          <w:rFonts w:ascii="Arial" w:hAnsi="Arial" w:cs="Arial"/>
          <w:sz w:val="20"/>
        </w:rPr>
      </w:pPr>
      <w:r>
        <w:rPr>
          <w:rFonts w:ascii="Arial" w:hAnsi="Arial" w:cs="Arial"/>
          <w:sz w:val="20"/>
        </w:rPr>
        <w:tab/>
        <w:t xml:space="preserve">- </w:t>
      </w:r>
      <w:r w:rsidR="004E35C3">
        <w:rPr>
          <w:rFonts w:ascii="Arial" w:hAnsi="Arial" w:cs="Arial"/>
          <w:sz w:val="20"/>
        </w:rPr>
        <w:t xml:space="preserve">Anhang </w:t>
      </w:r>
      <w:r>
        <w:rPr>
          <w:rFonts w:ascii="Arial" w:hAnsi="Arial" w:cs="Arial"/>
          <w:sz w:val="20"/>
        </w:rPr>
        <w:t>2 - Beanstandungen und Empfehlungen</w:t>
      </w:r>
    </w:p>
    <w:p w14:paraId="45504B16" w14:textId="177DFF72" w:rsidR="005A0F6C" w:rsidRPr="00F84CD2" w:rsidRDefault="007F77B7" w:rsidP="00F84CD2">
      <w:pPr>
        <w:tabs>
          <w:tab w:val="left" w:pos="1620"/>
          <w:tab w:val="left" w:pos="4500"/>
        </w:tabs>
        <w:spacing w:before="0" w:line="240" w:lineRule="auto"/>
        <w:jc w:val="both"/>
        <w:rPr>
          <w:rFonts w:ascii="Arial" w:hAnsi="Arial" w:cs="Arial"/>
          <w:sz w:val="20"/>
        </w:rPr>
      </w:pPr>
      <w:r>
        <w:rPr>
          <w:rFonts w:ascii="Arial" w:hAnsi="Arial" w:cs="Arial"/>
          <w:sz w:val="20"/>
        </w:rPr>
        <w:tab/>
      </w:r>
    </w:p>
    <w:p w14:paraId="49B6EEE5" w14:textId="09F79DAA" w:rsidR="004E35C3" w:rsidRDefault="004E35C3">
      <w:pPr>
        <w:tabs>
          <w:tab w:val="clear" w:pos="851"/>
        </w:tabs>
        <w:overflowPunct/>
        <w:autoSpaceDE/>
        <w:autoSpaceDN/>
        <w:adjustRightInd/>
        <w:spacing w:before="0" w:line="240" w:lineRule="auto"/>
        <w:textAlignment w:val="auto"/>
        <w:rPr>
          <w:rFonts w:ascii="Arial" w:hAnsi="Arial" w:cs="Arial"/>
          <w:sz w:val="20"/>
          <w:highlight w:val="yellow"/>
        </w:rPr>
      </w:pPr>
      <w:r>
        <w:rPr>
          <w:rFonts w:ascii="Arial" w:hAnsi="Arial" w:cs="Arial"/>
          <w:sz w:val="20"/>
          <w:highlight w:val="yellow"/>
        </w:rPr>
        <w:br w:type="page"/>
      </w:r>
    </w:p>
    <w:p w14:paraId="7B682765" w14:textId="77777777" w:rsidR="004E35C3" w:rsidRDefault="004E35C3" w:rsidP="00DF4144">
      <w:pPr>
        <w:spacing w:before="0"/>
        <w:ind w:right="51"/>
        <w:jc w:val="both"/>
        <w:rPr>
          <w:rFonts w:ascii="Arial" w:hAnsi="Arial" w:cs="Arial"/>
          <w:sz w:val="20"/>
          <w:highlight w:val="yellow"/>
        </w:rPr>
      </w:pPr>
    </w:p>
    <w:p w14:paraId="58A0E181" w14:textId="130F1D31" w:rsidR="00C235CD" w:rsidRDefault="00C235CD" w:rsidP="00DF4144">
      <w:pPr>
        <w:spacing w:before="0"/>
        <w:ind w:right="51"/>
        <w:jc w:val="both"/>
        <w:rPr>
          <w:rFonts w:ascii="Arial" w:hAnsi="Arial" w:cs="Arial"/>
          <w:sz w:val="20"/>
          <w:highlight w:val="yellow"/>
        </w:rPr>
      </w:pPr>
    </w:p>
    <w:p w14:paraId="737B82E9" w14:textId="45993403" w:rsidR="00287C73" w:rsidRPr="00D455D5" w:rsidRDefault="00B4099C" w:rsidP="000209F4">
      <w:pPr>
        <w:pStyle w:val="berschrift1"/>
        <w:rPr>
          <w:sz w:val="24"/>
          <w:szCs w:val="24"/>
        </w:rPr>
      </w:pPr>
      <w:r>
        <w:rPr>
          <w:sz w:val="24"/>
          <w:szCs w:val="24"/>
          <w:lang w:val="de-DE"/>
        </w:rPr>
        <w:t xml:space="preserve">Anhang 1 - </w:t>
      </w:r>
      <w:r w:rsidR="00902876" w:rsidRPr="00D455D5">
        <w:rPr>
          <w:sz w:val="24"/>
          <w:szCs w:val="24"/>
        </w:rPr>
        <w:t>Stellungnahme zu den einzelnen Prüffeldern</w:t>
      </w:r>
    </w:p>
    <w:p w14:paraId="51332B25" w14:textId="7E3E66B3" w:rsidR="00D23276" w:rsidRPr="000209F4" w:rsidRDefault="00554186" w:rsidP="00287C73">
      <w:pPr>
        <w:tabs>
          <w:tab w:val="left" w:pos="4140"/>
        </w:tabs>
        <w:spacing w:before="0" w:line="240" w:lineRule="auto"/>
        <w:jc w:val="both"/>
        <w:rPr>
          <w:rFonts w:ascii="Arial" w:hAnsi="Arial" w:cs="Arial"/>
          <w:i/>
          <w:sz w:val="20"/>
          <w:highlight w:val="lightGray"/>
        </w:rPr>
      </w:pPr>
      <w:r>
        <w:rPr>
          <w:rFonts w:ascii="Arial" w:hAnsi="Arial" w:cs="Arial"/>
          <w:i/>
          <w:sz w:val="20"/>
          <w:highlight w:val="lightGray"/>
        </w:rPr>
        <w:t xml:space="preserve">[Die folgende </w:t>
      </w:r>
      <w:r w:rsidR="00EE5BDC">
        <w:rPr>
          <w:rFonts w:ascii="Arial" w:hAnsi="Arial" w:cs="Arial"/>
          <w:i/>
          <w:sz w:val="20"/>
          <w:highlight w:val="lightGray"/>
        </w:rPr>
        <w:t xml:space="preserve">Anleitung/Hilfestellung, </w:t>
      </w:r>
      <w:r>
        <w:rPr>
          <w:rFonts w:ascii="Arial" w:hAnsi="Arial" w:cs="Arial"/>
          <w:i/>
          <w:sz w:val="20"/>
          <w:highlight w:val="lightGray"/>
        </w:rPr>
        <w:t>kann im Bericht gelöscht werden]</w:t>
      </w:r>
      <w:r w:rsidR="00EE5BDC">
        <w:rPr>
          <w:rFonts w:ascii="Arial" w:hAnsi="Arial" w:cs="Arial"/>
          <w:i/>
          <w:sz w:val="20"/>
          <w:highlight w:val="lightGray"/>
        </w:rPr>
        <w:t xml:space="preserve"> </w:t>
      </w:r>
      <w:r w:rsidR="00D23276" w:rsidRPr="000209F4">
        <w:rPr>
          <w:rFonts w:ascii="Arial" w:hAnsi="Arial" w:cs="Arial"/>
          <w:i/>
          <w:sz w:val="20"/>
          <w:highlight w:val="lightGray"/>
        </w:rPr>
        <w:t xml:space="preserve">Folgende </w:t>
      </w:r>
      <w:r w:rsidR="00664F2C">
        <w:rPr>
          <w:rFonts w:ascii="Arial" w:hAnsi="Arial" w:cs="Arial"/>
          <w:i/>
          <w:sz w:val="20"/>
          <w:highlight w:val="lightGray"/>
        </w:rPr>
        <w:t xml:space="preserve">Vorgaben und </w:t>
      </w:r>
      <w:r w:rsidR="00D23276" w:rsidRPr="000209F4">
        <w:rPr>
          <w:rFonts w:ascii="Arial" w:hAnsi="Arial" w:cs="Arial"/>
          <w:i/>
          <w:sz w:val="20"/>
          <w:highlight w:val="lightGray"/>
        </w:rPr>
        <w:t xml:space="preserve">Grundsätze sind bei der Befüllung der </w:t>
      </w:r>
      <w:r w:rsidR="00853942">
        <w:rPr>
          <w:rFonts w:ascii="Arial" w:hAnsi="Arial" w:cs="Arial"/>
          <w:i/>
          <w:sz w:val="20"/>
          <w:highlight w:val="lightGray"/>
        </w:rPr>
        <w:t xml:space="preserve">nachfolgenden </w:t>
      </w:r>
      <w:r w:rsidR="00D23276" w:rsidRPr="000209F4">
        <w:rPr>
          <w:rFonts w:ascii="Arial" w:hAnsi="Arial" w:cs="Arial"/>
          <w:i/>
          <w:sz w:val="20"/>
          <w:highlight w:val="lightGray"/>
        </w:rPr>
        <w:t>Fragestellungen zu berücksichtigen:</w:t>
      </w:r>
    </w:p>
    <w:p w14:paraId="412E5D97" w14:textId="77777777" w:rsidR="00D23276" w:rsidRPr="000209F4" w:rsidRDefault="00D23276" w:rsidP="00287C73">
      <w:pPr>
        <w:tabs>
          <w:tab w:val="left" w:pos="4140"/>
        </w:tabs>
        <w:spacing w:before="0" w:line="240" w:lineRule="auto"/>
        <w:jc w:val="both"/>
        <w:rPr>
          <w:rFonts w:ascii="Arial" w:hAnsi="Arial" w:cs="Arial"/>
          <w:i/>
          <w:sz w:val="20"/>
          <w:highlight w:val="lightGray"/>
        </w:rPr>
      </w:pPr>
    </w:p>
    <w:p w14:paraId="622A001D" w14:textId="607B3ACC" w:rsidR="00287C73" w:rsidRPr="000209F4" w:rsidRDefault="00287C73" w:rsidP="00DF4144">
      <w:pPr>
        <w:pStyle w:val="Listenabsatz"/>
        <w:numPr>
          <w:ilvl w:val="0"/>
          <w:numId w:val="18"/>
        </w:numPr>
        <w:tabs>
          <w:tab w:val="left" w:pos="4140"/>
        </w:tabs>
        <w:jc w:val="both"/>
        <w:rPr>
          <w:rFonts w:ascii="Arial" w:hAnsi="Arial" w:cs="Arial"/>
          <w:i/>
          <w:sz w:val="20"/>
          <w:highlight w:val="lightGray"/>
        </w:rPr>
      </w:pPr>
      <w:r w:rsidRPr="000209F4">
        <w:rPr>
          <w:rFonts w:ascii="Arial" w:hAnsi="Arial" w:cs="Arial"/>
          <w:i/>
          <w:sz w:val="20"/>
          <w:highlight w:val="lightGray"/>
        </w:rPr>
        <w:t xml:space="preserve">In den nachfolgenden Kapiteln nimmt die Revisionsstelle </w:t>
      </w:r>
      <w:r w:rsidR="00424896" w:rsidRPr="000209F4">
        <w:rPr>
          <w:rFonts w:ascii="Arial" w:hAnsi="Arial" w:cs="Arial"/>
          <w:i/>
          <w:sz w:val="20"/>
          <w:highlight w:val="lightGray"/>
        </w:rPr>
        <w:t xml:space="preserve">detailliert </w:t>
      </w:r>
      <w:r w:rsidRPr="000209F4">
        <w:rPr>
          <w:rFonts w:ascii="Arial" w:hAnsi="Arial" w:cs="Arial"/>
          <w:i/>
          <w:sz w:val="20"/>
          <w:highlight w:val="lightGray"/>
        </w:rPr>
        <w:t xml:space="preserve">Stellung </w:t>
      </w:r>
      <w:r w:rsidR="00424896" w:rsidRPr="000209F4">
        <w:rPr>
          <w:rFonts w:ascii="Arial" w:hAnsi="Arial" w:cs="Arial"/>
          <w:i/>
          <w:sz w:val="20"/>
          <w:highlight w:val="lightGray"/>
        </w:rPr>
        <w:t xml:space="preserve">zu </w:t>
      </w:r>
      <w:r w:rsidR="00FD134A" w:rsidRPr="000209F4">
        <w:rPr>
          <w:rFonts w:ascii="Arial" w:hAnsi="Arial" w:cs="Arial"/>
          <w:i/>
          <w:sz w:val="20"/>
          <w:highlight w:val="lightGray"/>
        </w:rPr>
        <w:t xml:space="preserve">Fragen und </w:t>
      </w:r>
      <w:r w:rsidR="007D3777" w:rsidRPr="000209F4">
        <w:rPr>
          <w:rFonts w:ascii="Arial" w:hAnsi="Arial" w:cs="Arial"/>
          <w:i/>
          <w:sz w:val="20"/>
          <w:highlight w:val="lightGray"/>
        </w:rPr>
        <w:t>Themen</w:t>
      </w:r>
      <w:r w:rsidR="00424896" w:rsidRPr="000209F4">
        <w:rPr>
          <w:rFonts w:ascii="Arial" w:hAnsi="Arial" w:cs="Arial"/>
          <w:i/>
          <w:sz w:val="20"/>
          <w:highlight w:val="lightGray"/>
        </w:rPr>
        <w:t xml:space="preserve"> </w:t>
      </w:r>
      <w:r w:rsidR="007D3777" w:rsidRPr="000209F4">
        <w:rPr>
          <w:rFonts w:ascii="Arial" w:hAnsi="Arial" w:cs="Arial"/>
          <w:i/>
          <w:sz w:val="20"/>
          <w:highlight w:val="lightGray"/>
        </w:rPr>
        <w:t>in</w:t>
      </w:r>
      <w:r w:rsidR="00424896" w:rsidRPr="000209F4">
        <w:rPr>
          <w:rFonts w:ascii="Arial" w:hAnsi="Arial" w:cs="Arial"/>
          <w:i/>
          <w:sz w:val="20"/>
          <w:highlight w:val="lightGray"/>
        </w:rPr>
        <w:t xml:space="preserve"> </w:t>
      </w:r>
      <w:r w:rsidR="007D3777" w:rsidRPr="000209F4">
        <w:rPr>
          <w:rFonts w:ascii="Arial" w:hAnsi="Arial" w:cs="Arial"/>
          <w:i/>
          <w:sz w:val="20"/>
          <w:highlight w:val="lightGray"/>
        </w:rPr>
        <w:t>den jeweiligen Prüffeldern</w:t>
      </w:r>
      <w:r w:rsidR="00FD134A" w:rsidRPr="000209F4">
        <w:rPr>
          <w:rFonts w:ascii="Arial" w:hAnsi="Arial" w:cs="Arial"/>
          <w:i/>
          <w:sz w:val="20"/>
          <w:highlight w:val="lightGray"/>
        </w:rPr>
        <w:t xml:space="preserve"> </w:t>
      </w:r>
      <w:r w:rsidRPr="000209F4">
        <w:rPr>
          <w:rFonts w:ascii="Arial" w:hAnsi="Arial" w:cs="Arial"/>
          <w:i/>
          <w:sz w:val="20"/>
          <w:highlight w:val="lightGray"/>
        </w:rPr>
        <w:t xml:space="preserve">gemäss </w:t>
      </w:r>
      <w:r w:rsidR="00C26332">
        <w:rPr>
          <w:rFonts w:ascii="Arial" w:hAnsi="Arial" w:cs="Arial"/>
          <w:i/>
          <w:sz w:val="20"/>
          <w:highlight w:val="lightGray"/>
        </w:rPr>
        <w:t>«</w:t>
      </w:r>
      <w:r w:rsidR="00C26332" w:rsidRPr="000209F4">
        <w:rPr>
          <w:rFonts w:ascii="Arial" w:hAnsi="Arial" w:cs="Arial"/>
          <w:i/>
          <w:sz w:val="20"/>
          <w:highlight w:val="lightGray"/>
        </w:rPr>
        <w:t xml:space="preserve">Anhang </w:t>
      </w:r>
      <w:r w:rsidR="0085255A">
        <w:rPr>
          <w:rFonts w:ascii="Arial" w:hAnsi="Arial" w:cs="Arial"/>
          <w:i/>
          <w:sz w:val="20"/>
          <w:highlight w:val="lightGray"/>
        </w:rPr>
        <w:t>H</w:t>
      </w:r>
      <w:r w:rsidR="00C26332" w:rsidRPr="000209F4">
        <w:rPr>
          <w:rFonts w:ascii="Arial" w:hAnsi="Arial" w:cs="Arial"/>
          <w:i/>
          <w:sz w:val="20"/>
          <w:highlight w:val="lightGray"/>
        </w:rPr>
        <w:t>1 - Risikoanalyse-Prüfstrategie</w:t>
      </w:r>
      <w:r w:rsidR="00C26332">
        <w:rPr>
          <w:rFonts w:ascii="Arial" w:hAnsi="Arial" w:cs="Arial"/>
          <w:i/>
          <w:sz w:val="20"/>
          <w:highlight w:val="lightGray"/>
        </w:rPr>
        <w:t>»</w:t>
      </w:r>
      <w:r w:rsidRPr="000209F4">
        <w:rPr>
          <w:rFonts w:ascii="Arial" w:hAnsi="Arial" w:cs="Arial"/>
          <w:i/>
          <w:sz w:val="20"/>
          <w:highlight w:val="lightGray"/>
        </w:rPr>
        <w:t>. Allfällige spezifische Vorgaben der FMA sind durch die Revisionsstelle zu berücksichtigen.</w:t>
      </w:r>
    </w:p>
    <w:p w14:paraId="0CCDFBE9" w14:textId="44CA85EC" w:rsidR="00D23276" w:rsidRPr="000209F4" w:rsidRDefault="00287C73" w:rsidP="00D23276">
      <w:pPr>
        <w:pStyle w:val="Listenabsatz"/>
        <w:numPr>
          <w:ilvl w:val="0"/>
          <w:numId w:val="18"/>
        </w:numPr>
        <w:tabs>
          <w:tab w:val="left" w:pos="4140"/>
        </w:tabs>
        <w:jc w:val="both"/>
        <w:rPr>
          <w:rFonts w:ascii="Arial" w:hAnsi="Arial" w:cs="Arial"/>
          <w:i/>
          <w:sz w:val="20"/>
          <w:highlight w:val="lightGray"/>
        </w:rPr>
      </w:pPr>
      <w:r w:rsidRPr="000209F4">
        <w:rPr>
          <w:rFonts w:ascii="Arial" w:hAnsi="Arial" w:cs="Arial"/>
          <w:i/>
          <w:sz w:val="20"/>
          <w:highlight w:val="lightGray"/>
        </w:rPr>
        <w:t xml:space="preserve">Für </w:t>
      </w:r>
      <w:r w:rsidR="007D3777" w:rsidRPr="000209F4">
        <w:rPr>
          <w:rFonts w:ascii="Arial" w:hAnsi="Arial" w:cs="Arial"/>
          <w:i/>
          <w:sz w:val="20"/>
          <w:highlight w:val="lightGray"/>
        </w:rPr>
        <w:t>Prüffelder</w:t>
      </w:r>
      <w:r w:rsidRPr="000209F4">
        <w:rPr>
          <w:rFonts w:ascii="Arial" w:hAnsi="Arial" w:cs="Arial"/>
          <w:i/>
          <w:sz w:val="20"/>
          <w:highlight w:val="lightGray"/>
        </w:rPr>
        <w:t>, welche im Berichtsjahr mittels Detailprüfung</w:t>
      </w:r>
      <w:r w:rsidR="00A9193B" w:rsidRPr="000209F4">
        <w:rPr>
          <w:rFonts w:ascii="Arial" w:hAnsi="Arial" w:cs="Arial"/>
          <w:i/>
          <w:sz w:val="20"/>
          <w:highlight w:val="lightGray"/>
        </w:rPr>
        <w:t xml:space="preserve"> oder kritischer Beurteilung</w:t>
      </w:r>
      <w:r w:rsidRPr="000209F4">
        <w:rPr>
          <w:rFonts w:ascii="Arial" w:hAnsi="Arial" w:cs="Arial"/>
          <w:i/>
          <w:sz w:val="20"/>
          <w:highlight w:val="lightGray"/>
        </w:rPr>
        <w:t xml:space="preserve"> geprüft wurden, sind zwingend aussagekräftige </w:t>
      </w:r>
      <w:r w:rsidR="001A11EC" w:rsidRPr="000209F4">
        <w:rPr>
          <w:rFonts w:ascii="Arial" w:hAnsi="Arial" w:cs="Arial"/>
          <w:i/>
          <w:sz w:val="20"/>
          <w:highlight w:val="lightGray"/>
        </w:rPr>
        <w:t xml:space="preserve">Stellungnahmen und </w:t>
      </w:r>
      <w:r w:rsidRPr="000209F4">
        <w:rPr>
          <w:rFonts w:ascii="Arial" w:hAnsi="Arial" w:cs="Arial"/>
          <w:i/>
          <w:sz w:val="20"/>
          <w:highlight w:val="lightGray"/>
        </w:rPr>
        <w:t xml:space="preserve">Erläuterungen aufzuführen. </w:t>
      </w:r>
      <w:r w:rsidR="008E484C" w:rsidRPr="000209F4">
        <w:rPr>
          <w:rFonts w:ascii="Arial" w:hAnsi="Arial" w:cs="Arial"/>
          <w:i/>
          <w:sz w:val="20"/>
          <w:highlight w:val="lightGray"/>
        </w:rPr>
        <w:t>Der Grad der Aussagekraft der Stellungnahme richtet sich dabei nach der Prüftiefe im jeweiligen Prüfgebiet.</w:t>
      </w:r>
    </w:p>
    <w:p w14:paraId="51C02804" w14:textId="0E31FE88" w:rsidR="008E484C" w:rsidRPr="000209F4" w:rsidRDefault="008E484C" w:rsidP="008E484C">
      <w:pPr>
        <w:pStyle w:val="Listenabsatz"/>
        <w:numPr>
          <w:ilvl w:val="0"/>
          <w:numId w:val="18"/>
        </w:numPr>
        <w:tabs>
          <w:tab w:val="left" w:pos="4140"/>
        </w:tabs>
        <w:jc w:val="both"/>
        <w:rPr>
          <w:rFonts w:ascii="Arial" w:hAnsi="Arial" w:cs="Arial"/>
          <w:i/>
          <w:sz w:val="20"/>
          <w:highlight w:val="lightGray"/>
        </w:rPr>
      </w:pPr>
      <w:r w:rsidRPr="000209F4">
        <w:rPr>
          <w:rFonts w:ascii="Arial" w:hAnsi="Arial" w:cs="Arial"/>
          <w:i/>
          <w:sz w:val="20"/>
          <w:highlight w:val="lightGray"/>
        </w:rPr>
        <w:t xml:space="preserve">Die Revisionsstelle hat den Umfang und Tiefe der Erläuterungen so auszugestalten, dass sich die FMA ein angemessenes Bild über das jeweilige mit der Prüftiefe „Detailprüfung“ oder „kritische Beurteilung“ abgedeckte Prüffeld bilden kann. Die Erläuterungen im Rahmen der Detailprüfung und kritische Beurteilung müssen aussagekräftig sein und Rückschlüsse auf die Mindestprüfinhalte bzw. Prüfelemente geben. </w:t>
      </w:r>
    </w:p>
    <w:p w14:paraId="7CD1D34B" w14:textId="3A70D1F5" w:rsidR="0000088F" w:rsidRPr="000209F4" w:rsidRDefault="00424896" w:rsidP="00567AB8">
      <w:pPr>
        <w:pStyle w:val="Listenabsatz"/>
        <w:numPr>
          <w:ilvl w:val="0"/>
          <w:numId w:val="18"/>
        </w:numPr>
        <w:tabs>
          <w:tab w:val="left" w:pos="4140"/>
        </w:tabs>
        <w:jc w:val="both"/>
        <w:rPr>
          <w:rFonts w:ascii="Arial" w:hAnsi="Arial" w:cs="Arial"/>
          <w:i/>
          <w:sz w:val="20"/>
          <w:highlight w:val="lightGray"/>
        </w:rPr>
      </w:pPr>
      <w:r w:rsidRPr="000209F4">
        <w:rPr>
          <w:rFonts w:ascii="Arial" w:hAnsi="Arial" w:cs="Arial"/>
          <w:i/>
          <w:sz w:val="20"/>
          <w:highlight w:val="lightGray"/>
        </w:rPr>
        <w:t xml:space="preserve">Sofern im Berichtsjahr in einem </w:t>
      </w:r>
      <w:r w:rsidR="007D3777" w:rsidRPr="000209F4">
        <w:rPr>
          <w:rFonts w:ascii="Arial" w:hAnsi="Arial" w:cs="Arial"/>
          <w:i/>
          <w:sz w:val="20"/>
          <w:highlight w:val="lightGray"/>
        </w:rPr>
        <w:t>Prüffeld</w:t>
      </w:r>
      <w:r w:rsidRPr="000209F4">
        <w:rPr>
          <w:rFonts w:ascii="Arial" w:hAnsi="Arial" w:cs="Arial"/>
          <w:i/>
          <w:sz w:val="20"/>
          <w:highlight w:val="lightGray"/>
        </w:rPr>
        <w:t xml:space="preserve"> keine </w:t>
      </w:r>
      <w:r w:rsidR="007313A1" w:rsidRPr="000209F4">
        <w:rPr>
          <w:rFonts w:ascii="Arial" w:hAnsi="Arial" w:cs="Arial"/>
          <w:i/>
          <w:sz w:val="20"/>
          <w:highlight w:val="lightGray"/>
        </w:rPr>
        <w:t>Prüfung</w:t>
      </w:r>
      <w:r w:rsidRPr="000209F4">
        <w:rPr>
          <w:rFonts w:ascii="Arial" w:hAnsi="Arial" w:cs="Arial"/>
          <w:i/>
          <w:sz w:val="20"/>
          <w:highlight w:val="lightGray"/>
        </w:rPr>
        <w:t xml:space="preserve"> </w:t>
      </w:r>
      <w:r w:rsidR="007D3777" w:rsidRPr="000209F4">
        <w:rPr>
          <w:rFonts w:ascii="Arial" w:hAnsi="Arial" w:cs="Arial"/>
          <w:i/>
          <w:sz w:val="20"/>
          <w:highlight w:val="lightGray"/>
        </w:rPr>
        <w:t>erfolgt ist</w:t>
      </w:r>
      <w:r w:rsidRPr="000209F4">
        <w:rPr>
          <w:rFonts w:ascii="Arial" w:hAnsi="Arial" w:cs="Arial"/>
          <w:i/>
          <w:sz w:val="20"/>
          <w:highlight w:val="lightGray"/>
        </w:rPr>
        <w:t xml:space="preserve">, besteht keine Pflicht zur Beantwortung der entsprechenden Fragestellung. </w:t>
      </w:r>
      <w:r w:rsidR="003274C7" w:rsidRPr="000209F4">
        <w:rPr>
          <w:rFonts w:ascii="Arial" w:hAnsi="Arial" w:cs="Arial"/>
          <w:i/>
          <w:sz w:val="20"/>
          <w:highlight w:val="lightGray"/>
        </w:rPr>
        <w:t xml:space="preserve">Entsprechend kann </w:t>
      </w:r>
      <w:r w:rsidR="00D23276" w:rsidRPr="000209F4">
        <w:rPr>
          <w:rFonts w:ascii="Arial" w:hAnsi="Arial" w:cs="Arial"/>
          <w:i/>
          <w:sz w:val="20"/>
          <w:highlight w:val="lightGray"/>
        </w:rPr>
        <w:t xml:space="preserve">bei keiner Prüfung </w:t>
      </w:r>
      <w:r w:rsidR="003D4095">
        <w:rPr>
          <w:rFonts w:ascii="Arial" w:hAnsi="Arial" w:cs="Arial"/>
          <w:i/>
          <w:sz w:val="20"/>
          <w:highlight w:val="lightGray"/>
        </w:rPr>
        <w:t>das vorgesehene Feld für Kommentare leer gelassen werden.</w:t>
      </w:r>
      <w:r w:rsidR="00D23276" w:rsidRPr="000209F4">
        <w:rPr>
          <w:rFonts w:ascii="Arial" w:hAnsi="Arial" w:cs="Arial"/>
          <w:i/>
          <w:sz w:val="20"/>
          <w:highlight w:val="lightGray"/>
        </w:rPr>
        <w:t xml:space="preserve"> </w:t>
      </w:r>
    </w:p>
    <w:p w14:paraId="55268C99" w14:textId="2D8C7640" w:rsidR="00275365" w:rsidRPr="000209F4" w:rsidRDefault="00275365" w:rsidP="00DF4144">
      <w:pPr>
        <w:pStyle w:val="Listenabsatz"/>
        <w:numPr>
          <w:ilvl w:val="0"/>
          <w:numId w:val="18"/>
        </w:numPr>
        <w:tabs>
          <w:tab w:val="left" w:pos="4140"/>
        </w:tabs>
        <w:jc w:val="both"/>
        <w:rPr>
          <w:rFonts w:ascii="Arial" w:hAnsi="Arial" w:cs="Arial"/>
          <w:i/>
          <w:sz w:val="20"/>
          <w:highlight w:val="lightGray"/>
        </w:rPr>
      </w:pPr>
      <w:r w:rsidRPr="000209F4">
        <w:rPr>
          <w:rFonts w:ascii="Arial" w:hAnsi="Arial" w:cs="Arial"/>
          <w:i/>
          <w:sz w:val="20"/>
          <w:highlight w:val="lightGray"/>
        </w:rPr>
        <w:t>Unabhängig</w:t>
      </w:r>
      <w:r w:rsidR="00727CBE" w:rsidRPr="000209F4">
        <w:rPr>
          <w:rFonts w:ascii="Arial" w:hAnsi="Arial" w:cs="Arial"/>
          <w:i/>
          <w:sz w:val="20"/>
          <w:highlight w:val="lightGray"/>
        </w:rPr>
        <w:t xml:space="preserve"> von</w:t>
      </w:r>
      <w:r w:rsidRPr="000209F4">
        <w:rPr>
          <w:rFonts w:ascii="Arial" w:hAnsi="Arial" w:cs="Arial"/>
          <w:i/>
          <w:sz w:val="20"/>
          <w:highlight w:val="lightGray"/>
        </w:rPr>
        <w:t xml:space="preserve"> </w:t>
      </w:r>
      <w:r w:rsidR="00567AB8" w:rsidRPr="000209F4">
        <w:rPr>
          <w:rFonts w:ascii="Arial" w:hAnsi="Arial" w:cs="Arial"/>
          <w:i/>
          <w:sz w:val="20"/>
          <w:highlight w:val="lightGray"/>
        </w:rPr>
        <w:t>den</w:t>
      </w:r>
      <w:r w:rsidRPr="000209F4">
        <w:rPr>
          <w:rFonts w:ascii="Arial" w:hAnsi="Arial" w:cs="Arial"/>
          <w:i/>
          <w:sz w:val="20"/>
          <w:highlight w:val="lightGray"/>
        </w:rPr>
        <w:t xml:space="preserve"> konkreten Fragestellungen in diesem Bericht müssen </w:t>
      </w:r>
      <w:r w:rsidR="009B61F8" w:rsidRPr="000209F4">
        <w:rPr>
          <w:rFonts w:ascii="Arial" w:hAnsi="Arial" w:cs="Arial"/>
          <w:i/>
          <w:sz w:val="20"/>
          <w:highlight w:val="lightGray"/>
        </w:rPr>
        <w:t xml:space="preserve">die Prüfhandlungen- und Überlegungen so durchgeführt werden, dass </w:t>
      </w:r>
      <w:r w:rsidR="00727CBE" w:rsidRPr="000209F4">
        <w:rPr>
          <w:rFonts w:ascii="Arial" w:hAnsi="Arial" w:cs="Arial"/>
          <w:i/>
          <w:sz w:val="20"/>
          <w:highlight w:val="lightGray"/>
        </w:rPr>
        <w:t>alle Aspekte des</w:t>
      </w:r>
      <w:r w:rsidR="009B61F8" w:rsidRPr="000209F4">
        <w:rPr>
          <w:rFonts w:ascii="Arial" w:hAnsi="Arial" w:cs="Arial"/>
          <w:i/>
          <w:sz w:val="20"/>
          <w:highlight w:val="lightGray"/>
        </w:rPr>
        <w:t xml:space="preserve"> Prüffeld</w:t>
      </w:r>
      <w:r w:rsidR="00727CBE" w:rsidRPr="000209F4">
        <w:rPr>
          <w:rFonts w:ascii="Arial" w:hAnsi="Arial" w:cs="Arial"/>
          <w:i/>
          <w:sz w:val="20"/>
          <w:highlight w:val="lightGray"/>
        </w:rPr>
        <w:t>s</w:t>
      </w:r>
      <w:r w:rsidR="009B61F8" w:rsidRPr="000209F4">
        <w:rPr>
          <w:rFonts w:ascii="Arial" w:hAnsi="Arial" w:cs="Arial"/>
          <w:i/>
          <w:sz w:val="20"/>
          <w:highlight w:val="lightGray"/>
        </w:rPr>
        <w:t>, und nicht nur die Fragestellung</w:t>
      </w:r>
      <w:r w:rsidR="00727CBE" w:rsidRPr="000209F4">
        <w:rPr>
          <w:rFonts w:ascii="Arial" w:hAnsi="Arial" w:cs="Arial"/>
          <w:i/>
          <w:sz w:val="20"/>
          <w:highlight w:val="lightGray"/>
        </w:rPr>
        <w:t xml:space="preserve"> selbst</w:t>
      </w:r>
      <w:r w:rsidR="009B61F8" w:rsidRPr="000209F4">
        <w:rPr>
          <w:rFonts w:ascii="Arial" w:hAnsi="Arial" w:cs="Arial"/>
          <w:i/>
          <w:sz w:val="20"/>
          <w:highlight w:val="lightGray"/>
        </w:rPr>
        <w:t xml:space="preserve">, abgedeckt ist. </w:t>
      </w:r>
    </w:p>
    <w:p w14:paraId="167E8BFA" w14:textId="726434F8" w:rsidR="001A11EC" w:rsidRPr="000209F4" w:rsidRDefault="0000088F" w:rsidP="00DF4144">
      <w:pPr>
        <w:pStyle w:val="Listenabsatz"/>
        <w:numPr>
          <w:ilvl w:val="0"/>
          <w:numId w:val="18"/>
        </w:numPr>
        <w:tabs>
          <w:tab w:val="left" w:pos="4140"/>
        </w:tabs>
        <w:jc w:val="both"/>
        <w:rPr>
          <w:rFonts w:ascii="Arial" w:hAnsi="Arial" w:cs="Arial"/>
          <w:i/>
          <w:sz w:val="20"/>
          <w:highlight w:val="lightGray"/>
        </w:rPr>
      </w:pPr>
      <w:r w:rsidRPr="000209F4">
        <w:rPr>
          <w:rFonts w:ascii="Arial" w:hAnsi="Arial" w:cs="Arial"/>
          <w:i/>
          <w:sz w:val="20"/>
          <w:highlight w:val="lightGray"/>
        </w:rPr>
        <w:t xml:space="preserve">Pro Feld und Fragestellung wird keine explizite Bestätigung der Einhaltung der aufsichtsrechtlichen Vorgaben erwartet, da diese im Prüfungsurteil </w:t>
      </w:r>
      <w:r w:rsidR="00C26332">
        <w:rPr>
          <w:rFonts w:ascii="Arial" w:hAnsi="Arial" w:cs="Arial"/>
          <w:i/>
          <w:sz w:val="20"/>
          <w:highlight w:val="lightGray"/>
        </w:rPr>
        <w:t>(im Bericht zur Aufsichtsprüfung</w:t>
      </w:r>
      <w:r w:rsidRPr="000209F4">
        <w:rPr>
          <w:rFonts w:ascii="Arial" w:hAnsi="Arial" w:cs="Arial"/>
          <w:i/>
          <w:sz w:val="20"/>
          <w:highlight w:val="lightGray"/>
        </w:rPr>
        <w:t xml:space="preserve">) bereits enthalten und Verletzung der Vorschriften und </w:t>
      </w:r>
      <w:r w:rsidR="008C779F" w:rsidRPr="000209F4">
        <w:rPr>
          <w:rFonts w:ascii="Arial" w:hAnsi="Arial" w:cs="Arial"/>
          <w:i/>
          <w:sz w:val="20"/>
          <w:highlight w:val="lightGray"/>
        </w:rPr>
        <w:t>Missstände</w:t>
      </w:r>
      <w:r w:rsidRPr="000209F4">
        <w:rPr>
          <w:rFonts w:ascii="Arial" w:hAnsi="Arial" w:cs="Arial"/>
          <w:i/>
          <w:sz w:val="20"/>
          <w:highlight w:val="lightGray"/>
        </w:rPr>
        <w:t xml:space="preserve"> in </w:t>
      </w:r>
      <w:r w:rsidR="00727CBE" w:rsidRPr="000209F4">
        <w:rPr>
          <w:rFonts w:ascii="Arial" w:hAnsi="Arial" w:cs="Arial"/>
          <w:i/>
          <w:sz w:val="20"/>
          <w:highlight w:val="lightGray"/>
        </w:rPr>
        <w:t>der beigefügten Liste Beanstandungen/Empfehlungen</w:t>
      </w:r>
      <w:r w:rsidRPr="000209F4">
        <w:rPr>
          <w:rFonts w:ascii="Arial" w:hAnsi="Arial" w:cs="Arial"/>
          <w:i/>
          <w:sz w:val="20"/>
          <w:highlight w:val="lightGray"/>
        </w:rPr>
        <w:t xml:space="preserve"> bereits erfasst sind. </w:t>
      </w:r>
    </w:p>
    <w:p w14:paraId="6537AEF9" w14:textId="27C1D925" w:rsidR="008F1118" w:rsidRPr="00DF4144" w:rsidRDefault="008F1118" w:rsidP="00033DAA">
      <w:pPr>
        <w:rPr>
          <w:rFonts w:ascii="Arial" w:hAnsi="Arial" w:cs="Arial"/>
          <w:b/>
          <w:sz w:val="20"/>
          <w:highlight w:val="yellow"/>
        </w:rPr>
      </w:pPr>
    </w:p>
    <w:p w14:paraId="6A7AC150" w14:textId="396553F3" w:rsidR="004D5FF0" w:rsidRPr="000209F4" w:rsidRDefault="009B3688" w:rsidP="000209F4">
      <w:pPr>
        <w:pStyle w:val="berschrift1"/>
        <w:numPr>
          <w:ilvl w:val="0"/>
          <w:numId w:val="27"/>
        </w:numPr>
        <w:rPr>
          <w:rFonts w:cs="Arial"/>
          <w:sz w:val="20"/>
        </w:rPr>
      </w:pPr>
      <w:r>
        <w:rPr>
          <w:sz w:val="20"/>
        </w:rPr>
        <w:t xml:space="preserve">Aufsichtsprüfung: </w:t>
      </w:r>
      <w:r w:rsidR="008F1118" w:rsidRPr="001176A0">
        <w:rPr>
          <w:sz w:val="20"/>
        </w:rPr>
        <w:t>Bewilligungsvoraussetzungen</w:t>
      </w:r>
    </w:p>
    <w:p w14:paraId="2B754C41" w14:textId="02A0A580" w:rsidR="004D5FF0" w:rsidRPr="00567AB8" w:rsidRDefault="004B1F88" w:rsidP="000209F4">
      <w:pPr>
        <w:pStyle w:val="berschrift1"/>
        <w:numPr>
          <w:ilvl w:val="1"/>
          <w:numId w:val="27"/>
        </w:numPr>
        <w:rPr>
          <w:rFonts w:cs="Arial"/>
          <w:sz w:val="20"/>
        </w:rPr>
      </w:pPr>
      <w:r w:rsidRPr="4AD21A78">
        <w:rPr>
          <w:sz w:val="20"/>
        </w:rPr>
        <w:t xml:space="preserve">Genehmigungs- und meldepflichtige Änderungen </w:t>
      </w:r>
    </w:p>
    <w:p w14:paraId="5533C00B" w14:textId="25E18CA8" w:rsidR="00D10196" w:rsidRPr="00567AB8" w:rsidRDefault="00D10196" w:rsidP="00374543">
      <w:pPr>
        <w:tabs>
          <w:tab w:val="clear" w:pos="851"/>
        </w:tabs>
        <w:spacing w:before="0" w:line="240" w:lineRule="auto"/>
        <w:ind w:right="51" w:firstLine="709"/>
        <w:jc w:val="both"/>
        <w:rPr>
          <w:rFonts w:ascii="Arial" w:hAnsi="Arial" w:cs="Arial"/>
          <w:b/>
          <w:bCs/>
          <w:sz w:val="20"/>
        </w:rPr>
      </w:pPr>
      <w:r w:rsidRPr="00567AB8">
        <w:rPr>
          <w:rFonts w:ascii="Arial" w:hAnsi="Arial" w:cs="Arial"/>
          <w:b/>
          <w:bCs/>
          <w:sz w:val="20"/>
        </w:rPr>
        <w:t>Prüftiefe:</w:t>
      </w:r>
      <w:r w:rsidR="00F92293">
        <w:rPr>
          <w:rFonts w:ascii="Arial" w:hAnsi="Arial" w:cs="Arial"/>
          <w:b/>
          <w:bCs/>
          <w:sz w:val="20"/>
        </w:rPr>
        <w:t xml:space="preserve"> </w:t>
      </w:r>
      <w:sdt>
        <w:sdtPr>
          <w:rPr>
            <w:rStyle w:val="Formatvorlage3"/>
          </w:rPr>
          <w:alias w:val="Prüftiefe"/>
          <w:tag w:val="Prüftiefe"/>
          <w:id w:val="1068462378"/>
          <w:placeholder>
            <w:docPart w:val="AF27FA8973344886B18BFFBDF8173F90"/>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rPr>
            <w:rStyle w:val="Formatvorlage3"/>
          </w:rPr>
        </w:sdtEndPr>
        <w:sdtContent>
          <w:r w:rsidR="00F92293">
            <w:rPr>
              <w:rStyle w:val="Formatvorlage3"/>
            </w:rPr>
            <w:t>Wählen Sie die Prüftiefe aus.</w:t>
          </w:r>
        </w:sdtContent>
      </w:sdt>
    </w:p>
    <w:p w14:paraId="3F9CF082" w14:textId="02C377CF" w:rsidR="00D10196" w:rsidRDefault="00D10196" w:rsidP="00385F5A">
      <w:pPr>
        <w:tabs>
          <w:tab w:val="left" w:pos="4140"/>
        </w:tabs>
        <w:spacing w:before="0" w:line="240" w:lineRule="auto"/>
        <w:jc w:val="both"/>
        <w:rPr>
          <w:rFonts w:ascii="Arial" w:hAnsi="Arial" w:cs="Arial"/>
          <w:sz w:val="20"/>
        </w:rPr>
      </w:pPr>
    </w:p>
    <w:p w14:paraId="628FA0B9" w14:textId="230CA7B6" w:rsidR="004D5FF0" w:rsidRDefault="00706E38" w:rsidP="00DF4144">
      <w:pPr>
        <w:spacing w:before="0"/>
        <w:ind w:left="425" w:right="51" w:hanging="425"/>
        <w:jc w:val="both"/>
        <w:rPr>
          <w:rFonts w:ascii="Arial" w:hAnsi="Arial" w:cs="Arial"/>
          <w:sz w:val="20"/>
        </w:rPr>
      </w:pPr>
      <w:r w:rsidRPr="00706E38">
        <w:rPr>
          <w:rFonts w:ascii="Arial" w:hAnsi="Arial" w:cs="Arial"/>
          <w:sz w:val="20"/>
        </w:rPr>
        <w:t>Nehmen Sie Stellung zur Umsetzung der Vorgaben in diesem Prüffeld.</w:t>
      </w:r>
    </w:p>
    <w:p w14:paraId="378ABC0C" w14:textId="77777777" w:rsidR="00706E38" w:rsidRPr="00DF4144" w:rsidRDefault="00706E38" w:rsidP="00DF4144">
      <w:pPr>
        <w:spacing w:before="0"/>
        <w:ind w:left="425" w:right="51" w:hanging="425"/>
        <w:jc w:val="both"/>
        <w:rPr>
          <w:rFonts w:ascii="Arial" w:hAnsi="Arial" w:cs="Arial"/>
          <w:bCs/>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8F1118" w:rsidRPr="00D00DDC" w14:paraId="6ADCB93E" w14:textId="77777777" w:rsidTr="003960D1">
        <w:trPr>
          <w:trHeight w:val="627"/>
        </w:trPr>
        <w:tc>
          <w:tcPr>
            <w:tcW w:w="8930" w:type="dxa"/>
            <w:shd w:val="clear" w:color="auto" w:fill="D9D9D9"/>
          </w:tcPr>
          <w:p w14:paraId="7C191F8F" w14:textId="50DD7B14" w:rsidR="008F1118" w:rsidRPr="00DF4144" w:rsidRDefault="008F1118">
            <w:pPr>
              <w:spacing w:before="0" w:line="240" w:lineRule="auto"/>
              <w:ind w:right="51"/>
              <w:jc w:val="both"/>
              <w:rPr>
                <w:rFonts w:ascii="Arial" w:hAnsi="Arial" w:cs="Arial"/>
                <w:bCs/>
                <w:i/>
                <w:sz w:val="20"/>
              </w:rPr>
            </w:pPr>
            <w:r w:rsidRPr="00DF4144">
              <w:rPr>
                <w:rFonts w:ascii="Arial" w:hAnsi="Arial" w:cs="Arial"/>
                <w:bCs/>
                <w:i/>
                <w:sz w:val="20"/>
              </w:rPr>
              <w:t>Bitte kommentieren</w:t>
            </w:r>
          </w:p>
        </w:tc>
      </w:tr>
    </w:tbl>
    <w:p w14:paraId="5D30BED9" w14:textId="77777777" w:rsidR="004D5FF0" w:rsidRDefault="004D5FF0" w:rsidP="004D5FF0">
      <w:pPr>
        <w:pStyle w:val="Listenabsatz"/>
        <w:ind w:left="505"/>
        <w:jc w:val="both"/>
        <w:rPr>
          <w:rFonts w:ascii="Arial" w:hAnsi="Arial" w:cs="Arial"/>
          <w:b/>
          <w:sz w:val="20"/>
          <w:szCs w:val="20"/>
          <w:highlight w:val="red"/>
        </w:rPr>
      </w:pPr>
    </w:p>
    <w:p w14:paraId="4378C78E" w14:textId="21E4C158" w:rsidR="004D5FF0" w:rsidRDefault="004745F1" w:rsidP="000209F4">
      <w:pPr>
        <w:pStyle w:val="berschrift1"/>
        <w:numPr>
          <w:ilvl w:val="1"/>
          <w:numId w:val="27"/>
        </w:numPr>
        <w:rPr>
          <w:sz w:val="20"/>
        </w:rPr>
      </w:pPr>
      <w:r w:rsidRPr="004745F1">
        <w:rPr>
          <w:sz w:val="20"/>
        </w:rPr>
        <w:t>Grenzüberschreitende Tätigkeit</w:t>
      </w:r>
    </w:p>
    <w:p w14:paraId="62BEE720" w14:textId="015FAC36" w:rsidR="00DA4524" w:rsidRDefault="00F92293">
      <w:pPr>
        <w:pStyle w:val="Text1"/>
        <w:ind w:firstLine="709"/>
        <w:rPr>
          <w:i/>
        </w:rPr>
      </w:pPr>
      <w:r w:rsidRPr="006A3B27">
        <w:rPr>
          <w:rFonts w:cs="Arial"/>
          <w:b/>
          <w:bCs/>
        </w:rPr>
        <w:t>Prüftiefe:</w:t>
      </w:r>
      <w:r>
        <w:rPr>
          <w:rFonts w:cs="Arial"/>
          <w:b/>
          <w:bCs/>
        </w:rPr>
        <w:t xml:space="preserve"> </w:t>
      </w:r>
      <w:sdt>
        <w:sdtPr>
          <w:rPr>
            <w:rStyle w:val="Formatvorlage3"/>
          </w:rPr>
          <w:alias w:val="Prüftiefe"/>
          <w:tag w:val="Prüftiefe"/>
          <w:id w:val="-1368974887"/>
          <w:placeholder>
            <w:docPart w:val="A7FA6FC6E58041A59872DF90D5154B9A"/>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rPr>
            <w:rStyle w:val="Formatvorlage3"/>
          </w:rPr>
        </w:sdtEndPr>
        <w:sdtContent>
          <w:r w:rsidR="004D49BD">
            <w:rPr>
              <w:rStyle w:val="Formatvorlage3"/>
            </w:rPr>
            <w:t>Wählen Sie die Prüftiefe aus.</w:t>
          </w:r>
        </w:sdtContent>
      </w:sdt>
      <w:r w:rsidRPr="00323596" w:rsidDel="00702088">
        <w:rPr>
          <w:i/>
        </w:rPr>
        <w:t xml:space="preserve"> </w:t>
      </w:r>
    </w:p>
    <w:p w14:paraId="0451F518" w14:textId="77777777" w:rsidR="00F92293" w:rsidRDefault="00F92293">
      <w:pPr>
        <w:pStyle w:val="Text1"/>
      </w:pPr>
    </w:p>
    <w:p w14:paraId="08EAEB64" w14:textId="034E2600" w:rsidR="0018452B" w:rsidRDefault="00EE5BDC">
      <w:pPr>
        <w:pStyle w:val="Text1"/>
      </w:pPr>
      <w:r>
        <w:t>Nehmen Sie Stellung zur Umsetzung der Vorgaben in diesem Prüffeld</w:t>
      </w:r>
      <w:r w:rsidR="0018452B" w:rsidRPr="00567AB8">
        <w:t>.</w:t>
      </w:r>
    </w:p>
    <w:p w14:paraId="23E6F7C9" w14:textId="77777777" w:rsidR="00702088" w:rsidRPr="00DF4144" w:rsidRDefault="00702088" w:rsidP="00702088">
      <w:pPr>
        <w:spacing w:before="0"/>
        <w:ind w:left="425" w:right="51" w:hanging="425"/>
        <w:jc w:val="both"/>
        <w:rPr>
          <w:rFonts w:ascii="Arial" w:hAnsi="Arial" w:cs="Arial"/>
          <w:bCs/>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702088" w:rsidRPr="00D00DDC" w14:paraId="563BE863" w14:textId="77777777" w:rsidTr="003C4E7A">
        <w:trPr>
          <w:trHeight w:val="627"/>
        </w:trPr>
        <w:tc>
          <w:tcPr>
            <w:tcW w:w="8930" w:type="dxa"/>
            <w:shd w:val="clear" w:color="auto" w:fill="D9D9D9"/>
          </w:tcPr>
          <w:p w14:paraId="6EBCA612" w14:textId="3985EEE0" w:rsidR="00702088" w:rsidRPr="00DF4144" w:rsidRDefault="00D10196" w:rsidP="00C85E15">
            <w:pPr>
              <w:spacing w:before="0" w:line="240" w:lineRule="auto"/>
              <w:ind w:right="51"/>
              <w:jc w:val="both"/>
              <w:rPr>
                <w:rFonts w:ascii="Arial" w:hAnsi="Arial" w:cs="Arial"/>
                <w:bCs/>
                <w:i/>
                <w:sz w:val="20"/>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78AD1AB8" w14:textId="061BAB9D" w:rsidR="00702088" w:rsidRDefault="00702088" w:rsidP="00702088">
      <w:pPr>
        <w:pStyle w:val="Text1"/>
      </w:pPr>
    </w:p>
    <w:p w14:paraId="445B3B7A" w14:textId="1EA9792D" w:rsidR="008F1118" w:rsidRPr="00D455D5" w:rsidRDefault="008F1118" w:rsidP="0085255A">
      <w:pPr>
        <w:pStyle w:val="berschrift1"/>
        <w:numPr>
          <w:ilvl w:val="0"/>
          <w:numId w:val="27"/>
        </w:numPr>
        <w:rPr>
          <w:sz w:val="20"/>
        </w:rPr>
      </w:pPr>
      <w:r w:rsidRPr="00DF4144">
        <w:rPr>
          <w:sz w:val="20"/>
        </w:rPr>
        <w:lastRenderedPageBreak/>
        <w:t xml:space="preserve">Aufsichtsprüfung: </w:t>
      </w:r>
      <w:r w:rsidR="009B3688">
        <w:rPr>
          <w:sz w:val="20"/>
        </w:rPr>
        <w:t>Voraussetzungen der Geschäftstätigkeit</w:t>
      </w:r>
    </w:p>
    <w:p w14:paraId="347C007A" w14:textId="2CFA150F" w:rsidR="00235375" w:rsidRDefault="009B3688" w:rsidP="0085255A">
      <w:pPr>
        <w:pStyle w:val="berschrift1"/>
        <w:numPr>
          <w:ilvl w:val="1"/>
          <w:numId w:val="27"/>
        </w:numPr>
        <w:rPr>
          <w:sz w:val="20"/>
        </w:rPr>
      </w:pPr>
      <w:r>
        <w:rPr>
          <w:sz w:val="20"/>
        </w:rPr>
        <w:t>Lebensversicherung</w:t>
      </w:r>
      <w:r w:rsidR="00235375" w:rsidRPr="4AD21A78">
        <w:rPr>
          <w:sz w:val="20"/>
        </w:rPr>
        <w:t xml:space="preserve"> </w:t>
      </w:r>
    </w:p>
    <w:p w14:paraId="507CDD86" w14:textId="557B350A" w:rsidR="00F92293" w:rsidRPr="00567AB8" w:rsidRDefault="00F92293">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1646665075"/>
          <w:placeholder>
            <w:docPart w:val="09527B9FD66E415580FB1B8CD050C345"/>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004D49BD" w:rsidRPr="00E91DF1">
            <w:rPr>
              <w:rFonts w:cs="Arial"/>
              <w:b/>
              <w:bCs/>
            </w:rPr>
            <w:t>Wählen Sie die Prüftiefe aus.</w:t>
          </w:r>
        </w:sdtContent>
      </w:sdt>
      <w:r w:rsidRPr="00567AB8" w:rsidDel="00702088">
        <w:rPr>
          <w:rFonts w:cs="Arial"/>
          <w:b/>
          <w:bCs/>
        </w:rPr>
        <w:t xml:space="preserve"> </w:t>
      </w:r>
    </w:p>
    <w:p w14:paraId="632915A2" w14:textId="77777777" w:rsidR="00F92293" w:rsidRDefault="00F92293">
      <w:pPr>
        <w:pStyle w:val="Text1"/>
        <w:rPr>
          <w:i/>
        </w:rPr>
      </w:pPr>
    </w:p>
    <w:p w14:paraId="79DB842D" w14:textId="68148CF0" w:rsidR="00702088" w:rsidRDefault="00EE5BDC" w:rsidP="00702088">
      <w:pPr>
        <w:pStyle w:val="Text1"/>
      </w:pPr>
      <w:r>
        <w:t>Nehmen Sie Stellung zur Umsetzung der Vorgaben in diesem Prüffeld</w:t>
      </w:r>
      <w:r w:rsidR="00702088" w:rsidRPr="001C21E4">
        <w:t>.</w:t>
      </w:r>
    </w:p>
    <w:p w14:paraId="756AB6AB" w14:textId="77777777" w:rsidR="00702088" w:rsidRPr="00DF4144" w:rsidRDefault="00702088" w:rsidP="00702088">
      <w:pPr>
        <w:spacing w:before="0"/>
        <w:ind w:left="425" w:right="51" w:hanging="425"/>
        <w:jc w:val="both"/>
        <w:rPr>
          <w:rFonts w:ascii="Arial" w:hAnsi="Arial" w:cs="Arial"/>
          <w:bCs/>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702088" w:rsidRPr="00D00DDC" w14:paraId="75C65661" w14:textId="77777777" w:rsidTr="003C4E7A">
        <w:trPr>
          <w:trHeight w:val="627"/>
        </w:trPr>
        <w:tc>
          <w:tcPr>
            <w:tcW w:w="8930" w:type="dxa"/>
            <w:shd w:val="clear" w:color="auto" w:fill="D9D9D9"/>
          </w:tcPr>
          <w:p w14:paraId="19EEB5EF" w14:textId="02796E26" w:rsidR="00702088" w:rsidRPr="00DF4144" w:rsidRDefault="00D10196" w:rsidP="00C85E15">
            <w:pPr>
              <w:spacing w:before="0" w:line="240" w:lineRule="auto"/>
              <w:ind w:right="51"/>
              <w:jc w:val="both"/>
              <w:rPr>
                <w:rFonts w:ascii="Arial" w:hAnsi="Arial" w:cs="Arial"/>
                <w:bCs/>
                <w:i/>
                <w:sz w:val="20"/>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172B795C" w14:textId="77777777" w:rsidR="00702088" w:rsidRPr="00567AB8" w:rsidRDefault="00702088" w:rsidP="00567AB8">
      <w:pPr>
        <w:pStyle w:val="Text1"/>
        <w:rPr>
          <w:i/>
        </w:rPr>
      </w:pPr>
    </w:p>
    <w:p w14:paraId="0ABFC1F6" w14:textId="3A429CDA" w:rsidR="008F1118" w:rsidRPr="00DF4144" w:rsidRDefault="009B3688" w:rsidP="0085255A">
      <w:pPr>
        <w:pStyle w:val="berschrift1"/>
        <w:numPr>
          <w:ilvl w:val="1"/>
          <w:numId w:val="27"/>
        </w:numPr>
        <w:rPr>
          <w:sz w:val="20"/>
        </w:rPr>
      </w:pPr>
      <w:r w:rsidRPr="009B3688">
        <w:rPr>
          <w:sz w:val="20"/>
        </w:rPr>
        <w:t>Rechtliche Trennung zw. Trägerunternehmen und betriebliche Altersvorsorge</w:t>
      </w:r>
      <w:r w:rsidR="008F1118" w:rsidRPr="4AD21A78">
        <w:rPr>
          <w:sz w:val="20"/>
        </w:rPr>
        <w:t xml:space="preserve"> </w:t>
      </w:r>
    </w:p>
    <w:p w14:paraId="094AC1DC" w14:textId="2F9403B1" w:rsidR="00F92293" w:rsidRPr="00567AB8" w:rsidRDefault="00F92293">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441196231"/>
          <w:placeholder>
            <w:docPart w:val="E15EEB3DDA264AF5AC4B74B4F9D3B852"/>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004D49BD" w:rsidRPr="00E91DF1">
            <w:rPr>
              <w:rFonts w:cs="Arial"/>
              <w:b/>
              <w:bCs/>
            </w:rPr>
            <w:t>Wählen Sie die Prüftiefe aus.</w:t>
          </w:r>
        </w:sdtContent>
      </w:sdt>
      <w:r w:rsidRPr="00567AB8" w:rsidDel="00702088">
        <w:rPr>
          <w:rFonts w:cs="Arial"/>
          <w:b/>
          <w:bCs/>
        </w:rPr>
        <w:t xml:space="preserve"> </w:t>
      </w:r>
    </w:p>
    <w:p w14:paraId="5289D7BD" w14:textId="77777777" w:rsidR="00F92293" w:rsidRDefault="00F92293" w:rsidP="004D5FF0">
      <w:pPr>
        <w:tabs>
          <w:tab w:val="left" w:pos="4140"/>
        </w:tabs>
        <w:spacing w:before="0" w:line="240" w:lineRule="auto"/>
        <w:jc w:val="both"/>
        <w:rPr>
          <w:rFonts w:ascii="Arial" w:hAnsi="Arial" w:cs="Arial"/>
          <w:sz w:val="20"/>
        </w:rPr>
      </w:pPr>
    </w:p>
    <w:p w14:paraId="631568C7" w14:textId="1F001DA8" w:rsidR="00AA27DC" w:rsidRPr="00385F5A" w:rsidRDefault="00706E38" w:rsidP="00AA27DC">
      <w:pPr>
        <w:tabs>
          <w:tab w:val="left" w:pos="4140"/>
        </w:tabs>
        <w:spacing w:before="0" w:line="240" w:lineRule="auto"/>
        <w:jc w:val="both"/>
        <w:rPr>
          <w:rFonts w:ascii="Arial" w:hAnsi="Arial" w:cs="Arial"/>
          <w:bCs/>
          <w:sz w:val="20"/>
          <w:lang w:val="de-CH"/>
        </w:rPr>
        <w:sectPr w:rsidR="00AA27DC" w:rsidRPr="00385F5A" w:rsidSect="003C4E7A">
          <w:type w:val="continuous"/>
          <w:pgSz w:w="11906" w:h="16838"/>
          <w:pgMar w:top="1079" w:right="1417" w:bottom="719" w:left="1080" w:header="708" w:footer="708" w:gutter="0"/>
          <w:cols w:space="708"/>
          <w:docGrid w:linePitch="360"/>
        </w:sectPr>
      </w:pPr>
      <w:r w:rsidRPr="00706E38">
        <w:rPr>
          <w:rFonts w:ascii="Arial" w:hAnsi="Arial" w:cs="Arial"/>
          <w:sz w:val="20"/>
        </w:rPr>
        <w:t>Nehmen Sie Stellung zur Umsetzung der Vorgaben in diesem Prüffeld.</w:t>
      </w:r>
    </w:p>
    <w:p w14:paraId="618FE69C" w14:textId="77777777" w:rsidR="004D5FF0" w:rsidRPr="00DF4144" w:rsidRDefault="004D5FF0" w:rsidP="004D5FF0">
      <w:pPr>
        <w:tabs>
          <w:tab w:val="left" w:pos="4140"/>
        </w:tabs>
        <w:spacing w:before="0" w:line="240" w:lineRule="auto"/>
        <w:jc w:val="both"/>
        <w:rPr>
          <w:rFonts w:ascii="Arial" w:hAnsi="Arial" w:cs="Arial"/>
          <w:sz w:val="20"/>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8F1118" w:rsidRPr="00D00DDC" w14:paraId="5804F3BB" w14:textId="77777777" w:rsidTr="003960D1">
        <w:trPr>
          <w:trHeight w:val="627"/>
        </w:trPr>
        <w:tc>
          <w:tcPr>
            <w:tcW w:w="8930" w:type="dxa"/>
            <w:shd w:val="clear" w:color="auto" w:fill="D9D9D9"/>
          </w:tcPr>
          <w:p w14:paraId="1E7DB7E8" w14:textId="7ED2B357" w:rsidR="008F1118" w:rsidRPr="00DF4144" w:rsidRDefault="00D10196" w:rsidP="00C85E15">
            <w:pPr>
              <w:spacing w:before="0" w:line="240" w:lineRule="auto"/>
              <w:ind w:right="51"/>
              <w:jc w:val="both"/>
              <w:rPr>
                <w:rFonts w:ascii="Arial" w:hAnsi="Arial" w:cs="Arial"/>
                <w:bCs/>
                <w:i/>
                <w:sz w:val="20"/>
                <w:highlight w:val="yellow"/>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4BF2AF5F" w14:textId="77777777" w:rsidR="00AA27DC" w:rsidRDefault="00AA27DC" w:rsidP="00DF4144">
      <w:pPr>
        <w:spacing w:before="0" w:line="240" w:lineRule="auto"/>
        <w:ind w:right="51"/>
        <w:jc w:val="both"/>
        <w:rPr>
          <w:rFonts w:ascii="Arial" w:hAnsi="Arial" w:cs="Arial"/>
          <w:sz w:val="20"/>
          <w:highlight w:val="yellow"/>
        </w:rPr>
      </w:pPr>
    </w:p>
    <w:p w14:paraId="1B41C1C6" w14:textId="79D3621E" w:rsidR="008F1118" w:rsidRDefault="009B3688" w:rsidP="0085255A">
      <w:pPr>
        <w:pStyle w:val="berschrift1"/>
        <w:numPr>
          <w:ilvl w:val="1"/>
          <w:numId w:val="27"/>
        </w:numPr>
        <w:rPr>
          <w:sz w:val="20"/>
        </w:rPr>
      </w:pPr>
      <w:r w:rsidRPr="009B3688">
        <w:rPr>
          <w:sz w:val="20"/>
        </w:rPr>
        <w:t>Mindestkapital</w:t>
      </w:r>
    </w:p>
    <w:p w14:paraId="78DBBCB4" w14:textId="2B7B5AE1" w:rsidR="00F92293" w:rsidRPr="006A3B27" w:rsidRDefault="00F92293">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751708408"/>
          <w:placeholder>
            <w:docPart w:val="60A5D5611ECF42E29C5AE7DF5F558B48"/>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004D49BD">
            <w:rPr>
              <w:rFonts w:cs="Arial"/>
              <w:b/>
              <w:bCs/>
            </w:rPr>
            <w:t>Wählen Sie die Prüftiefe aus.</w:t>
          </w:r>
        </w:sdtContent>
      </w:sdt>
      <w:r w:rsidRPr="006A3B27" w:rsidDel="00702088">
        <w:rPr>
          <w:rFonts w:cs="Arial"/>
          <w:b/>
          <w:bCs/>
        </w:rPr>
        <w:t xml:space="preserve"> </w:t>
      </w:r>
    </w:p>
    <w:p w14:paraId="0B2EEDAD" w14:textId="77777777" w:rsidR="00F92293" w:rsidRDefault="00F92293">
      <w:pPr>
        <w:pStyle w:val="Text1"/>
        <w:rPr>
          <w:i/>
        </w:rPr>
      </w:pPr>
    </w:p>
    <w:p w14:paraId="4D3C2EB8" w14:textId="0F8E0F45" w:rsidR="00702088" w:rsidRDefault="00016A34" w:rsidP="00CC29BE">
      <w:pPr>
        <w:pStyle w:val="Text1"/>
        <w:jc w:val="both"/>
      </w:pPr>
      <w:r w:rsidRPr="002D0614">
        <w:t xml:space="preserve">Bitte nehmen Sie </w:t>
      </w:r>
      <w:r w:rsidR="002D0614" w:rsidRPr="002D0614">
        <w:t>im Falle einer</w:t>
      </w:r>
      <w:r w:rsidR="00CC29BE" w:rsidRPr="002D0614">
        <w:t xml:space="preserve"> ungenügende</w:t>
      </w:r>
      <w:r w:rsidR="002D0614" w:rsidRPr="002D0614">
        <w:t>n</w:t>
      </w:r>
      <w:r w:rsidR="00CC29BE" w:rsidRPr="002D0614">
        <w:t xml:space="preserve"> oder knappe</w:t>
      </w:r>
      <w:r w:rsidR="002D0614" w:rsidRPr="002D0614">
        <w:t>n</w:t>
      </w:r>
      <w:r w:rsidR="00CC29BE" w:rsidRPr="002D0614">
        <w:t xml:space="preserve"> Einhaltung der Vorgaben an die finanzielle Ausstattung (Art. 13</w:t>
      </w:r>
      <w:r w:rsidR="00CD4A52">
        <w:t xml:space="preserve"> PFG</w:t>
      </w:r>
      <w:r w:rsidR="00CC29BE" w:rsidRPr="002D0614">
        <w:t>)</w:t>
      </w:r>
      <w:r w:rsidR="002D0614" w:rsidRPr="002D0614">
        <w:t xml:space="preserve"> Stellung zu</w:t>
      </w:r>
      <w:r w:rsidR="00CC29BE" w:rsidRPr="002D0614">
        <w:t xml:space="preserve"> Massnahmen </w:t>
      </w:r>
      <w:r w:rsidR="002D0614" w:rsidRPr="002D0614">
        <w:t xml:space="preserve">welche bisher getroffen bzw. geplant sind, um </w:t>
      </w:r>
      <w:r w:rsidR="00CC29BE" w:rsidRPr="002D0614">
        <w:t>die finanzielle Situation zu verbessern</w:t>
      </w:r>
      <w:r w:rsidR="002D0614" w:rsidRPr="002D0614">
        <w:t>.</w:t>
      </w:r>
    </w:p>
    <w:p w14:paraId="18D92801" w14:textId="77777777" w:rsidR="00702088" w:rsidRPr="00DF4144" w:rsidRDefault="00702088" w:rsidP="000209F4">
      <w:pPr>
        <w:tabs>
          <w:tab w:val="left" w:pos="4140"/>
        </w:tabs>
        <w:spacing w:before="0" w:line="240" w:lineRule="auto"/>
        <w:jc w:val="both"/>
        <w:rPr>
          <w:rFonts w:ascii="Arial" w:hAnsi="Arial" w:cs="Arial"/>
          <w:bCs/>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702088" w:rsidRPr="00D00DDC" w14:paraId="08045984" w14:textId="77777777" w:rsidTr="003C4E7A">
        <w:trPr>
          <w:trHeight w:val="627"/>
        </w:trPr>
        <w:tc>
          <w:tcPr>
            <w:tcW w:w="8930" w:type="dxa"/>
            <w:shd w:val="clear" w:color="auto" w:fill="D9D9D9"/>
          </w:tcPr>
          <w:p w14:paraId="5DE07C10" w14:textId="386710AC" w:rsidR="00702088" w:rsidRPr="00DF4144" w:rsidRDefault="00D10196" w:rsidP="00C85E15">
            <w:pPr>
              <w:spacing w:before="0" w:line="240" w:lineRule="auto"/>
              <w:ind w:right="51"/>
              <w:jc w:val="both"/>
              <w:rPr>
                <w:rFonts w:ascii="Arial" w:hAnsi="Arial" w:cs="Arial"/>
                <w:bCs/>
                <w:i/>
                <w:sz w:val="20"/>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29D0E05E" w14:textId="77777777" w:rsidR="00702088" w:rsidRPr="00567AB8" w:rsidRDefault="00702088" w:rsidP="00567AB8">
      <w:pPr>
        <w:pStyle w:val="Text1"/>
        <w:rPr>
          <w:i/>
        </w:rPr>
      </w:pPr>
    </w:p>
    <w:p w14:paraId="473769F8" w14:textId="50656988" w:rsidR="008F1118" w:rsidRPr="00DF4144" w:rsidRDefault="009B3688" w:rsidP="0085255A">
      <w:pPr>
        <w:pStyle w:val="berschrift1"/>
        <w:numPr>
          <w:ilvl w:val="1"/>
          <w:numId w:val="27"/>
        </w:numPr>
        <w:rPr>
          <w:sz w:val="20"/>
        </w:rPr>
      </w:pPr>
      <w:r w:rsidRPr="009B3688">
        <w:rPr>
          <w:sz w:val="20"/>
        </w:rPr>
        <w:t>Versicherungstechnische Rückstellungen</w:t>
      </w:r>
    </w:p>
    <w:p w14:paraId="6E84C0EA" w14:textId="3AFA0ED3" w:rsidR="00F92293" w:rsidRPr="006A3B27" w:rsidRDefault="00F92293">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1772358384"/>
          <w:placeholder>
            <w:docPart w:val="420BF3F829524FB4A3F0337654090DC1"/>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004D49BD">
            <w:rPr>
              <w:rFonts w:cs="Arial"/>
              <w:b/>
              <w:bCs/>
            </w:rPr>
            <w:t>Wählen Sie die Prüftiefe aus.</w:t>
          </w:r>
        </w:sdtContent>
      </w:sdt>
      <w:r w:rsidRPr="006A3B27" w:rsidDel="00702088">
        <w:rPr>
          <w:rFonts w:cs="Arial"/>
          <w:b/>
          <w:bCs/>
        </w:rPr>
        <w:t xml:space="preserve"> </w:t>
      </w:r>
    </w:p>
    <w:p w14:paraId="1EA180AE" w14:textId="77777777" w:rsidR="00F92293" w:rsidRDefault="00F92293" w:rsidP="006D3951">
      <w:pPr>
        <w:tabs>
          <w:tab w:val="left" w:pos="4140"/>
        </w:tabs>
        <w:spacing w:before="0" w:line="240" w:lineRule="auto"/>
        <w:jc w:val="both"/>
        <w:rPr>
          <w:rFonts w:ascii="Arial" w:hAnsi="Arial" w:cs="Arial"/>
          <w:sz w:val="20"/>
        </w:rPr>
      </w:pPr>
    </w:p>
    <w:p w14:paraId="46A12AC5" w14:textId="54226DC8" w:rsidR="004D49BD" w:rsidRDefault="002D0614" w:rsidP="00AA27DC">
      <w:pPr>
        <w:tabs>
          <w:tab w:val="left" w:pos="4140"/>
        </w:tabs>
        <w:spacing w:before="0" w:line="240" w:lineRule="auto"/>
        <w:jc w:val="both"/>
        <w:rPr>
          <w:rFonts w:ascii="Arial" w:hAnsi="Arial" w:cs="Arial"/>
          <w:sz w:val="20"/>
        </w:rPr>
      </w:pPr>
      <w:r w:rsidRPr="002D0614">
        <w:rPr>
          <w:rFonts w:ascii="Arial" w:hAnsi="Arial" w:cs="Arial"/>
          <w:sz w:val="20"/>
        </w:rPr>
        <w:t>Nehmen</w:t>
      </w:r>
      <w:r w:rsidR="00D609D8" w:rsidRPr="002D0614">
        <w:rPr>
          <w:rFonts w:ascii="Arial" w:hAnsi="Arial" w:cs="Arial"/>
          <w:sz w:val="20"/>
        </w:rPr>
        <w:t xml:space="preserve"> Sie</w:t>
      </w:r>
      <w:r w:rsidRPr="002D0614">
        <w:rPr>
          <w:rFonts w:ascii="Arial" w:hAnsi="Arial" w:cs="Arial"/>
          <w:sz w:val="20"/>
        </w:rPr>
        <w:t xml:space="preserve"> Stellung dazu</w:t>
      </w:r>
      <w:r w:rsidR="00D609D8" w:rsidRPr="002D0614">
        <w:rPr>
          <w:rFonts w:ascii="Arial" w:hAnsi="Arial" w:cs="Arial"/>
          <w:sz w:val="20"/>
        </w:rPr>
        <w:t>, ob und wie die gesetzlichen Vorschriften für die versicherungstechnischen Rückstellen ei</w:t>
      </w:r>
      <w:r w:rsidR="004745F1">
        <w:rPr>
          <w:rFonts w:ascii="Arial" w:hAnsi="Arial" w:cs="Arial"/>
          <w:sz w:val="20"/>
        </w:rPr>
        <w:t>n</w:t>
      </w:r>
      <w:r w:rsidR="00D609D8" w:rsidRPr="002D0614">
        <w:rPr>
          <w:rFonts w:ascii="Arial" w:hAnsi="Arial" w:cs="Arial"/>
          <w:sz w:val="20"/>
        </w:rPr>
        <w:t xml:space="preserve">gehalten werden (Art. 14 </w:t>
      </w:r>
      <w:r w:rsidR="00CD4A52">
        <w:rPr>
          <w:rFonts w:ascii="Arial" w:hAnsi="Arial" w:cs="Arial"/>
          <w:sz w:val="20"/>
        </w:rPr>
        <w:t xml:space="preserve">PFG </w:t>
      </w:r>
      <w:r w:rsidR="00D609D8" w:rsidRPr="002D0614">
        <w:rPr>
          <w:rFonts w:ascii="Arial" w:hAnsi="Arial" w:cs="Arial"/>
          <w:sz w:val="20"/>
        </w:rPr>
        <w:t>und 15 PFG sowie Art. 9 PFV) und gehen Sie dabei auch auf die zugehörigen Prozesse und Kontrollen zur Bildung, Bewertung, Berechnung, Validierung und Dokumentation ein.</w:t>
      </w:r>
    </w:p>
    <w:p w14:paraId="0860B8E4" w14:textId="77777777" w:rsidR="004D49BD" w:rsidRDefault="004D49BD" w:rsidP="00AA27DC">
      <w:pPr>
        <w:tabs>
          <w:tab w:val="left" w:pos="4140"/>
        </w:tabs>
        <w:spacing w:before="0" w:line="240" w:lineRule="auto"/>
        <w:jc w:val="both"/>
        <w:rPr>
          <w:rFonts w:ascii="Arial" w:hAnsi="Arial" w:cs="Arial"/>
          <w:sz w:val="20"/>
        </w:rPr>
      </w:pPr>
    </w:p>
    <w:p w14:paraId="241CF660" w14:textId="2FF29591" w:rsidR="004D49BD" w:rsidRPr="00567AB8" w:rsidRDefault="004D49BD" w:rsidP="00AA27DC">
      <w:pPr>
        <w:tabs>
          <w:tab w:val="left" w:pos="4140"/>
        </w:tabs>
        <w:spacing w:before="0" w:line="240" w:lineRule="auto"/>
        <w:jc w:val="both"/>
        <w:rPr>
          <w:rFonts w:ascii="Arial" w:hAnsi="Arial" w:cs="Arial"/>
          <w:sz w:val="20"/>
        </w:rPr>
        <w:sectPr w:rsidR="004D49BD" w:rsidRPr="00567AB8" w:rsidSect="003C4E7A">
          <w:type w:val="continuous"/>
          <w:pgSz w:w="11906" w:h="16838"/>
          <w:pgMar w:top="1079" w:right="1417" w:bottom="719" w:left="1080" w:header="708" w:footer="708" w:gutter="0"/>
          <w:cols w:space="708"/>
          <w:docGrid w:linePitch="360"/>
        </w:sectPr>
      </w:pPr>
    </w:p>
    <w:p w14:paraId="0624830A" w14:textId="77777777" w:rsidR="00AA27DC" w:rsidRPr="00BD1969" w:rsidRDefault="00AA27DC" w:rsidP="00AA27DC">
      <w:pPr>
        <w:spacing w:before="0" w:line="120" w:lineRule="auto"/>
        <w:ind w:left="357" w:right="51" w:hanging="357"/>
        <w:jc w:val="both"/>
        <w:rPr>
          <w:rFonts w:ascii="Arial" w:hAnsi="Arial" w:cs="Arial"/>
          <w:color w:val="000000"/>
          <w:sz w:val="20"/>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8F1118" w:rsidRPr="00D00DDC" w14:paraId="1F90947D" w14:textId="77777777" w:rsidTr="003960D1">
        <w:trPr>
          <w:trHeight w:val="627"/>
        </w:trPr>
        <w:tc>
          <w:tcPr>
            <w:tcW w:w="8930" w:type="dxa"/>
            <w:shd w:val="clear" w:color="auto" w:fill="D9D9D9"/>
          </w:tcPr>
          <w:p w14:paraId="7B163F8A" w14:textId="0C17969D" w:rsidR="008F1118" w:rsidRPr="00DF4144" w:rsidRDefault="00D10196" w:rsidP="00C85E15">
            <w:pPr>
              <w:spacing w:before="0" w:line="240" w:lineRule="auto"/>
              <w:ind w:right="51"/>
              <w:rPr>
                <w:rFonts w:ascii="Arial" w:hAnsi="Arial" w:cs="Arial"/>
                <w:bCs/>
                <w:i/>
                <w:sz w:val="20"/>
                <w:highlight w:val="yellow"/>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08B5FBF8" w14:textId="7E4C5776" w:rsidR="006D3951" w:rsidRDefault="006D3951" w:rsidP="006D3951">
      <w:pPr>
        <w:tabs>
          <w:tab w:val="left" w:pos="4140"/>
        </w:tabs>
        <w:spacing w:before="0" w:line="240" w:lineRule="auto"/>
        <w:jc w:val="both"/>
        <w:rPr>
          <w:rFonts w:ascii="Arial" w:hAnsi="Arial" w:cs="Arial"/>
          <w:sz w:val="20"/>
        </w:rPr>
      </w:pPr>
    </w:p>
    <w:p w14:paraId="711874C5" w14:textId="5CC818D1" w:rsidR="002D0614" w:rsidRDefault="002D0614" w:rsidP="002D0614">
      <w:pPr>
        <w:tabs>
          <w:tab w:val="left" w:pos="4140"/>
        </w:tabs>
        <w:spacing w:before="0" w:line="240" w:lineRule="auto"/>
        <w:jc w:val="both"/>
        <w:rPr>
          <w:rFonts w:ascii="Arial" w:hAnsi="Arial" w:cs="Arial"/>
          <w:bCs/>
          <w:sz w:val="20"/>
          <w:lang w:val="de-CH"/>
        </w:rPr>
      </w:pPr>
      <w:r w:rsidRPr="002D0614">
        <w:rPr>
          <w:rFonts w:ascii="Arial" w:hAnsi="Arial" w:cs="Arial"/>
          <w:sz w:val="20"/>
        </w:rPr>
        <w:t>Bitte nehmen Sie im Falle einer ungenügenden oder knappen Einhaltung der Vorgaben an die finanzielle Ausstattung (Art. 1</w:t>
      </w:r>
      <w:r>
        <w:rPr>
          <w:rFonts w:ascii="Arial" w:hAnsi="Arial" w:cs="Arial"/>
          <w:sz w:val="20"/>
        </w:rPr>
        <w:t>6</w:t>
      </w:r>
      <w:r w:rsidR="004745F1">
        <w:rPr>
          <w:rFonts w:ascii="Arial" w:hAnsi="Arial" w:cs="Arial"/>
          <w:sz w:val="20"/>
        </w:rPr>
        <w:t xml:space="preserve"> PFG</w:t>
      </w:r>
      <w:r w:rsidRPr="002D0614">
        <w:rPr>
          <w:rFonts w:ascii="Arial" w:hAnsi="Arial" w:cs="Arial"/>
          <w:sz w:val="20"/>
        </w:rPr>
        <w:t xml:space="preserve">) Stellung zu </w:t>
      </w:r>
      <w:proofErr w:type="spellStart"/>
      <w:r w:rsidRPr="002D0614">
        <w:rPr>
          <w:rFonts w:ascii="Arial" w:hAnsi="Arial" w:cs="Arial"/>
          <w:sz w:val="20"/>
        </w:rPr>
        <w:t>Massnahmen</w:t>
      </w:r>
      <w:proofErr w:type="spellEnd"/>
      <w:r w:rsidRPr="002D0614">
        <w:rPr>
          <w:rFonts w:ascii="Arial" w:hAnsi="Arial" w:cs="Arial"/>
          <w:sz w:val="20"/>
        </w:rPr>
        <w:t xml:space="preserve"> welche bisher getroffen bzw. geplant sind, um die finanzielle Situation zu verbessern.</w:t>
      </w:r>
      <w:r w:rsidRPr="00AA27DC">
        <w:rPr>
          <w:rFonts w:ascii="Arial" w:hAnsi="Arial" w:cs="Arial"/>
          <w:bCs/>
          <w:sz w:val="20"/>
          <w:lang w:val="de-CH"/>
        </w:rPr>
        <w:t xml:space="preserve"> </w:t>
      </w:r>
    </w:p>
    <w:p w14:paraId="52448B1F" w14:textId="77777777" w:rsidR="002D0614" w:rsidRPr="00385F5A" w:rsidRDefault="002D0614" w:rsidP="002D0614">
      <w:pPr>
        <w:tabs>
          <w:tab w:val="left" w:pos="4140"/>
        </w:tabs>
        <w:spacing w:before="0" w:line="240" w:lineRule="auto"/>
        <w:jc w:val="both"/>
        <w:rPr>
          <w:rFonts w:ascii="Arial" w:hAnsi="Arial" w:cs="Arial"/>
          <w:bCs/>
          <w:sz w:val="20"/>
          <w:lang w:val="de-CH"/>
        </w:rPr>
        <w:sectPr w:rsidR="002D0614" w:rsidRPr="00385F5A" w:rsidSect="003C4E7A">
          <w:type w:val="continuous"/>
          <w:pgSz w:w="11906" w:h="16838"/>
          <w:pgMar w:top="1079" w:right="1417" w:bottom="719" w:left="1080" w:header="708" w:footer="708" w:gutter="0"/>
          <w:cols w:space="708"/>
          <w:docGrid w:linePitch="360"/>
        </w:sectPr>
      </w:pPr>
    </w:p>
    <w:p w14:paraId="2A9A1149" w14:textId="77777777" w:rsidR="002D0614" w:rsidRPr="00DF4144" w:rsidRDefault="002D0614" w:rsidP="002D0614">
      <w:pPr>
        <w:spacing w:before="0" w:line="120" w:lineRule="auto"/>
        <w:ind w:left="357" w:right="51" w:hanging="357"/>
        <w:jc w:val="both"/>
        <w:rPr>
          <w:rFonts w:ascii="Arial" w:hAnsi="Arial" w:cs="Arial"/>
          <w:color w:val="000000"/>
          <w:sz w:val="20"/>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2D0614" w:rsidRPr="00D00DDC" w14:paraId="5726254C" w14:textId="77777777" w:rsidTr="00B31393">
        <w:trPr>
          <w:trHeight w:val="627"/>
        </w:trPr>
        <w:tc>
          <w:tcPr>
            <w:tcW w:w="8930" w:type="dxa"/>
            <w:shd w:val="clear" w:color="auto" w:fill="D9D9D9"/>
          </w:tcPr>
          <w:p w14:paraId="7395DC02" w14:textId="77777777" w:rsidR="002D0614" w:rsidRPr="00DF4144" w:rsidRDefault="002D0614" w:rsidP="00B31393">
            <w:pPr>
              <w:spacing w:before="0" w:line="240" w:lineRule="auto"/>
              <w:ind w:right="51"/>
              <w:jc w:val="both"/>
              <w:rPr>
                <w:rFonts w:ascii="Arial" w:hAnsi="Arial" w:cs="Arial"/>
                <w:bCs/>
                <w:i/>
                <w:sz w:val="20"/>
                <w:highlight w:val="yellow"/>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51C441AD" w14:textId="77777777" w:rsidR="002D0614" w:rsidRDefault="002D0614" w:rsidP="006D3951">
      <w:pPr>
        <w:tabs>
          <w:tab w:val="left" w:pos="4140"/>
        </w:tabs>
        <w:spacing w:before="0" w:line="240" w:lineRule="auto"/>
        <w:jc w:val="both"/>
        <w:rPr>
          <w:rFonts w:ascii="Arial" w:hAnsi="Arial" w:cs="Arial"/>
          <w:sz w:val="20"/>
        </w:rPr>
      </w:pPr>
    </w:p>
    <w:p w14:paraId="0063673C" w14:textId="7A2EF94F" w:rsidR="008F1118" w:rsidRPr="00DF4144" w:rsidRDefault="009B3688" w:rsidP="0085255A">
      <w:pPr>
        <w:pStyle w:val="berschrift1"/>
        <w:numPr>
          <w:ilvl w:val="1"/>
          <w:numId w:val="27"/>
        </w:numPr>
        <w:rPr>
          <w:sz w:val="20"/>
        </w:rPr>
      </w:pPr>
      <w:r w:rsidRPr="009B3688">
        <w:rPr>
          <w:sz w:val="20"/>
        </w:rPr>
        <w:lastRenderedPageBreak/>
        <w:t>Aufsichtsrechtliche Eigenmittel</w:t>
      </w:r>
    </w:p>
    <w:p w14:paraId="58C2AC75" w14:textId="33A22298" w:rsidR="00F92293" w:rsidRPr="006A3B27" w:rsidRDefault="00F92293">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724530820"/>
          <w:placeholder>
            <w:docPart w:val="DBA14D73E895412A97FA3D5D2D82DA57"/>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004D49BD">
            <w:rPr>
              <w:rFonts w:cs="Arial"/>
              <w:b/>
              <w:bCs/>
            </w:rPr>
            <w:t>Wählen Sie die Prüftiefe aus.</w:t>
          </w:r>
        </w:sdtContent>
      </w:sdt>
      <w:r w:rsidRPr="006A3B27" w:rsidDel="00702088">
        <w:rPr>
          <w:rFonts w:cs="Arial"/>
          <w:b/>
          <w:bCs/>
        </w:rPr>
        <w:t xml:space="preserve"> </w:t>
      </w:r>
    </w:p>
    <w:p w14:paraId="5B29B743" w14:textId="77777777" w:rsidR="00F92293" w:rsidRDefault="00F92293" w:rsidP="00D07D93">
      <w:pPr>
        <w:tabs>
          <w:tab w:val="left" w:pos="4140"/>
        </w:tabs>
        <w:spacing w:before="0" w:line="240" w:lineRule="auto"/>
        <w:jc w:val="both"/>
        <w:rPr>
          <w:rFonts w:ascii="Arial" w:hAnsi="Arial" w:cs="Arial"/>
          <w:sz w:val="20"/>
        </w:rPr>
      </w:pPr>
    </w:p>
    <w:p w14:paraId="5CC20161" w14:textId="22C65013" w:rsidR="00AA27DC" w:rsidRDefault="002D0614" w:rsidP="00AA27DC">
      <w:pPr>
        <w:tabs>
          <w:tab w:val="left" w:pos="4140"/>
        </w:tabs>
        <w:spacing w:before="0" w:line="240" w:lineRule="auto"/>
        <w:jc w:val="both"/>
        <w:rPr>
          <w:rFonts w:ascii="Arial" w:hAnsi="Arial" w:cs="Arial"/>
          <w:bCs/>
          <w:sz w:val="20"/>
          <w:lang w:val="de-CH"/>
        </w:rPr>
      </w:pPr>
      <w:r w:rsidRPr="002D0614">
        <w:rPr>
          <w:rFonts w:ascii="Arial" w:hAnsi="Arial" w:cs="Arial"/>
          <w:sz w:val="20"/>
        </w:rPr>
        <w:t>Nehmen Sie Stellung zur</w:t>
      </w:r>
      <w:r w:rsidR="00D609D8" w:rsidRPr="002D0614">
        <w:rPr>
          <w:rFonts w:ascii="Arial" w:hAnsi="Arial" w:cs="Arial"/>
          <w:sz w:val="20"/>
        </w:rPr>
        <w:t xml:space="preserve"> Einhaltung der Anforderungen an die aufsichtsrechtlichen Eigenmittel </w:t>
      </w:r>
      <w:proofErr w:type="spellStart"/>
      <w:r w:rsidR="00D609D8" w:rsidRPr="002D0614">
        <w:rPr>
          <w:rFonts w:ascii="Arial" w:hAnsi="Arial" w:cs="Arial"/>
          <w:sz w:val="20"/>
        </w:rPr>
        <w:t>gemäss</w:t>
      </w:r>
      <w:proofErr w:type="spellEnd"/>
      <w:r w:rsidR="00D609D8" w:rsidRPr="002D0614">
        <w:rPr>
          <w:rFonts w:ascii="Arial" w:hAnsi="Arial" w:cs="Arial"/>
          <w:sz w:val="20"/>
        </w:rPr>
        <w:t xml:space="preserve"> Art. 18 bis 24 PFG. Gehen Sie dabei insbesondere auch auf die Bestimmung der geforderten </w:t>
      </w:r>
      <w:proofErr w:type="spellStart"/>
      <w:r w:rsidR="00D609D8" w:rsidRPr="002D0614">
        <w:rPr>
          <w:rFonts w:ascii="Arial" w:hAnsi="Arial" w:cs="Arial"/>
          <w:sz w:val="20"/>
        </w:rPr>
        <w:t>Solvabilitätsspanne</w:t>
      </w:r>
      <w:proofErr w:type="spellEnd"/>
      <w:r w:rsidR="00D609D8" w:rsidRPr="002D0614">
        <w:rPr>
          <w:rFonts w:ascii="Arial" w:hAnsi="Arial" w:cs="Arial"/>
          <w:sz w:val="20"/>
        </w:rPr>
        <w:t xml:space="preserve"> und die anrechenbaren Bestandteile zu deren Bedeckung</w:t>
      </w:r>
      <w:r w:rsidRPr="002D0614">
        <w:rPr>
          <w:rFonts w:ascii="Arial" w:hAnsi="Arial" w:cs="Arial"/>
          <w:sz w:val="20"/>
        </w:rPr>
        <w:t xml:space="preserve"> ein</w:t>
      </w:r>
      <w:r w:rsidR="00D609D8" w:rsidRPr="002D0614">
        <w:rPr>
          <w:rFonts w:ascii="Arial" w:hAnsi="Arial" w:cs="Arial"/>
          <w:sz w:val="20"/>
        </w:rPr>
        <w:t>.</w:t>
      </w:r>
      <w:r w:rsidR="00AA27DC" w:rsidRPr="00AA27DC">
        <w:rPr>
          <w:rFonts w:ascii="Arial" w:hAnsi="Arial" w:cs="Arial"/>
          <w:bCs/>
          <w:sz w:val="20"/>
          <w:lang w:val="de-CH"/>
        </w:rPr>
        <w:t xml:space="preserve"> </w:t>
      </w:r>
    </w:p>
    <w:p w14:paraId="574DDCB0" w14:textId="77777777" w:rsidR="00CA2DB8" w:rsidRDefault="00CA2DB8" w:rsidP="00AA27DC">
      <w:pPr>
        <w:tabs>
          <w:tab w:val="left" w:pos="4140"/>
        </w:tabs>
        <w:spacing w:before="0" w:line="240" w:lineRule="auto"/>
        <w:jc w:val="both"/>
        <w:rPr>
          <w:rFonts w:ascii="Arial" w:hAnsi="Arial" w:cs="Arial"/>
          <w:bCs/>
          <w:sz w:val="20"/>
          <w:lang w:val="de-CH"/>
        </w:rPr>
      </w:pPr>
    </w:p>
    <w:p w14:paraId="700BC923" w14:textId="19BBDE5A" w:rsidR="00CA2DB8" w:rsidRPr="00385F5A" w:rsidRDefault="00CA2DB8" w:rsidP="00AA27DC">
      <w:pPr>
        <w:tabs>
          <w:tab w:val="left" w:pos="4140"/>
        </w:tabs>
        <w:spacing w:before="0" w:line="240" w:lineRule="auto"/>
        <w:jc w:val="both"/>
        <w:rPr>
          <w:rFonts w:ascii="Arial" w:hAnsi="Arial" w:cs="Arial"/>
          <w:bCs/>
          <w:sz w:val="20"/>
          <w:lang w:val="de-CH"/>
        </w:rPr>
        <w:sectPr w:rsidR="00CA2DB8" w:rsidRPr="00385F5A" w:rsidSect="003C4E7A">
          <w:type w:val="continuous"/>
          <w:pgSz w:w="11906" w:h="16838"/>
          <w:pgMar w:top="1079" w:right="1417" w:bottom="719" w:left="1080" w:header="708" w:footer="708" w:gutter="0"/>
          <w:cols w:space="708"/>
          <w:docGrid w:linePitch="360"/>
        </w:sectPr>
      </w:pPr>
    </w:p>
    <w:p w14:paraId="0F303F93" w14:textId="77777777" w:rsidR="00AA27DC" w:rsidRPr="00BD1969" w:rsidRDefault="00AA27DC" w:rsidP="00AA27DC">
      <w:pPr>
        <w:spacing w:before="0" w:line="120" w:lineRule="auto"/>
        <w:ind w:left="357" w:right="51" w:hanging="357"/>
        <w:jc w:val="both"/>
        <w:rPr>
          <w:rFonts w:ascii="Arial" w:hAnsi="Arial" w:cs="Arial"/>
          <w:color w:val="000000"/>
          <w:sz w:val="20"/>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8F1118" w:rsidRPr="00323596" w14:paraId="586213B8" w14:textId="77777777" w:rsidTr="003960D1">
        <w:trPr>
          <w:trHeight w:val="627"/>
        </w:trPr>
        <w:tc>
          <w:tcPr>
            <w:tcW w:w="8930" w:type="dxa"/>
            <w:shd w:val="clear" w:color="auto" w:fill="D9D9D9"/>
          </w:tcPr>
          <w:p w14:paraId="6B41DA56" w14:textId="4E1894C0" w:rsidR="008F1118" w:rsidRPr="00567AB8" w:rsidRDefault="00D10196" w:rsidP="00C85E15">
            <w:pPr>
              <w:spacing w:before="0" w:line="240" w:lineRule="auto"/>
              <w:ind w:right="51"/>
              <w:rPr>
                <w:rFonts w:ascii="Arial" w:hAnsi="Arial" w:cs="Arial"/>
                <w:bCs/>
                <w:i/>
                <w:sz w:val="20"/>
              </w:rPr>
            </w:pPr>
            <w:r w:rsidRPr="00DF4144">
              <w:rPr>
                <w:rFonts w:ascii="Arial" w:hAnsi="Arial" w:cs="Arial"/>
                <w:bCs/>
                <w:i/>
                <w:sz w:val="20"/>
              </w:rPr>
              <w:t>Bitte kommentieren</w:t>
            </w:r>
            <w:r w:rsidRPr="00567AB8" w:rsidDel="00D10196">
              <w:rPr>
                <w:rFonts w:ascii="Arial" w:hAnsi="Arial" w:cs="Arial"/>
                <w:bCs/>
                <w:i/>
                <w:sz w:val="20"/>
              </w:rPr>
              <w:t xml:space="preserve"> </w:t>
            </w:r>
          </w:p>
        </w:tc>
      </w:tr>
    </w:tbl>
    <w:p w14:paraId="656A6E64" w14:textId="77777777" w:rsidR="00A56CBB" w:rsidRPr="00DF4144" w:rsidRDefault="00A56CBB" w:rsidP="00567AB8">
      <w:pPr>
        <w:spacing w:before="0"/>
        <w:ind w:right="51"/>
        <w:rPr>
          <w:rFonts w:ascii="Arial" w:hAnsi="Arial" w:cs="Arial"/>
          <w:sz w:val="20"/>
          <w:highlight w:val="yellow"/>
        </w:rPr>
      </w:pPr>
    </w:p>
    <w:p w14:paraId="77426FA4" w14:textId="3B9656C6" w:rsidR="002A58FE" w:rsidRDefault="009B3688" w:rsidP="0085255A">
      <w:pPr>
        <w:pStyle w:val="berschrift1"/>
        <w:numPr>
          <w:ilvl w:val="1"/>
          <w:numId w:val="27"/>
        </w:numPr>
        <w:rPr>
          <w:sz w:val="20"/>
        </w:rPr>
      </w:pPr>
      <w:r w:rsidRPr="009B3688">
        <w:rPr>
          <w:sz w:val="20"/>
        </w:rPr>
        <w:t xml:space="preserve">Allgemeine Anforderungen an die </w:t>
      </w:r>
      <w:proofErr w:type="spellStart"/>
      <w:r w:rsidRPr="009B3688">
        <w:rPr>
          <w:sz w:val="20"/>
        </w:rPr>
        <w:t>Governance</w:t>
      </w:r>
      <w:proofErr w:type="spellEnd"/>
      <w:r w:rsidR="00AD720E" w:rsidRPr="4AD21A78">
        <w:rPr>
          <w:sz w:val="20"/>
        </w:rPr>
        <w:t xml:space="preserve"> </w:t>
      </w:r>
    </w:p>
    <w:p w14:paraId="757881A7" w14:textId="5D168291" w:rsidR="00F92293" w:rsidRPr="006A3B27" w:rsidRDefault="00F92293">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1016349028"/>
          <w:placeholder>
            <w:docPart w:val="7B38C1BF2A014E34AA94B5A7D44AA488"/>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004D49BD">
            <w:rPr>
              <w:rFonts w:cs="Arial"/>
              <w:b/>
              <w:bCs/>
            </w:rPr>
            <w:t>Wählen Sie die Prüftiefe aus.</w:t>
          </w:r>
        </w:sdtContent>
      </w:sdt>
      <w:r w:rsidRPr="006A3B27" w:rsidDel="00702088">
        <w:rPr>
          <w:rFonts w:cs="Arial"/>
          <w:b/>
          <w:bCs/>
        </w:rPr>
        <w:t xml:space="preserve"> </w:t>
      </w:r>
    </w:p>
    <w:p w14:paraId="591CB4A5" w14:textId="77777777" w:rsidR="00F92293" w:rsidRDefault="00F92293">
      <w:pPr>
        <w:pStyle w:val="Text1"/>
        <w:rPr>
          <w:i/>
        </w:rPr>
      </w:pPr>
    </w:p>
    <w:p w14:paraId="4577F821" w14:textId="48E37326" w:rsidR="00702088" w:rsidRDefault="00D609D8" w:rsidP="00D609D8">
      <w:pPr>
        <w:pStyle w:val="Text1"/>
        <w:jc w:val="both"/>
      </w:pPr>
      <w:r w:rsidRPr="002D0614">
        <w:t xml:space="preserve">Gemäss Art. 30 PFG haben Pensionsfonds über eine wirksame </w:t>
      </w:r>
      <w:proofErr w:type="spellStart"/>
      <w:r w:rsidRPr="002D0614">
        <w:t>Governance</w:t>
      </w:r>
      <w:proofErr w:type="spellEnd"/>
      <w:r w:rsidRPr="002D0614">
        <w:t xml:space="preserve"> zu verfügen, welche eine solide und vorsichtige Führung ihrer Geschäfte gewährleistet. Zudem ist gemäss Art. 33 PFG ein wirksames internes Kontrollsystem (IKS) notwendig. </w:t>
      </w:r>
      <w:r w:rsidR="002D0614" w:rsidRPr="002D0614">
        <w:t>Nehmen Sie zur Umsetzung der</w:t>
      </w:r>
      <w:r w:rsidRPr="002D0614">
        <w:t xml:space="preserve"> </w:t>
      </w:r>
      <w:proofErr w:type="spellStart"/>
      <w:r w:rsidRPr="002D0614">
        <w:t>Governance</w:t>
      </w:r>
      <w:proofErr w:type="spellEnd"/>
      <w:r w:rsidRPr="002D0614">
        <w:t xml:space="preserve"> und </w:t>
      </w:r>
      <w:r w:rsidR="002D0614" w:rsidRPr="002D0614">
        <w:t>des</w:t>
      </w:r>
      <w:r w:rsidRPr="002D0614">
        <w:t xml:space="preserve"> IKS im Unternehmen </w:t>
      </w:r>
      <w:r w:rsidR="002D0614" w:rsidRPr="002D0614">
        <w:t>Stellung</w:t>
      </w:r>
      <w:r w:rsidRPr="002D0614">
        <w:t xml:space="preserve"> und</w:t>
      </w:r>
      <w:r w:rsidR="002D0614" w:rsidRPr="002D0614">
        <w:t xml:space="preserve"> gehen</w:t>
      </w:r>
      <w:r w:rsidRPr="002D0614">
        <w:t xml:space="preserve"> Sie dabei</w:t>
      </w:r>
      <w:r w:rsidR="002D0614" w:rsidRPr="002D0614">
        <w:t xml:space="preserve"> insbesondere</w:t>
      </w:r>
      <w:r w:rsidRPr="002D0614">
        <w:t xml:space="preserve"> </w:t>
      </w:r>
      <w:r w:rsidR="002D0614" w:rsidRPr="002D0614">
        <w:t xml:space="preserve">auch auf </w:t>
      </w:r>
      <w:r w:rsidRPr="002D0614">
        <w:t>Aufbau- und Ablauforganisation, Risikobewertung, Festlegung und Dokumentation von Verantwortlichkeiten</w:t>
      </w:r>
      <w:r w:rsidR="002D0614">
        <w:t xml:space="preserve">, etc. </w:t>
      </w:r>
      <w:r w:rsidR="002D0614" w:rsidRPr="002D0614">
        <w:t>ein</w:t>
      </w:r>
      <w:r w:rsidRPr="002D0614">
        <w:t>.</w:t>
      </w:r>
    </w:p>
    <w:p w14:paraId="2676E1E2" w14:textId="77777777" w:rsidR="00702088" w:rsidRPr="00DF4144" w:rsidRDefault="00702088" w:rsidP="00702088">
      <w:pPr>
        <w:spacing w:before="0"/>
        <w:ind w:left="425" w:right="51" w:hanging="425"/>
        <w:jc w:val="both"/>
        <w:rPr>
          <w:rFonts w:ascii="Arial" w:hAnsi="Arial" w:cs="Arial"/>
          <w:bCs/>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702088" w:rsidRPr="00D00DDC" w14:paraId="3B66312C" w14:textId="77777777" w:rsidTr="003C4E7A">
        <w:trPr>
          <w:trHeight w:val="627"/>
        </w:trPr>
        <w:tc>
          <w:tcPr>
            <w:tcW w:w="8930" w:type="dxa"/>
            <w:shd w:val="clear" w:color="auto" w:fill="D9D9D9"/>
          </w:tcPr>
          <w:p w14:paraId="39C4510D" w14:textId="6D54EB0B" w:rsidR="00702088" w:rsidRPr="00DF4144" w:rsidRDefault="00D10196" w:rsidP="00C85E15">
            <w:pPr>
              <w:spacing w:before="0" w:line="240" w:lineRule="auto"/>
              <w:ind w:right="51"/>
              <w:jc w:val="both"/>
              <w:rPr>
                <w:rFonts w:ascii="Arial" w:hAnsi="Arial" w:cs="Arial"/>
                <w:bCs/>
                <w:i/>
                <w:sz w:val="20"/>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3B253D18" w14:textId="4249B7F3" w:rsidR="00D07D93" w:rsidRDefault="00D07D93" w:rsidP="00DF4144">
      <w:pPr>
        <w:pStyle w:val="Listenabsatz"/>
        <w:ind w:left="505"/>
        <w:jc w:val="both"/>
        <w:rPr>
          <w:rFonts w:ascii="Arial" w:hAnsi="Arial" w:cs="Arial"/>
          <w:bCs/>
          <w:sz w:val="20"/>
          <w:szCs w:val="20"/>
          <w:highlight w:val="yellow"/>
        </w:rPr>
      </w:pPr>
    </w:p>
    <w:p w14:paraId="13A5B43A" w14:textId="00CECCDC" w:rsidR="004E6246" w:rsidRDefault="002D0614" w:rsidP="004E6246">
      <w:pPr>
        <w:pStyle w:val="Text1"/>
        <w:jc w:val="both"/>
      </w:pPr>
      <w:r w:rsidRPr="002D0614">
        <w:t>Nehmen Sie Stellung dazu, ob d</w:t>
      </w:r>
      <w:r w:rsidR="004E6246" w:rsidRPr="002D0614">
        <w:t>ie Aufgaben von Verwaltungs-, Stiftungs- bzw. Aufsichtsrat und Geschäftsführung klar geregelt und nachvollziehbar</w:t>
      </w:r>
      <w:r w:rsidRPr="002D0614">
        <w:t xml:space="preserve"> sind und ob eine </w:t>
      </w:r>
      <w:r w:rsidR="004E6246" w:rsidRPr="002D0614">
        <w:t>klare Aufgabentrennung zwischen den beiden Organen</w:t>
      </w:r>
      <w:r w:rsidRPr="002D0614">
        <w:t xml:space="preserve"> besteht.</w:t>
      </w:r>
    </w:p>
    <w:p w14:paraId="56FFDCDA" w14:textId="77777777" w:rsidR="004E6246" w:rsidRPr="00DF4144" w:rsidRDefault="004E6246" w:rsidP="004E6246">
      <w:pPr>
        <w:spacing w:before="0"/>
        <w:ind w:left="425" w:right="51" w:hanging="425"/>
        <w:jc w:val="both"/>
        <w:rPr>
          <w:rFonts w:ascii="Arial" w:hAnsi="Arial" w:cs="Arial"/>
          <w:bCs/>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4E6246" w:rsidRPr="00D00DDC" w14:paraId="14B6772B" w14:textId="77777777" w:rsidTr="00B31393">
        <w:trPr>
          <w:trHeight w:val="627"/>
        </w:trPr>
        <w:tc>
          <w:tcPr>
            <w:tcW w:w="8930" w:type="dxa"/>
            <w:shd w:val="clear" w:color="auto" w:fill="D9D9D9"/>
          </w:tcPr>
          <w:p w14:paraId="30C8717C" w14:textId="77777777" w:rsidR="004E6246" w:rsidRPr="00DF4144" w:rsidRDefault="004E6246" w:rsidP="00B31393">
            <w:pPr>
              <w:spacing w:before="0" w:line="240" w:lineRule="auto"/>
              <w:ind w:right="51"/>
              <w:jc w:val="both"/>
              <w:rPr>
                <w:rFonts w:ascii="Arial" w:hAnsi="Arial" w:cs="Arial"/>
                <w:bCs/>
                <w:i/>
                <w:sz w:val="20"/>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37066D49" w14:textId="77777777" w:rsidR="004E6246" w:rsidRPr="00DF4144" w:rsidRDefault="004E6246" w:rsidP="004E6246">
      <w:pPr>
        <w:pStyle w:val="Listenabsatz"/>
        <w:ind w:left="505"/>
        <w:jc w:val="both"/>
        <w:rPr>
          <w:rFonts w:ascii="Arial" w:hAnsi="Arial" w:cs="Arial"/>
          <w:bCs/>
          <w:sz w:val="20"/>
          <w:szCs w:val="20"/>
          <w:highlight w:val="yellow"/>
        </w:rPr>
      </w:pPr>
    </w:p>
    <w:p w14:paraId="7EF897FF" w14:textId="473BCD2B" w:rsidR="004E6246" w:rsidRDefault="002D0614" w:rsidP="004E6246">
      <w:pPr>
        <w:pStyle w:val="Text1"/>
        <w:jc w:val="both"/>
      </w:pPr>
      <w:r w:rsidRPr="00140160">
        <w:t>Nehmen Sie Stellung zu den</w:t>
      </w:r>
      <w:r w:rsidR="004E6246" w:rsidRPr="00140160">
        <w:t xml:space="preserve"> Massnahmen </w:t>
      </w:r>
      <w:r w:rsidR="00140160" w:rsidRPr="00140160">
        <w:t>mit welchen d</w:t>
      </w:r>
      <w:r w:rsidR="004E6246" w:rsidRPr="00140160">
        <w:t>ie Tätigkeit</w:t>
      </w:r>
      <w:r w:rsidR="00140160" w:rsidRPr="00140160">
        <w:t>en</w:t>
      </w:r>
      <w:r w:rsidR="004E6246" w:rsidRPr="00140160">
        <w:t xml:space="preserve"> der Geschäftsführung vom Verwaltungs-, Stiftungs- bzw. Aufsichtsrat überwacht</w:t>
      </w:r>
      <w:r w:rsidR="00140160" w:rsidRPr="00140160">
        <w:t xml:space="preserve"> werden. </w:t>
      </w:r>
    </w:p>
    <w:p w14:paraId="21EC0494" w14:textId="77777777" w:rsidR="004E6246" w:rsidRPr="00DF4144" w:rsidRDefault="004E6246" w:rsidP="004E6246">
      <w:pPr>
        <w:spacing w:before="0"/>
        <w:ind w:left="425" w:right="51" w:hanging="425"/>
        <w:jc w:val="both"/>
        <w:rPr>
          <w:rFonts w:ascii="Arial" w:hAnsi="Arial" w:cs="Arial"/>
          <w:bCs/>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4E6246" w:rsidRPr="00D00DDC" w14:paraId="0519D2C8" w14:textId="77777777" w:rsidTr="00B31393">
        <w:trPr>
          <w:trHeight w:val="627"/>
        </w:trPr>
        <w:tc>
          <w:tcPr>
            <w:tcW w:w="8930" w:type="dxa"/>
            <w:shd w:val="clear" w:color="auto" w:fill="D9D9D9"/>
          </w:tcPr>
          <w:p w14:paraId="76786DD1" w14:textId="77777777" w:rsidR="004E6246" w:rsidRPr="00DF4144" w:rsidRDefault="004E6246" w:rsidP="00B31393">
            <w:pPr>
              <w:spacing w:before="0" w:line="240" w:lineRule="auto"/>
              <w:ind w:right="51"/>
              <w:jc w:val="both"/>
              <w:rPr>
                <w:rFonts w:ascii="Arial" w:hAnsi="Arial" w:cs="Arial"/>
                <w:bCs/>
                <w:i/>
                <w:sz w:val="20"/>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4AB7ECD7" w14:textId="77777777" w:rsidR="004E6246" w:rsidRPr="00DF4144" w:rsidRDefault="004E6246" w:rsidP="004E6246">
      <w:pPr>
        <w:pStyle w:val="Listenabsatz"/>
        <w:ind w:left="505"/>
        <w:jc w:val="both"/>
        <w:rPr>
          <w:rFonts w:ascii="Arial" w:hAnsi="Arial" w:cs="Arial"/>
          <w:bCs/>
          <w:sz w:val="20"/>
          <w:szCs w:val="20"/>
          <w:highlight w:val="yellow"/>
        </w:rPr>
      </w:pPr>
    </w:p>
    <w:p w14:paraId="0A886648" w14:textId="77777777" w:rsidR="007D7BDD" w:rsidRPr="00D609D8" w:rsidRDefault="007D7BDD" w:rsidP="007D7BDD">
      <w:pPr>
        <w:tabs>
          <w:tab w:val="left" w:pos="4140"/>
        </w:tabs>
        <w:spacing w:before="0" w:line="240" w:lineRule="auto"/>
        <w:jc w:val="both"/>
        <w:rPr>
          <w:rFonts w:ascii="Arial" w:hAnsi="Arial" w:cs="Arial"/>
          <w:bCs/>
          <w:sz w:val="20"/>
        </w:rPr>
      </w:pPr>
      <w:r w:rsidRPr="00381F54">
        <w:rPr>
          <w:rFonts w:ascii="Arial" w:hAnsi="Arial" w:cs="Arial"/>
          <w:sz w:val="20"/>
        </w:rPr>
        <w:t xml:space="preserve">Bitte nehmen Sie Stellung zur Einhaltung der Grundsätze bei der Einführung und Umsetzung der Vergütungspolitik </w:t>
      </w:r>
      <w:proofErr w:type="spellStart"/>
      <w:r w:rsidRPr="00381F54">
        <w:rPr>
          <w:rFonts w:ascii="Arial" w:hAnsi="Arial" w:cs="Arial"/>
          <w:sz w:val="20"/>
        </w:rPr>
        <w:t>gemäss</w:t>
      </w:r>
      <w:proofErr w:type="spellEnd"/>
      <w:r w:rsidRPr="00381F54">
        <w:rPr>
          <w:rFonts w:ascii="Arial" w:hAnsi="Arial" w:cs="Arial"/>
          <w:sz w:val="20"/>
        </w:rPr>
        <w:t xml:space="preserve"> Art. 35 PFG.</w:t>
      </w:r>
    </w:p>
    <w:p w14:paraId="2DC89839" w14:textId="77777777" w:rsidR="007D7BDD" w:rsidRDefault="007D7BDD" w:rsidP="007D7BDD">
      <w:pPr>
        <w:tabs>
          <w:tab w:val="left" w:pos="4140"/>
        </w:tabs>
        <w:spacing w:before="0" w:line="240" w:lineRule="auto"/>
        <w:jc w:val="both"/>
        <w:rPr>
          <w:rFonts w:ascii="Arial" w:hAnsi="Arial" w:cs="Arial"/>
          <w:bCs/>
          <w:sz w:val="20"/>
          <w:lang w:val="de-CH"/>
        </w:rPr>
      </w:pPr>
    </w:p>
    <w:p w14:paraId="038481CD" w14:textId="77777777" w:rsidR="007D7BDD" w:rsidRPr="00385F5A" w:rsidRDefault="007D7BDD" w:rsidP="007D7BDD">
      <w:pPr>
        <w:tabs>
          <w:tab w:val="left" w:pos="4140"/>
        </w:tabs>
        <w:spacing w:before="0" w:line="240" w:lineRule="auto"/>
        <w:jc w:val="both"/>
        <w:rPr>
          <w:rFonts w:ascii="Arial" w:hAnsi="Arial" w:cs="Arial"/>
          <w:bCs/>
          <w:sz w:val="20"/>
          <w:lang w:val="de-CH"/>
        </w:rPr>
        <w:sectPr w:rsidR="007D7BDD" w:rsidRPr="00385F5A" w:rsidSect="003C4E7A">
          <w:type w:val="continuous"/>
          <w:pgSz w:w="11906" w:h="16838"/>
          <w:pgMar w:top="1079" w:right="1417" w:bottom="719" w:left="1080" w:header="708" w:footer="708" w:gutter="0"/>
          <w:cols w:space="708"/>
          <w:docGrid w:linePitch="360"/>
        </w:sectPr>
      </w:pPr>
    </w:p>
    <w:p w14:paraId="0D7446B4" w14:textId="77777777" w:rsidR="007D7BDD" w:rsidRPr="00BD1969" w:rsidRDefault="007D7BDD" w:rsidP="007D7BDD">
      <w:pPr>
        <w:spacing w:before="0" w:line="120" w:lineRule="auto"/>
        <w:ind w:left="357" w:right="51" w:hanging="357"/>
        <w:jc w:val="both"/>
        <w:rPr>
          <w:rFonts w:ascii="Arial" w:hAnsi="Arial" w:cs="Arial"/>
          <w:color w:val="000000"/>
          <w:sz w:val="20"/>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7D7BDD" w:rsidRPr="00D00DDC" w14:paraId="0009D1F3" w14:textId="77777777" w:rsidTr="00CF5229">
        <w:trPr>
          <w:trHeight w:val="627"/>
        </w:trPr>
        <w:tc>
          <w:tcPr>
            <w:tcW w:w="8930" w:type="dxa"/>
            <w:shd w:val="clear" w:color="auto" w:fill="D9D9D9"/>
          </w:tcPr>
          <w:p w14:paraId="40C927D4" w14:textId="77777777" w:rsidR="007D7BDD" w:rsidRPr="00DF4144" w:rsidRDefault="007D7BDD" w:rsidP="00CF5229">
            <w:pPr>
              <w:spacing w:before="0" w:line="240" w:lineRule="auto"/>
              <w:ind w:right="51"/>
              <w:rPr>
                <w:rFonts w:ascii="Arial" w:hAnsi="Arial" w:cs="Arial"/>
                <w:bCs/>
                <w:i/>
                <w:color w:val="000000"/>
                <w:sz w:val="20"/>
                <w:highlight w:val="yellow"/>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13C81A44" w14:textId="77777777" w:rsidR="007D7BDD" w:rsidRPr="00DF4144" w:rsidRDefault="007D7BDD" w:rsidP="007D7BDD">
      <w:pPr>
        <w:spacing w:line="240" w:lineRule="auto"/>
        <w:ind w:right="51"/>
        <w:jc w:val="both"/>
        <w:rPr>
          <w:rFonts w:ascii="Arial" w:hAnsi="Arial" w:cs="Arial"/>
          <w:bCs/>
          <w:color w:val="000000"/>
          <w:sz w:val="20"/>
          <w:highlight w:val="yellow"/>
        </w:rPr>
      </w:pPr>
    </w:p>
    <w:p w14:paraId="244BC9C6" w14:textId="77777777" w:rsidR="007D7BDD" w:rsidRPr="00DF4144" w:rsidRDefault="007D7BDD" w:rsidP="00DF4144">
      <w:pPr>
        <w:pStyle w:val="Listenabsatz"/>
        <w:ind w:left="505"/>
        <w:jc w:val="both"/>
        <w:rPr>
          <w:rFonts w:ascii="Arial" w:hAnsi="Arial" w:cs="Arial"/>
          <w:bCs/>
          <w:sz w:val="20"/>
          <w:szCs w:val="20"/>
          <w:highlight w:val="yellow"/>
        </w:rPr>
      </w:pPr>
    </w:p>
    <w:p w14:paraId="21F7C0D3" w14:textId="76A3C3D9" w:rsidR="008F1118" w:rsidRDefault="009B3688" w:rsidP="0085255A">
      <w:pPr>
        <w:pStyle w:val="berschrift1"/>
        <w:numPr>
          <w:ilvl w:val="1"/>
          <w:numId w:val="27"/>
        </w:numPr>
        <w:rPr>
          <w:sz w:val="20"/>
        </w:rPr>
      </w:pPr>
      <w:r w:rsidRPr="009B3688">
        <w:rPr>
          <w:sz w:val="20"/>
        </w:rPr>
        <w:t>Schlüsselfunktionen</w:t>
      </w:r>
      <w:r w:rsidR="00AD720E" w:rsidRPr="4AD21A78">
        <w:rPr>
          <w:sz w:val="20"/>
        </w:rPr>
        <w:t xml:space="preserve"> </w:t>
      </w:r>
    </w:p>
    <w:p w14:paraId="24D74369" w14:textId="1025086B" w:rsidR="00F92293" w:rsidRPr="006A3B27" w:rsidRDefault="00F92293">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1041202016"/>
          <w:placeholder>
            <w:docPart w:val="1AE3530DEC3E4785A098C2E2009195A7"/>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004D49BD">
            <w:rPr>
              <w:rFonts w:cs="Arial"/>
              <w:b/>
              <w:bCs/>
            </w:rPr>
            <w:t>Wählen Sie die Prüftiefe aus.</w:t>
          </w:r>
        </w:sdtContent>
      </w:sdt>
      <w:r w:rsidRPr="006A3B27" w:rsidDel="00702088">
        <w:rPr>
          <w:rFonts w:cs="Arial"/>
          <w:b/>
          <w:bCs/>
        </w:rPr>
        <w:t xml:space="preserve"> </w:t>
      </w:r>
    </w:p>
    <w:p w14:paraId="3171567D" w14:textId="77777777" w:rsidR="00F92293" w:rsidRDefault="00F92293">
      <w:pPr>
        <w:pStyle w:val="Text1"/>
        <w:rPr>
          <w:i/>
        </w:rPr>
      </w:pPr>
    </w:p>
    <w:p w14:paraId="463AAEE8" w14:textId="050A29BE" w:rsidR="00702088" w:rsidRDefault="00D609D8" w:rsidP="00813FC9">
      <w:pPr>
        <w:pStyle w:val="Text1"/>
        <w:jc w:val="both"/>
      </w:pPr>
      <w:r w:rsidRPr="001857F5">
        <w:t xml:space="preserve">Sofern mehrere Schlüsselfunktionen in den Tätigkeitsbereich einer natürlichen Person übertagen werden oder sofern eine oder mehrere Schlüsselfunktionen von Mitgliedern der Geschäftsleitung oder dem </w:t>
      </w:r>
      <w:r w:rsidRPr="001857F5">
        <w:lastRenderedPageBreak/>
        <w:t xml:space="preserve">Verwaltungs-, Stiftungs- bzw. Aufsichtsrat übernommen wurden, ist </w:t>
      </w:r>
      <w:r w:rsidR="001857F5" w:rsidRPr="001857F5">
        <w:t>Stellung zu nehmen</w:t>
      </w:r>
      <w:r w:rsidRPr="001857F5">
        <w:t>, wie aufgrund dieser Organisation im Unternehmen etwaige Interessenskonflikte adressiert werden.</w:t>
      </w:r>
    </w:p>
    <w:p w14:paraId="5454CE80" w14:textId="77777777" w:rsidR="00702088" w:rsidRPr="00DF4144" w:rsidRDefault="00702088" w:rsidP="00702088">
      <w:pPr>
        <w:spacing w:before="0"/>
        <w:ind w:left="425" w:right="51" w:hanging="425"/>
        <w:jc w:val="both"/>
        <w:rPr>
          <w:rFonts w:ascii="Arial" w:hAnsi="Arial" w:cs="Arial"/>
          <w:bCs/>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702088" w:rsidRPr="00D00DDC" w14:paraId="3C89F66A" w14:textId="77777777" w:rsidTr="003C4E7A">
        <w:trPr>
          <w:trHeight w:val="627"/>
        </w:trPr>
        <w:tc>
          <w:tcPr>
            <w:tcW w:w="8930" w:type="dxa"/>
            <w:shd w:val="clear" w:color="auto" w:fill="D9D9D9"/>
          </w:tcPr>
          <w:p w14:paraId="5482E4A2" w14:textId="24268638" w:rsidR="00702088" w:rsidRPr="00DF4144" w:rsidRDefault="00D10196" w:rsidP="00C85E15">
            <w:pPr>
              <w:spacing w:before="0" w:line="240" w:lineRule="auto"/>
              <w:ind w:right="51"/>
              <w:jc w:val="both"/>
              <w:rPr>
                <w:rFonts w:ascii="Arial" w:hAnsi="Arial" w:cs="Arial"/>
                <w:bCs/>
                <w:i/>
                <w:sz w:val="20"/>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271FF0D8" w14:textId="3B2312E3" w:rsidR="00D07D93" w:rsidRDefault="00D07D93" w:rsidP="00D07D93">
      <w:pPr>
        <w:pStyle w:val="Listenabsatz"/>
        <w:ind w:left="505"/>
        <w:jc w:val="both"/>
        <w:rPr>
          <w:rFonts w:ascii="Arial" w:hAnsi="Arial" w:cs="Arial"/>
          <w:bCs/>
          <w:sz w:val="20"/>
          <w:szCs w:val="20"/>
          <w:highlight w:val="yellow"/>
        </w:rPr>
      </w:pPr>
    </w:p>
    <w:p w14:paraId="1D112C7D" w14:textId="77777777" w:rsidR="00CD4A52" w:rsidRDefault="00CD4A52" w:rsidP="00CD4A52">
      <w:pPr>
        <w:pStyle w:val="Text1"/>
        <w:jc w:val="both"/>
      </w:pPr>
      <w:r w:rsidRPr="002D0614">
        <w:t>Nehmen Sie zur Umsetzung der Vorschriften zum Risikomanagement gemäss Art. 39 PFG Stellung.</w:t>
      </w:r>
    </w:p>
    <w:p w14:paraId="36E48ABB" w14:textId="77777777" w:rsidR="00CD4A52" w:rsidRPr="00DF4144" w:rsidRDefault="00CD4A52" w:rsidP="00CD4A52">
      <w:pPr>
        <w:spacing w:before="0"/>
        <w:ind w:left="425" w:right="51" w:hanging="425"/>
        <w:jc w:val="both"/>
        <w:rPr>
          <w:rFonts w:ascii="Arial" w:hAnsi="Arial" w:cs="Arial"/>
          <w:bCs/>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CD4A52" w:rsidRPr="00D00DDC" w14:paraId="5358DBA3" w14:textId="77777777" w:rsidTr="00CF5229">
        <w:trPr>
          <w:trHeight w:val="627"/>
        </w:trPr>
        <w:tc>
          <w:tcPr>
            <w:tcW w:w="8930" w:type="dxa"/>
            <w:shd w:val="clear" w:color="auto" w:fill="D9D9D9"/>
          </w:tcPr>
          <w:p w14:paraId="78AB012C" w14:textId="77777777" w:rsidR="00CD4A52" w:rsidRPr="00DF4144" w:rsidRDefault="00CD4A52" w:rsidP="00CF5229">
            <w:pPr>
              <w:spacing w:before="0" w:line="240" w:lineRule="auto"/>
              <w:ind w:right="51"/>
              <w:jc w:val="both"/>
              <w:rPr>
                <w:rFonts w:ascii="Arial" w:hAnsi="Arial" w:cs="Arial"/>
                <w:bCs/>
                <w:i/>
                <w:sz w:val="20"/>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24FD1B68" w14:textId="77777777" w:rsidR="00CD4A52" w:rsidRDefault="00CD4A52" w:rsidP="00813FC9">
      <w:pPr>
        <w:pStyle w:val="Text1"/>
        <w:jc w:val="both"/>
      </w:pPr>
    </w:p>
    <w:p w14:paraId="30C3CB90" w14:textId="6BB90F45" w:rsidR="00813FC9" w:rsidRDefault="001857F5" w:rsidP="00813FC9">
      <w:pPr>
        <w:pStyle w:val="Text1"/>
        <w:jc w:val="both"/>
      </w:pPr>
      <w:r w:rsidRPr="001857F5">
        <w:t>Bitte nehmen Sie Stellung zur</w:t>
      </w:r>
      <w:r w:rsidR="00813FC9" w:rsidRPr="001857F5">
        <w:t xml:space="preserve"> Art und Weise </w:t>
      </w:r>
      <w:r w:rsidRPr="001857F5">
        <w:t>wie</w:t>
      </w:r>
      <w:r w:rsidR="00813FC9" w:rsidRPr="001857F5">
        <w:t xml:space="preserve"> die Cross Border Risiken im Risikomanagement des Pensionsfonds erfasst und angemessen abgebildet </w:t>
      </w:r>
      <w:r w:rsidRPr="001857F5">
        <w:t xml:space="preserve">werden </w:t>
      </w:r>
      <w:r w:rsidR="00813FC9" w:rsidRPr="001857F5">
        <w:t>(vgl. FMA-Mitteilung 2015/3)</w:t>
      </w:r>
      <w:r>
        <w:t>.</w:t>
      </w:r>
    </w:p>
    <w:p w14:paraId="6265116D" w14:textId="77777777" w:rsidR="00813FC9" w:rsidRPr="00DF4144" w:rsidRDefault="00813FC9" w:rsidP="00813FC9">
      <w:pPr>
        <w:spacing w:before="0"/>
        <w:ind w:left="425" w:right="51" w:hanging="425"/>
        <w:jc w:val="both"/>
        <w:rPr>
          <w:rFonts w:ascii="Arial" w:hAnsi="Arial" w:cs="Arial"/>
          <w:bCs/>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813FC9" w:rsidRPr="00D00DDC" w14:paraId="5AEEBFF3" w14:textId="77777777" w:rsidTr="00B31393">
        <w:trPr>
          <w:trHeight w:val="627"/>
        </w:trPr>
        <w:tc>
          <w:tcPr>
            <w:tcW w:w="8930" w:type="dxa"/>
            <w:shd w:val="clear" w:color="auto" w:fill="D9D9D9"/>
          </w:tcPr>
          <w:p w14:paraId="5A5A72B0" w14:textId="77777777" w:rsidR="00813FC9" w:rsidRPr="00DF4144" w:rsidRDefault="00813FC9" w:rsidP="00B31393">
            <w:pPr>
              <w:spacing w:before="0" w:line="240" w:lineRule="auto"/>
              <w:ind w:right="51"/>
              <w:jc w:val="both"/>
              <w:rPr>
                <w:rFonts w:ascii="Arial" w:hAnsi="Arial" w:cs="Arial"/>
                <w:bCs/>
                <w:i/>
                <w:sz w:val="20"/>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1446AA57" w14:textId="77777777" w:rsidR="00813FC9" w:rsidRDefault="00813FC9" w:rsidP="00813FC9">
      <w:pPr>
        <w:pStyle w:val="Listenabsatz"/>
        <w:ind w:left="505"/>
        <w:jc w:val="both"/>
        <w:rPr>
          <w:rFonts w:ascii="Arial" w:hAnsi="Arial" w:cs="Arial"/>
          <w:bCs/>
          <w:sz w:val="20"/>
          <w:szCs w:val="20"/>
          <w:highlight w:val="yellow"/>
        </w:rPr>
      </w:pPr>
    </w:p>
    <w:p w14:paraId="421EC1A2" w14:textId="2C59F9DC" w:rsidR="0021121D" w:rsidRDefault="0021121D" w:rsidP="0021121D">
      <w:pPr>
        <w:pStyle w:val="berschrift1"/>
        <w:numPr>
          <w:ilvl w:val="1"/>
          <w:numId w:val="27"/>
        </w:numPr>
        <w:rPr>
          <w:sz w:val="20"/>
        </w:rPr>
      </w:pPr>
      <w:r w:rsidRPr="0021121D">
        <w:rPr>
          <w:sz w:val="20"/>
        </w:rPr>
        <w:t>Dokumentation und Analyse der Unternehmensführung</w:t>
      </w:r>
      <w:r w:rsidRPr="4AD21A78">
        <w:rPr>
          <w:sz w:val="20"/>
        </w:rPr>
        <w:t xml:space="preserve"> </w:t>
      </w:r>
    </w:p>
    <w:p w14:paraId="30F735E6" w14:textId="77777777" w:rsidR="0021121D" w:rsidRPr="006A3B27" w:rsidRDefault="0021121D">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981280499"/>
          <w:placeholder>
            <w:docPart w:val="851A53070DF0400583FBB5819AA2A403"/>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Pr>
              <w:rFonts w:cs="Arial"/>
              <w:b/>
              <w:bCs/>
            </w:rPr>
            <w:t>Wählen Sie die Prüftiefe aus.</w:t>
          </w:r>
        </w:sdtContent>
      </w:sdt>
      <w:r w:rsidRPr="006A3B27" w:rsidDel="00702088">
        <w:rPr>
          <w:rFonts w:cs="Arial"/>
          <w:b/>
          <w:bCs/>
        </w:rPr>
        <w:t xml:space="preserve"> </w:t>
      </w:r>
    </w:p>
    <w:p w14:paraId="16DB8E6D" w14:textId="77777777" w:rsidR="0021121D" w:rsidRDefault="0021121D" w:rsidP="0021121D">
      <w:pPr>
        <w:pStyle w:val="Text1"/>
        <w:rPr>
          <w:i/>
        </w:rPr>
      </w:pPr>
    </w:p>
    <w:p w14:paraId="7FF3A537" w14:textId="65FFE469" w:rsidR="0021121D" w:rsidRDefault="00813FC9" w:rsidP="00813FC9">
      <w:pPr>
        <w:pStyle w:val="Text1"/>
        <w:jc w:val="both"/>
      </w:pPr>
      <w:r w:rsidRPr="002D6E12">
        <w:t xml:space="preserve">Wurden im Rahmen der Revision Positionen oder Sachverhalte festgestellt, die spezielle Risiken darstellen oder deren Bewertung grosse Ermessensspielräume zulässt, </w:t>
      </w:r>
      <w:r w:rsidR="001857F5" w:rsidRPr="002D6E12">
        <w:t xml:space="preserve">ist </w:t>
      </w:r>
      <w:r w:rsidR="002D6E12" w:rsidRPr="002D6E12">
        <w:t>zu den</w:t>
      </w:r>
      <w:r w:rsidRPr="002D6E12">
        <w:t xml:space="preserve"> Position</w:t>
      </w:r>
      <w:r w:rsidR="002D6E12" w:rsidRPr="002D6E12">
        <w:t>en oder</w:t>
      </w:r>
      <w:r w:rsidR="001857F5" w:rsidRPr="002D6E12">
        <w:t xml:space="preserve"> zu</w:t>
      </w:r>
      <w:r w:rsidR="002D6E12" w:rsidRPr="002D6E12">
        <w:t xml:space="preserve"> den</w:t>
      </w:r>
      <w:r w:rsidR="001857F5" w:rsidRPr="002D6E12">
        <w:t xml:space="preserve"> </w:t>
      </w:r>
      <w:r w:rsidRPr="002D6E12">
        <w:t>Sachverhalte</w:t>
      </w:r>
      <w:r w:rsidR="002D6E12" w:rsidRPr="002D6E12">
        <w:t>n</w:t>
      </w:r>
      <w:r w:rsidRPr="002D6E12">
        <w:t xml:space="preserve"> und </w:t>
      </w:r>
      <w:r w:rsidR="001857F5" w:rsidRPr="002D6E12">
        <w:t>zur</w:t>
      </w:r>
      <w:r w:rsidRPr="002D6E12">
        <w:t xml:space="preserve"> buchhalterische</w:t>
      </w:r>
      <w:r w:rsidR="001857F5" w:rsidRPr="002D6E12">
        <w:t>n</w:t>
      </w:r>
      <w:r w:rsidRPr="002D6E12">
        <w:t xml:space="preserve"> Behandlung </w:t>
      </w:r>
      <w:r w:rsidR="001857F5" w:rsidRPr="002D6E12">
        <w:t>Stellung zu nehmen.</w:t>
      </w:r>
      <w:r w:rsidRPr="002D6E12">
        <w:t xml:space="preserve"> Sofern im </w:t>
      </w:r>
      <w:r w:rsidR="002D6E12" w:rsidRPr="002D6E12">
        <w:t>Jahresabschluss und Lagebericht</w:t>
      </w:r>
      <w:r w:rsidRPr="002D6E12">
        <w:t xml:space="preserve"> bereits offengelegt, genügt ein entsprechender Hinweis.</w:t>
      </w:r>
    </w:p>
    <w:p w14:paraId="411622F8" w14:textId="77777777" w:rsidR="0021121D" w:rsidRPr="00DF4144" w:rsidRDefault="0021121D" w:rsidP="0021121D">
      <w:pPr>
        <w:spacing w:before="0"/>
        <w:ind w:left="425" w:right="51" w:hanging="425"/>
        <w:jc w:val="both"/>
        <w:rPr>
          <w:rFonts w:ascii="Arial" w:hAnsi="Arial" w:cs="Arial"/>
          <w:bCs/>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21121D" w:rsidRPr="00D00DDC" w14:paraId="3950DF99" w14:textId="77777777" w:rsidTr="00B31393">
        <w:trPr>
          <w:trHeight w:val="627"/>
        </w:trPr>
        <w:tc>
          <w:tcPr>
            <w:tcW w:w="8930" w:type="dxa"/>
            <w:shd w:val="clear" w:color="auto" w:fill="D9D9D9"/>
          </w:tcPr>
          <w:p w14:paraId="094864D4" w14:textId="77777777" w:rsidR="0021121D" w:rsidRPr="00DF4144" w:rsidRDefault="0021121D" w:rsidP="00B31393">
            <w:pPr>
              <w:spacing w:before="0" w:line="240" w:lineRule="auto"/>
              <w:ind w:right="51"/>
              <w:jc w:val="both"/>
              <w:rPr>
                <w:rFonts w:ascii="Arial" w:hAnsi="Arial" w:cs="Arial"/>
                <w:bCs/>
                <w:i/>
                <w:sz w:val="20"/>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15313EB2" w14:textId="3861C33E" w:rsidR="0021121D" w:rsidRDefault="0021121D" w:rsidP="00D07D93">
      <w:pPr>
        <w:pStyle w:val="Listenabsatz"/>
        <w:ind w:left="505"/>
        <w:jc w:val="both"/>
        <w:rPr>
          <w:rFonts w:ascii="Arial" w:hAnsi="Arial" w:cs="Arial"/>
          <w:bCs/>
          <w:sz w:val="20"/>
          <w:szCs w:val="20"/>
          <w:highlight w:val="yellow"/>
        </w:rPr>
      </w:pPr>
    </w:p>
    <w:p w14:paraId="38AD2888" w14:textId="6454DA70" w:rsidR="008F1118" w:rsidRPr="00DF4144" w:rsidRDefault="009B3688" w:rsidP="0021121D">
      <w:pPr>
        <w:pStyle w:val="berschrift1"/>
        <w:numPr>
          <w:ilvl w:val="1"/>
          <w:numId w:val="27"/>
        </w:numPr>
        <w:rPr>
          <w:sz w:val="20"/>
        </w:rPr>
      </w:pPr>
      <w:r w:rsidRPr="009B3688">
        <w:rPr>
          <w:sz w:val="20"/>
        </w:rPr>
        <w:t>Verwahrstelle</w:t>
      </w:r>
    </w:p>
    <w:p w14:paraId="1EB24BE7" w14:textId="37255CB5" w:rsidR="00F92293" w:rsidRPr="006A3B27" w:rsidRDefault="00F92293">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700325398"/>
          <w:placeholder>
            <w:docPart w:val="35A84576AC9D46059B762215A35A79B8"/>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004D49BD">
            <w:rPr>
              <w:rFonts w:cs="Arial"/>
              <w:b/>
              <w:bCs/>
            </w:rPr>
            <w:t>Wählen Sie die Prüftiefe aus.</w:t>
          </w:r>
        </w:sdtContent>
      </w:sdt>
      <w:r w:rsidRPr="006A3B27" w:rsidDel="00702088">
        <w:rPr>
          <w:rFonts w:cs="Arial"/>
          <w:b/>
          <w:bCs/>
        </w:rPr>
        <w:t xml:space="preserve"> </w:t>
      </w:r>
    </w:p>
    <w:p w14:paraId="6B104B2E" w14:textId="77777777" w:rsidR="00F92293" w:rsidRDefault="00F92293" w:rsidP="00D07D93">
      <w:pPr>
        <w:tabs>
          <w:tab w:val="left" w:pos="4140"/>
        </w:tabs>
        <w:spacing w:before="0" w:line="240" w:lineRule="auto"/>
        <w:jc w:val="both"/>
        <w:rPr>
          <w:rFonts w:ascii="Arial" w:hAnsi="Arial" w:cs="Arial"/>
          <w:sz w:val="20"/>
          <w:lang w:val="de-CH"/>
        </w:rPr>
      </w:pPr>
    </w:p>
    <w:p w14:paraId="23032D56" w14:textId="10D20F78" w:rsidR="0058466F" w:rsidRDefault="00EE5BDC" w:rsidP="0058466F">
      <w:pPr>
        <w:pStyle w:val="Text1"/>
      </w:pPr>
      <w:r>
        <w:t>Nehmen Sie Stellung zur Umsetzung der Vorgaben in diesem Prüffeld</w:t>
      </w:r>
      <w:r w:rsidR="0058466F" w:rsidRPr="001C21E4">
        <w:t>.</w:t>
      </w:r>
    </w:p>
    <w:p w14:paraId="79D22DE8" w14:textId="77777777" w:rsidR="00CA2DB8" w:rsidRPr="0018452B" w:rsidRDefault="00CA2DB8" w:rsidP="0058466F">
      <w:pPr>
        <w:pStyle w:val="Text1"/>
      </w:pPr>
    </w:p>
    <w:p w14:paraId="51825438" w14:textId="77777777" w:rsidR="00AA27DC" w:rsidRPr="00BD1969" w:rsidRDefault="00AA27DC" w:rsidP="00AA27DC">
      <w:pPr>
        <w:spacing w:before="0" w:line="120" w:lineRule="auto"/>
        <w:ind w:left="357" w:right="51" w:hanging="357"/>
        <w:jc w:val="both"/>
        <w:rPr>
          <w:rFonts w:ascii="Arial" w:hAnsi="Arial" w:cs="Arial"/>
          <w:color w:val="000000"/>
          <w:sz w:val="20"/>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8F1118" w:rsidRPr="00D00DDC" w14:paraId="3266EDF8" w14:textId="77777777" w:rsidTr="003960D1">
        <w:trPr>
          <w:trHeight w:val="627"/>
        </w:trPr>
        <w:tc>
          <w:tcPr>
            <w:tcW w:w="8930" w:type="dxa"/>
            <w:shd w:val="clear" w:color="auto" w:fill="D9D9D9"/>
          </w:tcPr>
          <w:p w14:paraId="7F0D0ADE" w14:textId="748E314D" w:rsidR="008F1118" w:rsidRPr="00DF4144" w:rsidRDefault="00D10196" w:rsidP="00C85E15">
            <w:pPr>
              <w:spacing w:before="0" w:line="240" w:lineRule="auto"/>
              <w:ind w:right="51"/>
              <w:rPr>
                <w:rFonts w:ascii="Arial" w:hAnsi="Arial" w:cs="Arial"/>
                <w:bCs/>
                <w:i/>
                <w:sz w:val="20"/>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4BDBCB64" w14:textId="77777777" w:rsidR="008F1118" w:rsidRPr="00DF4144" w:rsidRDefault="008F1118" w:rsidP="00DF4144">
      <w:pPr>
        <w:spacing w:before="0" w:line="240" w:lineRule="auto"/>
        <w:ind w:right="51"/>
        <w:rPr>
          <w:rFonts w:ascii="Arial" w:hAnsi="Arial" w:cs="Arial"/>
          <w:sz w:val="20"/>
          <w:highlight w:val="yellow"/>
        </w:rPr>
      </w:pPr>
    </w:p>
    <w:p w14:paraId="6D60F138" w14:textId="7AEBAF2B" w:rsidR="008F1118" w:rsidRPr="00DF4144" w:rsidRDefault="008F1118" w:rsidP="0021121D">
      <w:pPr>
        <w:pStyle w:val="berschrift1"/>
        <w:numPr>
          <w:ilvl w:val="0"/>
          <w:numId w:val="27"/>
        </w:numPr>
        <w:rPr>
          <w:rFonts w:cs="Arial"/>
          <w:sz w:val="24"/>
          <w:szCs w:val="24"/>
        </w:rPr>
      </w:pPr>
      <w:r w:rsidRPr="00DF4144">
        <w:rPr>
          <w:rFonts w:cs="Arial"/>
          <w:sz w:val="20"/>
        </w:rPr>
        <w:t xml:space="preserve">Aufsichtsprüfung: </w:t>
      </w:r>
      <w:r w:rsidR="009B3688">
        <w:rPr>
          <w:rFonts w:cs="Arial"/>
          <w:sz w:val="20"/>
        </w:rPr>
        <w:t>Geschäftstätigkeit</w:t>
      </w:r>
    </w:p>
    <w:p w14:paraId="7C48925E" w14:textId="4A84498F" w:rsidR="00DF4670" w:rsidRPr="00DF4144" w:rsidRDefault="009B3688" w:rsidP="0021121D">
      <w:pPr>
        <w:pStyle w:val="berschrift1"/>
        <w:numPr>
          <w:ilvl w:val="1"/>
          <w:numId w:val="27"/>
        </w:numPr>
        <w:rPr>
          <w:rFonts w:cs="Arial"/>
          <w:sz w:val="20"/>
        </w:rPr>
      </w:pPr>
      <w:r w:rsidRPr="009B3688">
        <w:rPr>
          <w:rFonts w:cs="Arial"/>
          <w:sz w:val="20"/>
        </w:rPr>
        <w:t>Anlagevorschriften</w:t>
      </w:r>
    </w:p>
    <w:p w14:paraId="6824F980" w14:textId="3B48E0DD" w:rsidR="00F92293" w:rsidRPr="006A3B27" w:rsidRDefault="00F92293">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1843381470"/>
          <w:placeholder>
            <w:docPart w:val="EE741ECB1B6D4325AEDD4537D89814D2"/>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004D49BD">
            <w:rPr>
              <w:rFonts w:cs="Arial"/>
              <w:b/>
              <w:bCs/>
            </w:rPr>
            <w:t>Wählen Sie die Prüftiefe aus.</w:t>
          </w:r>
        </w:sdtContent>
      </w:sdt>
      <w:r w:rsidRPr="006A3B27" w:rsidDel="00702088">
        <w:rPr>
          <w:rFonts w:cs="Arial"/>
          <w:b/>
          <w:bCs/>
        </w:rPr>
        <w:t xml:space="preserve"> </w:t>
      </w:r>
    </w:p>
    <w:p w14:paraId="3EEDEFAD" w14:textId="77777777" w:rsidR="00F92293" w:rsidRPr="00DF4144" w:rsidRDefault="00F92293" w:rsidP="00567AB8">
      <w:pPr>
        <w:spacing w:before="0" w:line="240" w:lineRule="auto"/>
        <w:ind w:right="51"/>
        <w:jc w:val="both"/>
        <w:rPr>
          <w:rFonts w:ascii="Arial" w:hAnsi="Arial" w:cs="Arial"/>
          <w:bCs/>
          <w:color w:val="000000"/>
          <w:sz w:val="20"/>
          <w:highlight w:val="yellow"/>
        </w:rPr>
      </w:pPr>
    </w:p>
    <w:p w14:paraId="6A9456F3" w14:textId="014D1D41" w:rsidR="00AA27DC" w:rsidRDefault="00D609D8" w:rsidP="00AA27DC">
      <w:pPr>
        <w:tabs>
          <w:tab w:val="left" w:pos="4140"/>
        </w:tabs>
        <w:spacing w:before="0" w:line="240" w:lineRule="auto"/>
        <w:jc w:val="both"/>
        <w:rPr>
          <w:rFonts w:ascii="Arial" w:hAnsi="Arial" w:cs="Arial"/>
          <w:bCs/>
          <w:sz w:val="20"/>
          <w:lang w:val="de-CH"/>
        </w:rPr>
      </w:pPr>
      <w:r w:rsidRPr="00381F54">
        <w:rPr>
          <w:rFonts w:ascii="Arial" w:hAnsi="Arial" w:cs="Arial"/>
          <w:sz w:val="20"/>
        </w:rPr>
        <w:t xml:space="preserve">Die Vermögenswerte sind zum </w:t>
      </w:r>
      <w:proofErr w:type="spellStart"/>
      <w:r w:rsidRPr="00381F54">
        <w:rPr>
          <w:rFonts w:ascii="Arial" w:hAnsi="Arial" w:cs="Arial"/>
          <w:sz w:val="20"/>
        </w:rPr>
        <w:t>grösstmöglichen</w:t>
      </w:r>
      <w:proofErr w:type="spellEnd"/>
      <w:r w:rsidRPr="00381F54">
        <w:rPr>
          <w:rFonts w:ascii="Arial" w:hAnsi="Arial" w:cs="Arial"/>
          <w:sz w:val="20"/>
        </w:rPr>
        <w:t xml:space="preserve"> langfristigen Nutze</w:t>
      </w:r>
      <w:r w:rsidR="007128BA">
        <w:rPr>
          <w:rFonts w:ascii="Arial" w:hAnsi="Arial" w:cs="Arial"/>
          <w:sz w:val="20"/>
        </w:rPr>
        <w:t>n</w:t>
      </w:r>
      <w:r w:rsidRPr="00381F54">
        <w:rPr>
          <w:rFonts w:ascii="Arial" w:hAnsi="Arial" w:cs="Arial"/>
          <w:sz w:val="20"/>
        </w:rPr>
        <w:t xml:space="preserve"> der Destinatäre anzulegen. Dem Grundsatz der unternehmerischen Vorsicht zufolge haben die Einrichtungen den möglichen langfristen Auswirkungen der Anlageentscheidungen auf ökologischer, sozialer und die Unternehmensführung betreffender Faktoren Rechnung zu tragen. Dabei sind Sicherheit, Qualität, Liquidität und Rentabilität des Portfolios zu gewährleisten, die Vermögenswerte vorrangig an geregelten Märkten anzulegen und eine angemessene Streuung der Anlagen sicher zu stellen. Bitte </w:t>
      </w:r>
      <w:r w:rsidR="00AD6E38" w:rsidRPr="00381F54">
        <w:rPr>
          <w:rFonts w:ascii="Arial" w:hAnsi="Arial" w:cs="Arial"/>
          <w:sz w:val="20"/>
        </w:rPr>
        <w:t>nehmen</w:t>
      </w:r>
      <w:r w:rsidRPr="00381F54">
        <w:rPr>
          <w:rFonts w:ascii="Arial" w:hAnsi="Arial" w:cs="Arial"/>
          <w:sz w:val="20"/>
        </w:rPr>
        <w:t xml:space="preserve"> Sie </w:t>
      </w:r>
      <w:r w:rsidR="00381F54" w:rsidRPr="00381F54">
        <w:rPr>
          <w:rFonts w:ascii="Arial" w:hAnsi="Arial" w:cs="Arial"/>
          <w:sz w:val="20"/>
        </w:rPr>
        <w:t>zur</w:t>
      </w:r>
      <w:r w:rsidRPr="00381F54">
        <w:rPr>
          <w:rFonts w:ascii="Arial" w:hAnsi="Arial" w:cs="Arial"/>
          <w:sz w:val="20"/>
        </w:rPr>
        <w:t xml:space="preserve"> Umsetzung der Anforderungen </w:t>
      </w:r>
      <w:proofErr w:type="spellStart"/>
      <w:r w:rsidRPr="00381F54">
        <w:rPr>
          <w:rFonts w:ascii="Arial" w:hAnsi="Arial" w:cs="Arial"/>
          <w:sz w:val="20"/>
        </w:rPr>
        <w:lastRenderedPageBreak/>
        <w:t>gemäss</w:t>
      </w:r>
      <w:proofErr w:type="spellEnd"/>
      <w:r w:rsidRPr="00381F54">
        <w:rPr>
          <w:rFonts w:ascii="Arial" w:hAnsi="Arial" w:cs="Arial"/>
          <w:sz w:val="20"/>
        </w:rPr>
        <w:t xml:space="preserve"> Art. 25 PFG </w:t>
      </w:r>
      <w:r w:rsidR="00381F54" w:rsidRPr="00381F54">
        <w:rPr>
          <w:rFonts w:ascii="Arial" w:hAnsi="Arial" w:cs="Arial"/>
          <w:sz w:val="20"/>
        </w:rPr>
        <w:t xml:space="preserve">Stellung </w:t>
      </w:r>
      <w:r w:rsidRPr="00381F54">
        <w:rPr>
          <w:rFonts w:ascii="Arial" w:hAnsi="Arial" w:cs="Arial"/>
          <w:sz w:val="20"/>
        </w:rPr>
        <w:t xml:space="preserve">und </w:t>
      </w:r>
      <w:r w:rsidR="007128BA">
        <w:rPr>
          <w:rFonts w:ascii="Arial" w:hAnsi="Arial" w:cs="Arial"/>
          <w:sz w:val="20"/>
        </w:rPr>
        <w:t>b</w:t>
      </w:r>
      <w:r w:rsidRPr="00381F54">
        <w:rPr>
          <w:rFonts w:ascii="Arial" w:hAnsi="Arial" w:cs="Arial"/>
          <w:sz w:val="20"/>
        </w:rPr>
        <w:t>estätigen Sie die Einhaltung von Art. 26 und 28 PFG durch den Pensionsfonds.</w:t>
      </w:r>
    </w:p>
    <w:p w14:paraId="2D964A6D" w14:textId="77777777" w:rsidR="00CA2DB8" w:rsidRDefault="00CA2DB8" w:rsidP="00AA27DC">
      <w:pPr>
        <w:tabs>
          <w:tab w:val="left" w:pos="4140"/>
        </w:tabs>
        <w:spacing w:before="0" w:line="240" w:lineRule="auto"/>
        <w:jc w:val="both"/>
        <w:rPr>
          <w:rFonts w:ascii="Arial" w:hAnsi="Arial" w:cs="Arial"/>
          <w:bCs/>
          <w:sz w:val="20"/>
          <w:lang w:val="de-CH"/>
        </w:rPr>
      </w:pPr>
    </w:p>
    <w:p w14:paraId="3EA4202D" w14:textId="57D8A748" w:rsidR="00CA2DB8" w:rsidRPr="00385F5A" w:rsidRDefault="00CA2DB8" w:rsidP="00AA27DC">
      <w:pPr>
        <w:tabs>
          <w:tab w:val="left" w:pos="4140"/>
        </w:tabs>
        <w:spacing w:before="0" w:line="240" w:lineRule="auto"/>
        <w:jc w:val="both"/>
        <w:rPr>
          <w:rFonts w:ascii="Arial" w:hAnsi="Arial" w:cs="Arial"/>
          <w:bCs/>
          <w:sz w:val="20"/>
          <w:lang w:val="de-CH"/>
        </w:rPr>
        <w:sectPr w:rsidR="00CA2DB8" w:rsidRPr="00385F5A" w:rsidSect="003C4E7A">
          <w:type w:val="continuous"/>
          <w:pgSz w:w="11906" w:h="16838"/>
          <w:pgMar w:top="1079" w:right="1417" w:bottom="719" w:left="1080" w:header="708" w:footer="708" w:gutter="0"/>
          <w:cols w:space="708"/>
          <w:docGrid w:linePitch="360"/>
        </w:sectPr>
      </w:pPr>
    </w:p>
    <w:p w14:paraId="39733005" w14:textId="77777777" w:rsidR="00AA27DC" w:rsidRPr="00BD1969" w:rsidRDefault="00AA27DC" w:rsidP="00AA27DC">
      <w:pPr>
        <w:spacing w:before="0" w:line="120" w:lineRule="auto"/>
        <w:ind w:left="357" w:right="51" w:hanging="357"/>
        <w:jc w:val="both"/>
        <w:rPr>
          <w:rFonts w:ascii="Arial" w:hAnsi="Arial" w:cs="Arial"/>
          <w:color w:val="000000"/>
          <w:sz w:val="20"/>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8F1118" w:rsidRPr="00D00DDC" w14:paraId="6F16DED3" w14:textId="77777777" w:rsidTr="003960D1">
        <w:trPr>
          <w:trHeight w:val="627"/>
        </w:trPr>
        <w:tc>
          <w:tcPr>
            <w:tcW w:w="8930" w:type="dxa"/>
            <w:shd w:val="clear" w:color="auto" w:fill="D9D9D9"/>
          </w:tcPr>
          <w:p w14:paraId="5E57F31F" w14:textId="6286E390" w:rsidR="008F1118" w:rsidRPr="00DF4144" w:rsidRDefault="00D10196" w:rsidP="00C85E15">
            <w:pPr>
              <w:spacing w:before="0" w:line="240" w:lineRule="auto"/>
              <w:ind w:right="51"/>
              <w:rPr>
                <w:rFonts w:ascii="Arial" w:hAnsi="Arial" w:cs="Arial"/>
                <w:bCs/>
                <w:i/>
                <w:color w:val="000000"/>
                <w:sz w:val="20"/>
                <w:highlight w:val="yellow"/>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6F4D9B0F" w14:textId="7D21941F" w:rsidR="008F1118" w:rsidRDefault="008F1118" w:rsidP="000209F4">
      <w:pPr>
        <w:spacing w:line="240" w:lineRule="auto"/>
        <w:ind w:right="51"/>
        <w:jc w:val="both"/>
        <w:rPr>
          <w:rFonts w:ascii="Arial" w:hAnsi="Arial" w:cs="Arial"/>
          <w:bCs/>
          <w:color w:val="000000"/>
          <w:sz w:val="20"/>
          <w:highlight w:val="yellow"/>
        </w:rPr>
      </w:pPr>
    </w:p>
    <w:p w14:paraId="235CFCFC" w14:textId="1ADB64BA" w:rsidR="008F1118" w:rsidRPr="00DF4144" w:rsidRDefault="009B3688" w:rsidP="0021121D">
      <w:pPr>
        <w:pStyle w:val="berschrift1"/>
        <w:numPr>
          <w:ilvl w:val="1"/>
          <w:numId w:val="27"/>
        </w:numPr>
        <w:rPr>
          <w:rFonts w:cs="Arial"/>
          <w:sz w:val="20"/>
        </w:rPr>
      </w:pPr>
      <w:r w:rsidRPr="009B3688">
        <w:rPr>
          <w:rFonts w:cs="Arial"/>
          <w:sz w:val="20"/>
        </w:rPr>
        <w:t>Auslagerung</w:t>
      </w:r>
    </w:p>
    <w:p w14:paraId="2FC6AE04" w14:textId="438C1F12" w:rsidR="00F92293" w:rsidRPr="006A3B27" w:rsidRDefault="00F92293">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1049032736"/>
          <w:placeholder>
            <w:docPart w:val="433C8ADAB8B942919787D4082B5ECF38"/>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004D49BD">
            <w:rPr>
              <w:rFonts w:cs="Arial"/>
              <w:b/>
              <w:bCs/>
            </w:rPr>
            <w:t>Wählen Sie die Prüftiefe aus.</w:t>
          </w:r>
        </w:sdtContent>
      </w:sdt>
      <w:r w:rsidRPr="006A3B27" w:rsidDel="00702088">
        <w:rPr>
          <w:rFonts w:cs="Arial"/>
          <w:b/>
          <w:bCs/>
        </w:rPr>
        <w:t xml:space="preserve"> </w:t>
      </w:r>
    </w:p>
    <w:p w14:paraId="332EA382" w14:textId="77777777" w:rsidR="00F92293" w:rsidRDefault="00F92293" w:rsidP="00F51263">
      <w:pPr>
        <w:tabs>
          <w:tab w:val="left" w:pos="4140"/>
        </w:tabs>
        <w:spacing w:before="0" w:line="240" w:lineRule="auto"/>
        <w:jc w:val="both"/>
        <w:rPr>
          <w:rFonts w:ascii="Arial" w:hAnsi="Arial" w:cs="Arial"/>
          <w:sz w:val="20"/>
        </w:rPr>
      </w:pPr>
    </w:p>
    <w:p w14:paraId="3DA49AC2" w14:textId="5CB34D0A" w:rsidR="00AA27DC" w:rsidRDefault="00381F54" w:rsidP="00AA27DC">
      <w:pPr>
        <w:tabs>
          <w:tab w:val="left" w:pos="4140"/>
        </w:tabs>
        <w:spacing w:before="0" w:line="240" w:lineRule="auto"/>
        <w:jc w:val="both"/>
        <w:rPr>
          <w:rFonts w:ascii="Arial" w:hAnsi="Arial" w:cs="Arial"/>
          <w:sz w:val="20"/>
        </w:rPr>
      </w:pPr>
      <w:r w:rsidRPr="00381F54">
        <w:rPr>
          <w:rFonts w:ascii="Arial" w:hAnsi="Arial" w:cs="Arial"/>
          <w:sz w:val="20"/>
        </w:rPr>
        <w:t>Nehmen</w:t>
      </w:r>
      <w:r w:rsidR="00D609D8" w:rsidRPr="00381F54">
        <w:rPr>
          <w:rFonts w:ascii="Arial" w:hAnsi="Arial" w:cs="Arial"/>
          <w:sz w:val="20"/>
        </w:rPr>
        <w:t xml:space="preserve"> Sie</w:t>
      </w:r>
      <w:r w:rsidRPr="00381F54">
        <w:rPr>
          <w:rFonts w:ascii="Arial" w:hAnsi="Arial" w:cs="Arial"/>
          <w:sz w:val="20"/>
        </w:rPr>
        <w:t xml:space="preserve"> zur</w:t>
      </w:r>
      <w:r w:rsidR="00D609D8" w:rsidRPr="00381F54">
        <w:rPr>
          <w:rFonts w:ascii="Arial" w:hAnsi="Arial" w:cs="Arial"/>
          <w:sz w:val="20"/>
        </w:rPr>
        <w:t xml:space="preserve"> Einhaltung der gesetzlichen Anforderungen </w:t>
      </w:r>
      <w:r w:rsidRPr="00381F54">
        <w:rPr>
          <w:rFonts w:ascii="Arial" w:hAnsi="Arial" w:cs="Arial"/>
          <w:sz w:val="20"/>
        </w:rPr>
        <w:t xml:space="preserve">betreffend Auslagerung von Geschäftstätigkeit oder von Teilen davon auf Dritte </w:t>
      </w:r>
      <w:r w:rsidR="00D609D8" w:rsidRPr="00381F54">
        <w:rPr>
          <w:rFonts w:ascii="Arial" w:hAnsi="Arial" w:cs="Arial"/>
          <w:sz w:val="20"/>
        </w:rPr>
        <w:t xml:space="preserve">und </w:t>
      </w:r>
      <w:r w:rsidRPr="00381F54">
        <w:rPr>
          <w:rFonts w:ascii="Arial" w:hAnsi="Arial" w:cs="Arial"/>
          <w:sz w:val="20"/>
        </w:rPr>
        <w:t>zur</w:t>
      </w:r>
      <w:r w:rsidR="00D609D8" w:rsidRPr="00381F54">
        <w:rPr>
          <w:rFonts w:ascii="Arial" w:hAnsi="Arial" w:cs="Arial"/>
          <w:sz w:val="20"/>
        </w:rPr>
        <w:t xml:space="preserve"> </w:t>
      </w:r>
      <w:r w:rsidRPr="00381F54">
        <w:rPr>
          <w:rFonts w:ascii="Arial" w:hAnsi="Arial" w:cs="Arial"/>
          <w:sz w:val="20"/>
        </w:rPr>
        <w:t xml:space="preserve">Wahrnehmung der </w:t>
      </w:r>
      <w:r w:rsidR="00D609D8" w:rsidRPr="00381F54">
        <w:rPr>
          <w:rFonts w:ascii="Arial" w:hAnsi="Arial" w:cs="Arial"/>
          <w:sz w:val="20"/>
        </w:rPr>
        <w:t xml:space="preserve">Aufsicht über die ausgelagerten Tätigkeiten durch den Pensionsfonds </w:t>
      </w:r>
      <w:r w:rsidRPr="00381F54">
        <w:rPr>
          <w:rFonts w:ascii="Arial" w:hAnsi="Arial" w:cs="Arial"/>
          <w:sz w:val="20"/>
        </w:rPr>
        <w:t>Stellung</w:t>
      </w:r>
      <w:r w:rsidR="00D609D8" w:rsidRPr="00381F54">
        <w:rPr>
          <w:rFonts w:ascii="Arial" w:hAnsi="Arial" w:cs="Arial"/>
          <w:sz w:val="20"/>
        </w:rPr>
        <w:t xml:space="preserve"> (Art. 45 PFG).</w:t>
      </w:r>
    </w:p>
    <w:p w14:paraId="04E01460" w14:textId="77777777" w:rsidR="00CA2DB8" w:rsidRDefault="00CA2DB8" w:rsidP="00AA27DC">
      <w:pPr>
        <w:tabs>
          <w:tab w:val="left" w:pos="4140"/>
        </w:tabs>
        <w:spacing w:before="0" w:line="240" w:lineRule="auto"/>
        <w:jc w:val="both"/>
        <w:rPr>
          <w:rFonts w:ascii="Arial" w:hAnsi="Arial" w:cs="Arial"/>
          <w:bCs/>
          <w:sz w:val="20"/>
          <w:lang w:val="de-CH"/>
        </w:rPr>
      </w:pPr>
    </w:p>
    <w:p w14:paraId="1E3A143E" w14:textId="6ED1E236" w:rsidR="00CA2DB8" w:rsidRPr="00385F5A" w:rsidRDefault="00CA2DB8" w:rsidP="00AA27DC">
      <w:pPr>
        <w:tabs>
          <w:tab w:val="left" w:pos="4140"/>
        </w:tabs>
        <w:spacing w:before="0" w:line="240" w:lineRule="auto"/>
        <w:jc w:val="both"/>
        <w:rPr>
          <w:rFonts w:ascii="Arial" w:hAnsi="Arial" w:cs="Arial"/>
          <w:bCs/>
          <w:sz w:val="20"/>
          <w:lang w:val="de-CH"/>
        </w:rPr>
        <w:sectPr w:rsidR="00CA2DB8" w:rsidRPr="00385F5A" w:rsidSect="003C4E7A">
          <w:type w:val="continuous"/>
          <w:pgSz w:w="11906" w:h="16838"/>
          <w:pgMar w:top="1079" w:right="1417" w:bottom="719" w:left="1080" w:header="708" w:footer="708" w:gutter="0"/>
          <w:cols w:space="708"/>
          <w:docGrid w:linePitch="360"/>
        </w:sectPr>
      </w:pPr>
    </w:p>
    <w:p w14:paraId="35274A9E" w14:textId="77777777" w:rsidR="00AA27DC" w:rsidRPr="00BD1969" w:rsidRDefault="00AA27DC" w:rsidP="00AA27DC">
      <w:pPr>
        <w:spacing w:before="0" w:line="120" w:lineRule="auto"/>
        <w:ind w:left="357" w:right="51" w:hanging="357"/>
        <w:jc w:val="both"/>
        <w:rPr>
          <w:rFonts w:ascii="Arial" w:hAnsi="Arial" w:cs="Arial"/>
          <w:color w:val="000000"/>
          <w:sz w:val="20"/>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8F1118" w:rsidRPr="00D00DDC" w14:paraId="49F687E2" w14:textId="77777777" w:rsidTr="003960D1">
        <w:trPr>
          <w:trHeight w:val="627"/>
        </w:trPr>
        <w:tc>
          <w:tcPr>
            <w:tcW w:w="8930" w:type="dxa"/>
            <w:shd w:val="clear" w:color="auto" w:fill="D9D9D9"/>
          </w:tcPr>
          <w:p w14:paraId="635188B6" w14:textId="1984E413" w:rsidR="008F1118" w:rsidRPr="00DF4144" w:rsidRDefault="00D10196" w:rsidP="00C85E15">
            <w:pPr>
              <w:spacing w:before="0" w:line="240" w:lineRule="auto"/>
              <w:ind w:right="51"/>
              <w:rPr>
                <w:rFonts w:ascii="Arial" w:hAnsi="Arial" w:cs="Arial"/>
                <w:bCs/>
                <w:i/>
                <w:color w:val="000000"/>
                <w:sz w:val="20"/>
                <w:highlight w:val="yellow"/>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1DCC095A" w14:textId="5DDFD967" w:rsidR="008F1118" w:rsidRDefault="008F1118" w:rsidP="00DF4144">
      <w:pPr>
        <w:spacing w:before="0" w:line="240" w:lineRule="auto"/>
        <w:ind w:right="51"/>
        <w:jc w:val="both"/>
        <w:rPr>
          <w:rFonts w:ascii="Arial" w:hAnsi="Arial" w:cs="Arial"/>
          <w:b/>
          <w:color w:val="000000"/>
          <w:sz w:val="20"/>
          <w:highlight w:val="yellow"/>
        </w:rPr>
      </w:pPr>
    </w:p>
    <w:p w14:paraId="01D7C6CD" w14:textId="03D83326" w:rsidR="009B3688" w:rsidRPr="00DF4144" w:rsidRDefault="009B3688" w:rsidP="0021121D">
      <w:pPr>
        <w:pStyle w:val="berschrift1"/>
        <w:numPr>
          <w:ilvl w:val="1"/>
          <w:numId w:val="27"/>
        </w:numPr>
        <w:rPr>
          <w:rFonts w:cs="Arial"/>
          <w:sz w:val="20"/>
        </w:rPr>
      </w:pPr>
      <w:r w:rsidRPr="009B3688">
        <w:rPr>
          <w:rFonts w:cs="Arial"/>
          <w:sz w:val="20"/>
        </w:rPr>
        <w:t>Auskunftspflicht</w:t>
      </w:r>
    </w:p>
    <w:p w14:paraId="4DF257B3" w14:textId="77777777" w:rsidR="009B3688" w:rsidRPr="006A3B27" w:rsidRDefault="009B3688">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184497685"/>
          <w:placeholder>
            <w:docPart w:val="C42CB332A3CF4398ABED05E94D0FD4C1"/>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Pr>
              <w:rFonts w:cs="Arial"/>
              <w:b/>
              <w:bCs/>
            </w:rPr>
            <w:t>Wählen Sie die Prüftiefe aus.</w:t>
          </w:r>
        </w:sdtContent>
      </w:sdt>
      <w:r w:rsidRPr="006A3B27" w:rsidDel="00702088">
        <w:rPr>
          <w:rFonts w:cs="Arial"/>
          <w:b/>
          <w:bCs/>
        </w:rPr>
        <w:t xml:space="preserve"> </w:t>
      </w:r>
    </w:p>
    <w:p w14:paraId="651B54D4" w14:textId="77777777" w:rsidR="009B3688" w:rsidRDefault="009B3688" w:rsidP="009B3688">
      <w:pPr>
        <w:tabs>
          <w:tab w:val="left" w:pos="4140"/>
        </w:tabs>
        <w:spacing w:before="0" w:line="240" w:lineRule="auto"/>
        <w:jc w:val="both"/>
        <w:rPr>
          <w:rFonts w:ascii="Arial" w:hAnsi="Arial" w:cs="Arial"/>
          <w:sz w:val="20"/>
        </w:rPr>
      </w:pPr>
    </w:p>
    <w:p w14:paraId="649241F3" w14:textId="4F254F7E" w:rsidR="009B3688" w:rsidRDefault="00381F54" w:rsidP="009B3688">
      <w:pPr>
        <w:tabs>
          <w:tab w:val="left" w:pos="4140"/>
        </w:tabs>
        <w:spacing w:before="0" w:line="240" w:lineRule="auto"/>
        <w:jc w:val="both"/>
        <w:rPr>
          <w:rFonts w:ascii="Arial" w:hAnsi="Arial" w:cs="Arial"/>
          <w:sz w:val="20"/>
        </w:rPr>
      </w:pPr>
      <w:r w:rsidRPr="00381F54">
        <w:rPr>
          <w:rFonts w:ascii="Arial" w:hAnsi="Arial" w:cs="Arial"/>
          <w:sz w:val="20"/>
        </w:rPr>
        <w:t xml:space="preserve">Nehmen Sie zur konkreten Wahrnehmung der Informationspflichten </w:t>
      </w:r>
      <w:r w:rsidR="00D609D8" w:rsidRPr="00381F54">
        <w:rPr>
          <w:rFonts w:ascii="Arial" w:hAnsi="Arial" w:cs="Arial"/>
          <w:sz w:val="20"/>
        </w:rPr>
        <w:t>de</w:t>
      </w:r>
      <w:r w:rsidRPr="00381F54">
        <w:rPr>
          <w:rFonts w:ascii="Arial" w:hAnsi="Arial" w:cs="Arial"/>
          <w:sz w:val="20"/>
        </w:rPr>
        <w:t>s</w:t>
      </w:r>
      <w:r w:rsidR="00D609D8" w:rsidRPr="00381F54">
        <w:rPr>
          <w:rFonts w:ascii="Arial" w:hAnsi="Arial" w:cs="Arial"/>
          <w:sz w:val="20"/>
        </w:rPr>
        <w:t xml:space="preserve"> Pensionsfonds </w:t>
      </w:r>
      <w:r w:rsidRPr="00381F54">
        <w:rPr>
          <w:rFonts w:ascii="Arial" w:hAnsi="Arial" w:cs="Arial"/>
          <w:sz w:val="20"/>
        </w:rPr>
        <w:t>Stellung (</w:t>
      </w:r>
      <w:r w:rsidR="00D609D8" w:rsidRPr="00381F54">
        <w:rPr>
          <w:rFonts w:ascii="Arial" w:hAnsi="Arial" w:cs="Arial"/>
          <w:sz w:val="20"/>
        </w:rPr>
        <w:t>Art. 52ff.</w:t>
      </w:r>
      <w:r w:rsidRPr="00381F54">
        <w:rPr>
          <w:rFonts w:ascii="Arial" w:hAnsi="Arial" w:cs="Arial"/>
          <w:sz w:val="20"/>
        </w:rPr>
        <w:t>)</w:t>
      </w:r>
      <w:r w:rsidR="007128BA">
        <w:rPr>
          <w:rFonts w:ascii="Arial" w:hAnsi="Arial" w:cs="Arial"/>
          <w:sz w:val="20"/>
        </w:rPr>
        <w:t>.</w:t>
      </w:r>
    </w:p>
    <w:p w14:paraId="59F8E78F" w14:textId="77777777" w:rsidR="009B3688" w:rsidRDefault="009B3688" w:rsidP="009B3688">
      <w:pPr>
        <w:tabs>
          <w:tab w:val="left" w:pos="4140"/>
        </w:tabs>
        <w:spacing w:before="0" w:line="240" w:lineRule="auto"/>
        <w:jc w:val="both"/>
        <w:rPr>
          <w:rFonts w:ascii="Arial" w:hAnsi="Arial" w:cs="Arial"/>
          <w:bCs/>
          <w:sz w:val="20"/>
          <w:lang w:val="de-CH"/>
        </w:rPr>
      </w:pPr>
    </w:p>
    <w:p w14:paraId="3CD84273" w14:textId="77777777" w:rsidR="009B3688" w:rsidRPr="00385F5A" w:rsidRDefault="009B3688" w:rsidP="009B3688">
      <w:pPr>
        <w:tabs>
          <w:tab w:val="left" w:pos="4140"/>
        </w:tabs>
        <w:spacing w:before="0" w:line="240" w:lineRule="auto"/>
        <w:jc w:val="both"/>
        <w:rPr>
          <w:rFonts w:ascii="Arial" w:hAnsi="Arial" w:cs="Arial"/>
          <w:bCs/>
          <w:sz w:val="20"/>
          <w:lang w:val="de-CH"/>
        </w:rPr>
        <w:sectPr w:rsidR="009B3688" w:rsidRPr="00385F5A" w:rsidSect="003C4E7A">
          <w:type w:val="continuous"/>
          <w:pgSz w:w="11906" w:h="16838"/>
          <w:pgMar w:top="1079" w:right="1417" w:bottom="719" w:left="1080" w:header="708" w:footer="708" w:gutter="0"/>
          <w:cols w:space="708"/>
          <w:docGrid w:linePitch="360"/>
        </w:sectPr>
      </w:pPr>
    </w:p>
    <w:p w14:paraId="4F7A0606" w14:textId="77777777" w:rsidR="009B3688" w:rsidRPr="00BD1969" w:rsidRDefault="009B3688" w:rsidP="009B3688">
      <w:pPr>
        <w:spacing w:before="0" w:line="120" w:lineRule="auto"/>
        <w:ind w:left="357" w:right="51" w:hanging="357"/>
        <w:jc w:val="both"/>
        <w:rPr>
          <w:rFonts w:ascii="Arial" w:hAnsi="Arial" w:cs="Arial"/>
          <w:color w:val="000000"/>
          <w:sz w:val="20"/>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9B3688" w:rsidRPr="00D00DDC" w14:paraId="73DF83EC" w14:textId="77777777" w:rsidTr="00B31393">
        <w:trPr>
          <w:trHeight w:val="627"/>
        </w:trPr>
        <w:tc>
          <w:tcPr>
            <w:tcW w:w="8930" w:type="dxa"/>
            <w:shd w:val="clear" w:color="auto" w:fill="D9D9D9"/>
          </w:tcPr>
          <w:p w14:paraId="174602A0" w14:textId="77777777" w:rsidR="009B3688" w:rsidRPr="00DF4144" w:rsidRDefault="009B3688" w:rsidP="00B31393">
            <w:pPr>
              <w:spacing w:before="0" w:line="240" w:lineRule="auto"/>
              <w:ind w:right="51"/>
              <w:rPr>
                <w:rFonts w:ascii="Arial" w:hAnsi="Arial" w:cs="Arial"/>
                <w:bCs/>
                <w:i/>
                <w:color w:val="000000"/>
                <w:sz w:val="20"/>
                <w:highlight w:val="yellow"/>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6FA419D5" w14:textId="0144CFF2" w:rsidR="009B3688" w:rsidRDefault="009B3688" w:rsidP="00DF4144">
      <w:pPr>
        <w:spacing w:before="0" w:line="240" w:lineRule="auto"/>
        <w:ind w:right="51"/>
        <w:jc w:val="both"/>
        <w:rPr>
          <w:rFonts w:ascii="Arial" w:hAnsi="Arial" w:cs="Arial"/>
          <w:b/>
          <w:color w:val="000000"/>
          <w:sz w:val="20"/>
          <w:highlight w:val="yellow"/>
        </w:rPr>
      </w:pPr>
    </w:p>
    <w:p w14:paraId="2169F073" w14:textId="0E639838" w:rsidR="009B3688" w:rsidRPr="00DF4144" w:rsidRDefault="009B3688" w:rsidP="0021121D">
      <w:pPr>
        <w:pStyle w:val="berschrift1"/>
        <w:numPr>
          <w:ilvl w:val="1"/>
          <w:numId w:val="27"/>
        </w:numPr>
        <w:rPr>
          <w:rFonts w:cs="Arial"/>
          <w:sz w:val="20"/>
        </w:rPr>
      </w:pPr>
      <w:r w:rsidRPr="009B3688">
        <w:rPr>
          <w:rFonts w:cs="Arial"/>
          <w:sz w:val="20"/>
        </w:rPr>
        <w:t>Geheimhaltungspflicht</w:t>
      </w:r>
    </w:p>
    <w:p w14:paraId="783A3F3F" w14:textId="77777777" w:rsidR="009B3688" w:rsidRPr="006A3B27" w:rsidRDefault="009B3688">
      <w:pPr>
        <w:pStyle w:val="Text1"/>
        <w:ind w:firstLine="709"/>
        <w:rPr>
          <w:rFonts w:cs="Arial"/>
          <w:b/>
          <w:bCs/>
        </w:rPr>
      </w:pPr>
      <w:r w:rsidRPr="006A3B27">
        <w:rPr>
          <w:rFonts w:cs="Arial"/>
          <w:b/>
          <w:bCs/>
        </w:rPr>
        <w:t>Prüftiefe:</w:t>
      </w:r>
      <w:r>
        <w:rPr>
          <w:rFonts w:cs="Arial"/>
          <w:b/>
          <w:bCs/>
        </w:rPr>
        <w:t xml:space="preserve"> </w:t>
      </w:r>
      <w:sdt>
        <w:sdtPr>
          <w:rPr>
            <w:rFonts w:cs="Arial"/>
            <w:b/>
            <w:bCs/>
          </w:rPr>
          <w:alias w:val="Prüftiefe"/>
          <w:tag w:val="Prüftiefe"/>
          <w:id w:val="-48536245"/>
          <w:placeholder>
            <w:docPart w:val="7960A6656A084DC399BB40C1A4DAAF04"/>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Pr>
              <w:rFonts w:cs="Arial"/>
              <w:b/>
              <w:bCs/>
            </w:rPr>
            <w:t>Wählen Sie die Prüftiefe aus.</w:t>
          </w:r>
        </w:sdtContent>
      </w:sdt>
      <w:r w:rsidRPr="006A3B27" w:rsidDel="00702088">
        <w:rPr>
          <w:rFonts w:cs="Arial"/>
          <w:b/>
          <w:bCs/>
        </w:rPr>
        <w:t xml:space="preserve"> </w:t>
      </w:r>
    </w:p>
    <w:p w14:paraId="6D993B0F" w14:textId="77777777" w:rsidR="009B3688" w:rsidRDefault="009B3688" w:rsidP="009B3688">
      <w:pPr>
        <w:tabs>
          <w:tab w:val="left" w:pos="4140"/>
        </w:tabs>
        <w:spacing w:before="0" w:line="240" w:lineRule="auto"/>
        <w:jc w:val="both"/>
        <w:rPr>
          <w:rFonts w:ascii="Arial" w:hAnsi="Arial" w:cs="Arial"/>
          <w:sz w:val="20"/>
        </w:rPr>
      </w:pPr>
    </w:p>
    <w:p w14:paraId="2A7BB34C" w14:textId="7C8D88D4" w:rsidR="009B3688" w:rsidRDefault="00706E38" w:rsidP="009B3688">
      <w:pPr>
        <w:tabs>
          <w:tab w:val="left" w:pos="4140"/>
        </w:tabs>
        <w:spacing w:before="0" w:line="240" w:lineRule="auto"/>
        <w:jc w:val="both"/>
        <w:rPr>
          <w:rFonts w:ascii="Arial" w:hAnsi="Arial" w:cs="Arial"/>
          <w:sz w:val="20"/>
        </w:rPr>
      </w:pPr>
      <w:r w:rsidRPr="00706E38">
        <w:rPr>
          <w:rFonts w:ascii="Arial" w:hAnsi="Arial" w:cs="Arial"/>
          <w:sz w:val="20"/>
        </w:rPr>
        <w:t>Nehmen Sie Stellung zur Umsetzung der Vorgaben in diesem Prüffeld.</w:t>
      </w:r>
    </w:p>
    <w:p w14:paraId="669A4665" w14:textId="77777777" w:rsidR="009B3688" w:rsidRDefault="009B3688" w:rsidP="009B3688">
      <w:pPr>
        <w:tabs>
          <w:tab w:val="left" w:pos="4140"/>
        </w:tabs>
        <w:spacing w:before="0" w:line="240" w:lineRule="auto"/>
        <w:jc w:val="both"/>
        <w:rPr>
          <w:rFonts w:ascii="Arial" w:hAnsi="Arial" w:cs="Arial"/>
          <w:bCs/>
          <w:sz w:val="20"/>
          <w:lang w:val="de-CH"/>
        </w:rPr>
      </w:pPr>
    </w:p>
    <w:p w14:paraId="478B7E16" w14:textId="77777777" w:rsidR="009B3688" w:rsidRPr="00385F5A" w:rsidRDefault="009B3688" w:rsidP="009B3688">
      <w:pPr>
        <w:tabs>
          <w:tab w:val="left" w:pos="4140"/>
        </w:tabs>
        <w:spacing w:before="0" w:line="240" w:lineRule="auto"/>
        <w:jc w:val="both"/>
        <w:rPr>
          <w:rFonts w:ascii="Arial" w:hAnsi="Arial" w:cs="Arial"/>
          <w:bCs/>
          <w:sz w:val="20"/>
          <w:lang w:val="de-CH"/>
        </w:rPr>
        <w:sectPr w:rsidR="009B3688" w:rsidRPr="00385F5A" w:rsidSect="003C4E7A">
          <w:type w:val="continuous"/>
          <w:pgSz w:w="11906" w:h="16838"/>
          <w:pgMar w:top="1079" w:right="1417" w:bottom="719" w:left="1080" w:header="708" w:footer="708" w:gutter="0"/>
          <w:cols w:space="708"/>
          <w:docGrid w:linePitch="360"/>
        </w:sectPr>
      </w:pPr>
    </w:p>
    <w:p w14:paraId="4D70F353" w14:textId="77777777" w:rsidR="009B3688" w:rsidRPr="00BD1969" w:rsidRDefault="009B3688" w:rsidP="009B3688">
      <w:pPr>
        <w:spacing w:before="0" w:line="120" w:lineRule="auto"/>
        <w:ind w:left="357" w:right="51" w:hanging="357"/>
        <w:jc w:val="both"/>
        <w:rPr>
          <w:rFonts w:ascii="Arial" w:hAnsi="Arial" w:cs="Arial"/>
          <w:color w:val="000000"/>
          <w:sz w:val="20"/>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9B3688" w:rsidRPr="00D00DDC" w14:paraId="3206552E" w14:textId="77777777" w:rsidTr="00B31393">
        <w:trPr>
          <w:trHeight w:val="627"/>
        </w:trPr>
        <w:tc>
          <w:tcPr>
            <w:tcW w:w="8930" w:type="dxa"/>
            <w:shd w:val="clear" w:color="auto" w:fill="D9D9D9"/>
          </w:tcPr>
          <w:p w14:paraId="01338F1F" w14:textId="77777777" w:rsidR="009B3688" w:rsidRPr="00DF4144" w:rsidRDefault="009B3688" w:rsidP="00B31393">
            <w:pPr>
              <w:spacing w:before="0" w:line="240" w:lineRule="auto"/>
              <w:ind w:right="51"/>
              <w:rPr>
                <w:rFonts w:ascii="Arial" w:hAnsi="Arial" w:cs="Arial"/>
                <w:bCs/>
                <w:i/>
                <w:color w:val="000000"/>
                <w:sz w:val="20"/>
                <w:highlight w:val="yellow"/>
              </w:rPr>
            </w:pPr>
            <w:r w:rsidRPr="00DF4144">
              <w:rPr>
                <w:rFonts w:ascii="Arial" w:hAnsi="Arial" w:cs="Arial"/>
                <w:bCs/>
                <w:i/>
                <w:sz w:val="20"/>
              </w:rPr>
              <w:t>Bitte kommentieren</w:t>
            </w:r>
            <w:r w:rsidRPr="00323596" w:rsidDel="00D10196">
              <w:rPr>
                <w:rFonts w:ascii="Arial" w:hAnsi="Arial" w:cs="Arial"/>
                <w:bCs/>
                <w:sz w:val="20"/>
              </w:rPr>
              <w:t xml:space="preserve"> </w:t>
            </w:r>
          </w:p>
        </w:tc>
      </w:tr>
    </w:tbl>
    <w:p w14:paraId="47EA3208" w14:textId="77777777" w:rsidR="009B3688" w:rsidRPr="00DF4144" w:rsidRDefault="009B3688" w:rsidP="00DF4144">
      <w:pPr>
        <w:spacing w:before="0" w:line="240" w:lineRule="auto"/>
        <w:ind w:right="51"/>
        <w:jc w:val="both"/>
        <w:rPr>
          <w:rFonts w:ascii="Arial" w:hAnsi="Arial" w:cs="Arial"/>
          <w:b/>
          <w:color w:val="000000"/>
          <w:sz w:val="20"/>
          <w:highlight w:val="yellow"/>
        </w:rPr>
      </w:pPr>
    </w:p>
    <w:p w14:paraId="1FE53360" w14:textId="77777777" w:rsidR="00C70CD5" w:rsidRPr="002718F4" w:rsidRDefault="00C70CD5" w:rsidP="00C70CD5">
      <w:pPr>
        <w:spacing w:before="0"/>
        <w:ind w:right="51"/>
        <w:jc w:val="both"/>
        <w:rPr>
          <w:rFonts w:cs="Arial"/>
          <w:sz w:val="20"/>
        </w:rPr>
      </w:pPr>
    </w:p>
    <w:p w14:paraId="6A21EB7F" w14:textId="3455E1EE" w:rsidR="00005F0B" w:rsidRDefault="00005F0B" w:rsidP="0021121D">
      <w:pPr>
        <w:pStyle w:val="berschrift1"/>
        <w:numPr>
          <w:ilvl w:val="0"/>
          <w:numId w:val="27"/>
        </w:numPr>
        <w:rPr>
          <w:rFonts w:cs="Arial"/>
          <w:sz w:val="20"/>
        </w:rPr>
      </w:pPr>
      <w:r w:rsidRPr="007D7BDD">
        <w:rPr>
          <w:rFonts w:cs="Arial"/>
          <w:sz w:val="20"/>
        </w:rPr>
        <w:t>Individuelle Prüfgebiete</w:t>
      </w:r>
    </w:p>
    <w:p w14:paraId="2484757F" w14:textId="77777777" w:rsidR="00AB49D3" w:rsidRPr="00DE31C6" w:rsidRDefault="00AB49D3" w:rsidP="00AB49D3">
      <w:pPr>
        <w:pStyle w:val="berschrift1"/>
        <w:numPr>
          <w:ilvl w:val="1"/>
          <w:numId w:val="27"/>
        </w:numPr>
        <w:rPr>
          <w:rFonts w:cs="Arial"/>
          <w:iCs/>
          <w:sz w:val="20"/>
        </w:rPr>
      </w:pPr>
      <w:r w:rsidRPr="00DE31C6">
        <w:rPr>
          <w:rFonts w:cs="Arial"/>
          <w:iCs/>
          <w:sz w:val="20"/>
        </w:rPr>
        <w:t>IKT-Risikomanagementrahmen</w:t>
      </w:r>
    </w:p>
    <w:p w14:paraId="089C6201" w14:textId="77777777" w:rsidR="00AB49D3" w:rsidRPr="00DE31C6" w:rsidRDefault="00AB49D3" w:rsidP="00AB49D3">
      <w:pPr>
        <w:pStyle w:val="Text1"/>
        <w:ind w:firstLine="709"/>
        <w:rPr>
          <w:rFonts w:cs="Arial"/>
          <w:b/>
          <w:bCs/>
          <w:iCs/>
        </w:rPr>
      </w:pPr>
      <w:r w:rsidRPr="00DE31C6">
        <w:rPr>
          <w:rFonts w:cs="Arial"/>
          <w:b/>
          <w:bCs/>
          <w:iCs/>
        </w:rPr>
        <w:t xml:space="preserve">Prüftiefe: </w:t>
      </w:r>
      <w:sdt>
        <w:sdtPr>
          <w:rPr>
            <w:rFonts w:cs="Arial"/>
            <w:b/>
            <w:bCs/>
            <w:iCs/>
          </w:rPr>
          <w:alias w:val="Prüftiefe"/>
          <w:tag w:val="Prüftiefe"/>
          <w:id w:val="938184308"/>
          <w:placeholder>
            <w:docPart w:val="75F5BA40384A4D7A9E7A28AE2C5DA8CD"/>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Pr="00DE31C6">
            <w:rPr>
              <w:rFonts w:cs="Arial"/>
              <w:b/>
              <w:bCs/>
              <w:iCs/>
            </w:rPr>
            <w:t>Wählen Sie die Prüftiefe aus.</w:t>
          </w:r>
        </w:sdtContent>
      </w:sdt>
      <w:r w:rsidRPr="00DE31C6" w:rsidDel="00702088">
        <w:rPr>
          <w:rFonts w:cs="Arial"/>
          <w:b/>
          <w:bCs/>
          <w:iCs/>
        </w:rPr>
        <w:t xml:space="preserve"> </w:t>
      </w:r>
    </w:p>
    <w:p w14:paraId="7268842C" w14:textId="77777777" w:rsidR="00AB49D3" w:rsidRPr="00DE31C6" w:rsidRDefault="00AB49D3" w:rsidP="00AB49D3">
      <w:pPr>
        <w:pStyle w:val="Text1"/>
        <w:rPr>
          <w:iCs/>
        </w:rPr>
      </w:pPr>
    </w:p>
    <w:p w14:paraId="2EA37496" w14:textId="77777777" w:rsidR="00AB49D3" w:rsidRPr="00DE31C6" w:rsidRDefault="00AB49D3" w:rsidP="00AB49D3">
      <w:pPr>
        <w:pStyle w:val="Text1"/>
        <w:rPr>
          <w:iCs/>
        </w:rPr>
      </w:pPr>
      <w:r w:rsidRPr="00D474DA">
        <w:rPr>
          <w:rFonts w:cstheme="minorHAnsi"/>
        </w:rPr>
        <w:t>Bestätigung, dass der Verwaltungsrat die letztendliche Verantwortung für den IKT-Risikomanagementrahmen übernimmt, diesen genehmigt und dessen Umsetzung überwacht</w:t>
      </w:r>
      <w:r>
        <w:rPr>
          <w:rFonts w:cstheme="minorHAnsi"/>
        </w:rPr>
        <w:t xml:space="preserve"> (Art. 5 Abs. 2 Bst. a – d).</w:t>
      </w:r>
    </w:p>
    <w:p w14:paraId="4FBC67D9" w14:textId="77777777" w:rsidR="00AB49D3" w:rsidRPr="000209F4" w:rsidRDefault="00AB49D3" w:rsidP="00AB49D3">
      <w:pPr>
        <w:spacing w:before="0"/>
        <w:ind w:left="425" w:right="51" w:hanging="425"/>
        <w:jc w:val="both"/>
        <w:rPr>
          <w:rFonts w:ascii="Arial" w:hAnsi="Arial" w:cs="Arial"/>
          <w:bCs/>
          <w:sz w:val="20"/>
          <w:highlight w:val="lightGray"/>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AB49D3" w:rsidRPr="00D00DDC" w14:paraId="418DC8AB" w14:textId="77777777" w:rsidTr="004410CF">
        <w:trPr>
          <w:trHeight w:val="627"/>
        </w:trPr>
        <w:tc>
          <w:tcPr>
            <w:tcW w:w="8930" w:type="dxa"/>
            <w:shd w:val="clear" w:color="auto" w:fill="D9D9D9"/>
          </w:tcPr>
          <w:p w14:paraId="09E8C302" w14:textId="77777777" w:rsidR="00AB49D3" w:rsidRPr="00DF4144" w:rsidRDefault="00AB49D3" w:rsidP="004410CF">
            <w:pPr>
              <w:spacing w:before="0" w:line="240" w:lineRule="auto"/>
              <w:ind w:right="51"/>
              <w:jc w:val="both"/>
              <w:rPr>
                <w:rFonts w:ascii="Arial" w:hAnsi="Arial" w:cs="Arial"/>
                <w:bCs/>
                <w:i/>
                <w:sz w:val="20"/>
              </w:rPr>
            </w:pPr>
            <w:r w:rsidRPr="000209F4">
              <w:rPr>
                <w:rFonts w:ascii="Arial" w:hAnsi="Arial" w:cs="Arial"/>
                <w:bCs/>
                <w:i/>
                <w:sz w:val="20"/>
                <w:highlight w:val="lightGray"/>
              </w:rPr>
              <w:t>Bitte kommentieren</w:t>
            </w:r>
            <w:r w:rsidRPr="00323596" w:rsidDel="00D10196">
              <w:rPr>
                <w:rFonts w:ascii="Arial" w:hAnsi="Arial" w:cs="Arial"/>
                <w:bCs/>
                <w:sz w:val="20"/>
              </w:rPr>
              <w:t xml:space="preserve"> </w:t>
            </w:r>
          </w:p>
        </w:tc>
      </w:tr>
    </w:tbl>
    <w:p w14:paraId="775810A6" w14:textId="77777777" w:rsidR="00AB49D3" w:rsidRDefault="00AB49D3" w:rsidP="00AB49D3">
      <w:pPr>
        <w:pStyle w:val="Text1"/>
        <w:ind w:firstLine="709"/>
        <w:rPr>
          <w:rFonts w:cs="Arial"/>
          <w:b/>
          <w:bCs/>
        </w:rPr>
      </w:pPr>
    </w:p>
    <w:p w14:paraId="0883A9EB" w14:textId="2BDD723E" w:rsidR="00AB49D3" w:rsidRPr="00DE31C6" w:rsidRDefault="00AB49D3" w:rsidP="00AB49D3">
      <w:pPr>
        <w:pStyle w:val="Text1"/>
        <w:rPr>
          <w:iCs/>
        </w:rPr>
      </w:pPr>
      <w:r w:rsidRPr="005D66A0">
        <w:rPr>
          <w:rFonts w:cstheme="minorHAnsi"/>
        </w:rPr>
        <w:lastRenderedPageBreak/>
        <w:t xml:space="preserve">Bestätigung, dass der festgelegte Umfang des IKT-Risikomanagementrahmens grundsätzlich die Grösse, das Gesamtrisikoprofil sowie die Art und </w:t>
      </w:r>
      <w:r w:rsidRPr="008D1C90">
        <w:rPr>
          <w:rFonts w:cstheme="minorHAnsi"/>
        </w:rPr>
        <w:t>Komplexität der Dienstleistungen, Tätigkeiten und Geschäfte berücksichtigt.</w:t>
      </w:r>
      <w:r>
        <w:rPr>
          <w:rFonts w:cstheme="minorHAnsi"/>
        </w:rPr>
        <w:t xml:space="preserve"> </w:t>
      </w:r>
      <w:r w:rsidRPr="008D1C90">
        <w:rPr>
          <w:rFonts w:cstheme="minorHAnsi"/>
        </w:rPr>
        <w:t xml:space="preserve">Bestätigung, dass der </w:t>
      </w:r>
      <w:proofErr w:type="spellStart"/>
      <w:r w:rsidRPr="008D1C90">
        <w:rPr>
          <w:rFonts w:cstheme="minorHAnsi"/>
        </w:rPr>
        <w:t>Governance</w:t>
      </w:r>
      <w:proofErr w:type="spellEnd"/>
      <w:r w:rsidRPr="008D1C90">
        <w:rPr>
          <w:rFonts w:cstheme="minorHAnsi"/>
        </w:rPr>
        <w:t>- und Kontrollrahmen ein effektives Management von IKT-Risiken mit dem Ziel, ein hohes Mass an digitaler operativer Resilienz zu erreichen, gewährleistet (Art. 6 Abs. 1 sowie Abs. 2).</w:t>
      </w:r>
    </w:p>
    <w:p w14:paraId="3E1A485B" w14:textId="77777777" w:rsidR="00AB49D3" w:rsidRPr="000209F4" w:rsidRDefault="00AB49D3" w:rsidP="00AB49D3">
      <w:pPr>
        <w:spacing w:before="0"/>
        <w:ind w:left="425" w:right="51" w:hanging="425"/>
        <w:jc w:val="both"/>
        <w:rPr>
          <w:rFonts w:ascii="Arial" w:hAnsi="Arial" w:cs="Arial"/>
          <w:bCs/>
          <w:sz w:val="20"/>
          <w:highlight w:val="lightGray"/>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AB49D3" w:rsidRPr="00D00DDC" w14:paraId="41D61630" w14:textId="77777777" w:rsidTr="004410CF">
        <w:trPr>
          <w:trHeight w:val="627"/>
        </w:trPr>
        <w:tc>
          <w:tcPr>
            <w:tcW w:w="8930" w:type="dxa"/>
            <w:shd w:val="clear" w:color="auto" w:fill="D9D9D9"/>
          </w:tcPr>
          <w:p w14:paraId="11569671" w14:textId="77777777" w:rsidR="00AB49D3" w:rsidRPr="00DF4144" w:rsidRDefault="00AB49D3" w:rsidP="004410CF">
            <w:pPr>
              <w:spacing w:before="0" w:line="240" w:lineRule="auto"/>
              <w:ind w:right="51"/>
              <w:jc w:val="both"/>
              <w:rPr>
                <w:rFonts w:ascii="Arial" w:hAnsi="Arial" w:cs="Arial"/>
                <w:bCs/>
                <w:i/>
                <w:sz w:val="20"/>
              </w:rPr>
            </w:pPr>
            <w:r w:rsidRPr="000209F4">
              <w:rPr>
                <w:rFonts w:ascii="Arial" w:hAnsi="Arial" w:cs="Arial"/>
                <w:bCs/>
                <w:i/>
                <w:sz w:val="20"/>
                <w:highlight w:val="lightGray"/>
              </w:rPr>
              <w:t>Bitte kommentieren</w:t>
            </w:r>
            <w:r w:rsidRPr="00323596" w:rsidDel="00D10196">
              <w:rPr>
                <w:rFonts w:ascii="Arial" w:hAnsi="Arial" w:cs="Arial"/>
                <w:bCs/>
                <w:sz w:val="20"/>
              </w:rPr>
              <w:t xml:space="preserve"> </w:t>
            </w:r>
          </w:p>
        </w:tc>
      </w:tr>
    </w:tbl>
    <w:p w14:paraId="4D1DFE90" w14:textId="77777777" w:rsidR="00AB49D3" w:rsidRDefault="00AB49D3" w:rsidP="00AB49D3">
      <w:pPr>
        <w:pStyle w:val="Text1"/>
        <w:ind w:firstLine="709"/>
        <w:rPr>
          <w:rFonts w:cs="Arial"/>
          <w:b/>
          <w:bCs/>
        </w:rPr>
      </w:pPr>
    </w:p>
    <w:p w14:paraId="12BBACF6" w14:textId="77777777" w:rsidR="00AB49D3" w:rsidRPr="00DE31C6" w:rsidRDefault="00AB49D3" w:rsidP="00AB49D3">
      <w:pPr>
        <w:pStyle w:val="Text1"/>
        <w:rPr>
          <w:iCs/>
        </w:rPr>
      </w:pPr>
      <w:r w:rsidRPr="008D1C90">
        <w:rPr>
          <w:rFonts w:cstheme="minorHAnsi"/>
        </w:rPr>
        <w:t xml:space="preserve">Bestätigung, dass die Umsetzung der IKT-Geschäftsfortführungsrichtlinie und der Geschäftsfortführungspläne sowie IKT-Reaktions- und Wiederherstellungspläne genehmigt, überwacht und regelmässig überprüft werden und diese als integraler Bestandteil der allgemeinen Geschäftsfortführungsplanung des </w:t>
      </w:r>
      <w:proofErr w:type="spellStart"/>
      <w:r w:rsidRPr="008D1C90">
        <w:rPr>
          <w:rFonts w:cstheme="minorHAnsi"/>
        </w:rPr>
        <w:t>Finanzintermediärs</w:t>
      </w:r>
      <w:proofErr w:type="spellEnd"/>
      <w:r w:rsidRPr="008D1C90">
        <w:rPr>
          <w:rFonts w:cstheme="minorHAnsi"/>
        </w:rPr>
        <w:t xml:space="preserve"> eingebettet ist (Art. 11 Abs. 1, Abs. 3, Abs 6 UA. 3; Art. 24 Abs. 1, Art. 25 Abs 1, Art. 26 Abs. 1 </w:t>
      </w:r>
      <w:proofErr w:type="spellStart"/>
      <w:r w:rsidRPr="008D1C90">
        <w:rPr>
          <w:rFonts w:cstheme="minorHAnsi"/>
        </w:rPr>
        <w:t>DelVO</w:t>
      </w:r>
      <w:proofErr w:type="spellEnd"/>
      <w:r w:rsidRPr="008D1C90">
        <w:rPr>
          <w:rFonts w:cstheme="minorHAnsi"/>
        </w:rPr>
        <w:t xml:space="preserve"> 2024/1774).</w:t>
      </w:r>
    </w:p>
    <w:p w14:paraId="44E71A41" w14:textId="77777777" w:rsidR="00AB49D3" w:rsidRPr="000209F4" w:rsidRDefault="00AB49D3" w:rsidP="00AB49D3">
      <w:pPr>
        <w:spacing w:before="0"/>
        <w:ind w:left="425" w:right="51" w:hanging="425"/>
        <w:jc w:val="both"/>
        <w:rPr>
          <w:rFonts w:ascii="Arial" w:hAnsi="Arial" w:cs="Arial"/>
          <w:bCs/>
          <w:sz w:val="20"/>
          <w:highlight w:val="lightGray"/>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AB49D3" w:rsidRPr="00D00DDC" w14:paraId="6C1D24E5" w14:textId="77777777" w:rsidTr="004410CF">
        <w:trPr>
          <w:trHeight w:val="627"/>
        </w:trPr>
        <w:tc>
          <w:tcPr>
            <w:tcW w:w="8930" w:type="dxa"/>
            <w:shd w:val="clear" w:color="auto" w:fill="D9D9D9"/>
          </w:tcPr>
          <w:p w14:paraId="70E714FD" w14:textId="77777777" w:rsidR="00AB49D3" w:rsidRPr="00DF4144" w:rsidRDefault="00AB49D3" w:rsidP="004410CF">
            <w:pPr>
              <w:spacing w:before="0" w:line="240" w:lineRule="auto"/>
              <w:ind w:right="51"/>
              <w:jc w:val="both"/>
              <w:rPr>
                <w:rFonts w:ascii="Arial" w:hAnsi="Arial" w:cs="Arial"/>
                <w:bCs/>
                <w:i/>
                <w:sz w:val="20"/>
              </w:rPr>
            </w:pPr>
            <w:r w:rsidRPr="000209F4">
              <w:rPr>
                <w:rFonts w:ascii="Arial" w:hAnsi="Arial" w:cs="Arial"/>
                <w:bCs/>
                <w:i/>
                <w:sz w:val="20"/>
                <w:highlight w:val="lightGray"/>
              </w:rPr>
              <w:t>Bitte kommentieren</w:t>
            </w:r>
            <w:r w:rsidRPr="00323596" w:rsidDel="00D10196">
              <w:rPr>
                <w:rFonts w:ascii="Arial" w:hAnsi="Arial" w:cs="Arial"/>
                <w:bCs/>
                <w:sz w:val="20"/>
              </w:rPr>
              <w:t xml:space="preserve"> </w:t>
            </w:r>
          </w:p>
        </w:tc>
      </w:tr>
    </w:tbl>
    <w:p w14:paraId="351D501D" w14:textId="77777777" w:rsidR="00AB49D3" w:rsidRDefault="00AB49D3" w:rsidP="00AB49D3">
      <w:pPr>
        <w:pStyle w:val="Text1"/>
        <w:ind w:firstLine="709"/>
        <w:rPr>
          <w:rFonts w:cs="Arial"/>
          <w:b/>
          <w:bCs/>
        </w:rPr>
      </w:pPr>
    </w:p>
    <w:p w14:paraId="40974A2B" w14:textId="77777777" w:rsidR="00AB49D3" w:rsidRPr="00DE31C6" w:rsidRDefault="00AB49D3" w:rsidP="00AB49D3">
      <w:pPr>
        <w:pStyle w:val="Text1"/>
        <w:rPr>
          <w:iCs/>
        </w:rPr>
      </w:pPr>
      <w:r w:rsidRPr="008D1C90">
        <w:rPr>
          <w:rFonts w:cstheme="minorHAnsi"/>
        </w:rPr>
        <w:t>Bestätigung, dass angemessene Budgetmittel zugewiesen und regelmässig überprüft werden, u</w:t>
      </w:r>
      <w:r w:rsidRPr="00D474DA">
        <w:rPr>
          <w:rFonts w:cstheme="minorHAnsi"/>
        </w:rPr>
        <w:t xml:space="preserve">m den Anforderungen des </w:t>
      </w:r>
      <w:proofErr w:type="spellStart"/>
      <w:r w:rsidRPr="00D474DA">
        <w:rPr>
          <w:rFonts w:cstheme="minorHAnsi"/>
        </w:rPr>
        <w:t>Finanzintermediärs</w:t>
      </w:r>
      <w:proofErr w:type="spellEnd"/>
      <w:r w:rsidRPr="00D474DA">
        <w:rPr>
          <w:rFonts w:cstheme="minorHAnsi"/>
        </w:rPr>
        <w:t xml:space="preserve"> an die digitale operationale Resilienz in Bezug auf alle Arten von Ressourcen gerecht zu werden (u.a. Programme zur Sensibilisierung, Schulung von MA</w:t>
      </w:r>
      <w:r>
        <w:rPr>
          <w:rFonts w:cstheme="minorHAnsi"/>
        </w:rPr>
        <w:t>; Art. 5 Abs. 2 Bst. g, Art. 13 Abs. 6</w:t>
      </w:r>
      <w:r w:rsidRPr="00D474DA">
        <w:rPr>
          <w:rFonts w:cstheme="minorHAnsi"/>
        </w:rPr>
        <w:t>).</w:t>
      </w:r>
    </w:p>
    <w:p w14:paraId="0705211A" w14:textId="77777777" w:rsidR="00AB49D3" w:rsidRPr="000209F4" w:rsidRDefault="00AB49D3" w:rsidP="00AB49D3">
      <w:pPr>
        <w:spacing w:before="0"/>
        <w:ind w:left="425" w:right="51" w:hanging="425"/>
        <w:jc w:val="both"/>
        <w:rPr>
          <w:rFonts w:ascii="Arial" w:hAnsi="Arial" w:cs="Arial"/>
          <w:bCs/>
          <w:sz w:val="20"/>
          <w:highlight w:val="lightGray"/>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AB49D3" w:rsidRPr="00D00DDC" w14:paraId="511D1C90" w14:textId="77777777" w:rsidTr="004410CF">
        <w:trPr>
          <w:trHeight w:val="627"/>
        </w:trPr>
        <w:tc>
          <w:tcPr>
            <w:tcW w:w="8930" w:type="dxa"/>
            <w:shd w:val="clear" w:color="auto" w:fill="D9D9D9"/>
          </w:tcPr>
          <w:p w14:paraId="6AD38EE0" w14:textId="77777777" w:rsidR="00AB49D3" w:rsidRPr="00DF4144" w:rsidRDefault="00AB49D3" w:rsidP="004410CF">
            <w:pPr>
              <w:spacing w:before="0" w:line="240" w:lineRule="auto"/>
              <w:ind w:right="51"/>
              <w:jc w:val="both"/>
              <w:rPr>
                <w:rFonts w:ascii="Arial" w:hAnsi="Arial" w:cs="Arial"/>
                <w:bCs/>
                <w:i/>
                <w:sz w:val="20"/>
              </w:rPr>
            </w:pPr>
            <w:r w:rsidRPr="000209F4">
              <w:rPr>
                <w:rFonts w:ascii="Arial" w:hAnsi="Arial" w:cs="Arial"/>
                <w:bCs/>
                <w:i/>
                <w:sz w:val="20"/>
                <w:highlight w:val="lightGray"/>
              </w:rPr>
              <w:t>Bitte kommentieren</w:t>
            </w:r>
            <w:r w:rsidRPr="00323596" w:rsidDel="00D10196">
              <w:rPr>
                <w:rFonts w:ascii="Arial" w:hAnsi="Arial" w:cs="Arial"/>
                <w:bCs/>
                <w:sz w:val="20"/>
              </w:rPr>
              <w:t xml:space="preserve"> </w:t>
            </w:r>
          </w:p>
        </w:tc>
      </w:tr>
    </w:tbl>
    <w:p w14:paraId="64DD9D72" w14:textId="77777777" w:rsidR="00AB49D3" w:rsidRPr="006A3B27" w:rsidRDefault="00AB49D3" w:rsidP="00AB49D3">
      <w:pPr>
        <w:pStyle w:val="Text1"/>
        <w:ind w:firstLine="709"/>
        <w:rPr>
          <w:rFonts w:cs="Arial"/>
          <w:b/>
          <w:bCs/>
        </w:rPr>
      </w:pPr>
    </w:p>
    <w:p w14:paraId="24EE1627" w14:textId="77777777" w:rsidR="00AB49D3" w:rsidRPr="00DE31C6" w:rsidRDefault="00AB49D3" w:rsidP="00AB49D3">
      <w:pPr>
        <w:pStyle w:val="berschrift1"/>
        <w:numPr>
          <w:ilvl w:val="1"/>
          <w:numId w:val="27"/>
        </w:numPr>
        <w:rPr>
          <w:rFonts w:cs="Arial"/>
          <w:iCs/>
          <w:sz w:val="20"/>
        </w:rPr>
      </w:pPr>
      <w:r w:rsidRPr="00DE31C6">
        <w:rPr>
          <w:rFonts w:cs="Arial"/>
          <w:iCs/>
          <w:sz w:val="20"/>
        </w:rPr>
        <w:t>IKT-</w:t>
      </w:r>
      <w:proofErr w:type="spellStart"/>
      <w:r w:rsidRPr="00DE31C6">
        <w:rPr>
          <w:rFonts w:cs="Arial"/>
          <w:iCs/>
          <w:sz w:val="20"/>
        </w:rPr>
        <w:t>Vorfallsmanagement</w:t>
      </w:r>
      <w:proofErr w:type="spellEnd"/>
    </w:p>
    <w:p w14:paraId="5CD493AF" w14:textId="77777777" w:rsidR="00AB49D3" w:rsidRPr="00DE31C6" w:rsidRDefault="00AB49D3" w:rsidP="00AB49D3">
      <w:pPr>
        <w:pStyle w:val="Text1"/>
        <w:ind w:firstLine="709"/>
        <w:rPr>
          <w:rFonts w:cs="Arial"/>
          <w:b/>
          <w:bCs/>
          <w:iCs/>
        </w:rPr>
      </w:pPr>
      <w:r w:rsidRPr="00DE31C6">
        <w:rPr>
          <w:rFonts w:cs="Arial"/>
          <w:b/>
          <w:bCs/>
          <w:iCs/>
        </w:rPr>
        <w:t xml:space="preserve">Prüftiefe: </w:t>
      </w:r>
      <w:sdt>
        <w:sdtPr>
          <w:rPr>
            <w:rFonts w:cs="Arial"/>
            <w:b/>
            <w:bCs/>
            <w:iCs/>
          </w:rPr>
          <w:alias w:val="Prüftiefe"/>
          <w:tag w:val="Prüftiefe"/>
          <w:id w:val="-1041201226"/>
          <w:placeholder>
            <w:docPart w:val="AC67EB18F2504384B2EDD07C586A37EE"/>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Pr="00DE31C6">
            <w:rPr>
              <w:rFonts w:cs="Arial"/>
              <w:b/>
              <w:bCs/>
              <w:iCs/>
            </w:rPr>
            <w:t>Wählen Sie die Prüftiefe aus.</w:t>
          </w:r>
        </w:sdtContent>
      </w:sdt>
      <w:r w:rsidRPr="00DE31C6" w:rsidDel="00702088">
        <w:rPr>
          <w:rFonts w:cs="Arial"/>
          <w:b/>
          <w:bCs/>
          <w:iCs/>
        </w:rPr>
        <w:t xml:space="preserve"> </w:t>
      </w:r>
    </w:p>
    <w:p w14:paraId="62327F48" w14:textId="77777777" w:rsidR="00AB49D3" w:rsidRPr="00DE31C6" w:rsidRDefault="00AB49D3" w:rsidP="00AB49D3">
      <w:pPr>
        <w:pStyle w:val="Text1"/>
        <w:rPr>
          <w:iCs/>
        </w:rPr>
      </w:pPr>
    </w:p>
    <w:p w14:paraId="4649DDC6" w14:textId="77777777" w:rsidR="00AB49D3" w:rsidRPr="00DE31C6" w:rsidRDefault="00AB49D3" w:rsidP="00AB49D3">
      <w:pPr>
        <w:pStyle w:val="Text1"/>
        <w:rPr>
          <w:iCs/>
        </w:rPr>
      </w:pPr>
      <w:r w:rsidRPr="00D474DA">
        <w:rPr>
          <w:rFonts w:cstheme="minorHAnsi"/>
        </w:rPr>
        <w:t xml:space="preserve">Bestätigung, dass der Finanzintermediär Mechanismen sowie geeignete Verfahren und Prozesse zur </w:t>
      </w:r>
      <w:r>
        <w:rPr>
          <w:rFonts w:cstheme="minorHAnsi"/>
        </w:rPr>
        <w:t>Erkennung, Behandlung und Meldung</w:t>
      </w:r>
      <w:r w:rsidRPr="00D474DA">
        <w:rPr>
          <w:rFonts w:cstheme="minorHAnsi"/>
        </w:rPr>
        <w:t xml:space="preserve"> </w:t>
      </w:r>
      <w:r>
        <w:rPr>
          <w:rFonts w:cstheme="minorHAnsi"/>
        </w:rPr>
        <w:t xml:space="preserve">von </w:t>
      </w:r>
      <w:r w:rsidRPr="00D474DA">
        <w:rPr>
          <w:rFonts w:cstheme="minorHAnsi"/>
        </w:rPr>
        <w:t>IKT-bezogenen Vorfälle eingerichtet haben</w:t>
      </w:r>
      <w:r>
        <w:rPr>
          <w:rFonts w:cstheme="minorHAnsi"/>
        </w:rPr>
        <w:t xml:space="preserve"> (Art. 17-19; Art. 1 – 5 </w:t>
      </w:r>
      <w:proofErr w:type="spellStart"/>
      <w:r>
        <w:rPr>
          <w:rFonts w:cstheme="minorHAnsi"/>
        </w:rPr>
        <w:t>DelVO</w:t>
      </w:r>
      <w:proofErr w:type="spellEnd"/>
      <w:r>
        <w:rPr>
          <w:rFonts w:cstheme="minorHAnsi"/>
        </w:rPr>
        <w:t xml:space="preserve"> 2025/301; Art. 22-23 </w:t>
      </w:r>
      <w:proofErr w:type="spellStart"/>
      <w:r>
        <w:rPr>
          <w:rFonts w:cstheme="minorHAnsi"/>
        </w:rPr>
        <w:t>DelVO</w:t>
      </w:r>
      <w:proofErr w:type="spellEnd"/>
      <w:r>
        <w:rPr>
          <w:rFonts w:cstheme="minorHAnsi"/>
        </w:rPr>
        <w:t xml:space="preserve"> </w:t>
      </w:r>
      <w:r w:rsidRPr="00E13AEC">
        <w:rPr>
          <w:rFonts w:cstheme="minorHAnsi"/>
        </w:rPr>
        <w:t>2024/1774</w:t>
      </w:r>
      <w:r>
        <w:rPr>
          <w:rFonts w:cstheme="minorHAnsi"/>
        </w:rPr>
        <w:t>)</w:t>
      </w:r>
      <w:r w:rsidRPr="00D474DA">
        <w:rPr>
          <w:rFonts w:cstheme="minorHAnsi"/>
        </w:rPr>
        <w:t>.</w:t>
      </w:r>
    </w:p>
    <w:p w14:paraId="1ACDCEFF" w14:textId="77777777" w:rsidR="00AB49D3" w:rsidRPr="000209F4" w:rsidRDefault="00AB49D3" w:rsidP="00AB49D3">
      <w:pPr>
        <w:spacing w:before="0"/>
        <w:ind w:left="425" w:right="51" w:hanging="425"/>
        <w:jc w:val="both"/>
        <w:rPr>
          <w:rFonts w:ascii="Arial" w:hAnsi="Arial" w:cs="Arial"/>
          <w:bCs/>
          <w:sz w:val="20"/>
          <w:highlight w:val="lightGray"/>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AB49D3" w:rsidRPr="00D00DDC" w14:paraId="3BE19439" w14:textId="77777777" w:rsidTr="004410CF">
        <w:trPr>
          <w:trHeight w:val="627"/>
        </w:trPr>
        <w:tc>
          <w:tcPr>
            <w:tcW w:w="8930" w:type="dxa"/>
            <w:shd w:val="clear" w:color="auto" w:fill="D9D9D9"/>
          </w:tcPr>
          <w:p w14:paraId="648ACCD9" w14:textId="77777777" w:rsidR="00AB49D3" w:rsidRPr="00DF4144" w:rsidRDefault="00AB49D3" w:rsidP="004410CF">
            <w:pPr>
              <w:spacing w:before="0" w:line="240" w:lineRule="auto"/>
              <w:ind w:right="51"/>
              <w:jc w:val="both"/>
              <w:rPr>
                <w:rFonts w:ascii="Arial" w:hAnsi="Arial" w:cs="Arial"/>
                <w:bCs/>
                <w:i/>
                <w:sz w:val="20"/>
              </w:rPr>
            </w:pPr>
            <w:r w:rsidRPr="000209F4">
              <w:rPr>
                <w:rFonts w:ascii="Arial" w:hAnsi="Arial" w:cs="Arial"/>
                <w:bCs/>
                <w:i/>
                <w:sz w:val="20"/>
                <w:highlight w:val="lightGray"/>
              </w:rPr>
              <w:t>Bitte kommentieren</w:t>
            </w:r>
            <w:r w:rsidRPr="00323596" w:rsidDel="00D10196">
              <w:rPr>
                <w:rFonts w:ascii="Arial" w:hAnsi="Arial" w:cs="Arial"/>
                <w:bCs/>
                <w:sz w:val="20"/>
              </w:rPr>
              <w:t xml:space="preserve"> </w:t>
            </w:r>
          </w:p>
        </w:tc>
      </w:tr>
    </w:tbl>
    <w:p w14:paraId="58001E0E" w14:textId="77777777" w:rsidR="00AB49D3" w:rsidRPr="006A3B27" w:rsidRDefault="00AB49D3" w:rsidP="00AB49D3">
      <w:pPr>
        <w:pStyle w:val="Text1"/>
        <w:ind w:firstLine="709"/>
        <w:rPr>
          <w:rFonts w:cs="Arial"/>
          <w:b/>
          <w:bCs/>
        </w:rPr>
      </w:pPr>
    </w:p>
    <w:p w14:paraId="178DE6A4" w14:textId="77777777" w:rsidR="00AB49D3" w:rsidRPr="00DE31C6" w:rsidRDefault="00AB49D3" w:rsidP="00AB49D3">
      <w:pPr>
        <w:pStyle w:val="Text1"/>
        <w:rPr>
          <w:iCs/>
        </w:rPr>
      </w:pPr>
      <w:r w:rsidRPr="00D474DA">
        <w:rPr>
          <w:rFonts w:cstheme="minorHAnsi"/>
        </w:rPr>
        <w:t xml:space="preserve">Bestätigung, dass die internen Vorgaben und Prozesse sicherstellen, dass der Finanzintermediär IKT-bezogene Vorfälle angemessen und konform (nach Art 18 </w:t>
      </w:r>
      <w:proofErr w:type="spellStart"/>
      <w:r w:rsidRPr="00D474DA">
        <w:rPr>
          <w:rFonts w:cstheme="minorHAnsi"/>
        </w:rPr>
        <w:t>i.V.m</w:t>
      </w:r>
      <w:proofErr w:type="spellEnd"/>
      <w:r w:rsidRPr="00D474DA">
        <w:rPr>
          <w:rFonts w:cstheme="minorHAnsi"/>
        </w:rPr>
        <w:t xml:space="preserve">. </w:t>
      </w:r>
      <w:proofErr w:type="spellStart"/>
      <w:r w:rsidRPr="00D474DA">
        <w:rPr>
          <w:rFonts w:cstheme="minorHAnsi"/>
        </w:rPr>
        <w:t>DelVO</w:t>
      </w:r>
      <w:proofErr w:type="spellEnd"/>
      <w:r w:rsidRPr="00D474DA">
        <w:rPr>
          <w:rFonts w:cstheme="minorHAnsi"/>
        </w:rPr>
        <w:t xml:space="preserve"> 2024/1772) klassifiziert.</w:t>
      </w:r>
    </w:p>
    <w:p w14:paraId="39D5D61B" w14:textId="77777777" w:rsidR="00AB49D3" w:rsidRPr="000209F4" w:rsidRDefault="00AB49D3" w:rsidP="00AB49D3">
      <w:pPr>
        <w:spacing w:before="0"/>
        <w:ind w:left="425" w:right="51" w:hanging="425"/>
        <w:jc w:val="both"/>
        <w:rPr>
          <w:rFonts w:ascii="Arial" w:hAnsi="Arial" w:cs="Arial"/>
          <w:bCs/>
          <w:sz w:val="20"/>
          <w:highlight w:val="lightGray"/>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AB49D3" w:rsidRPr="00D00DDC" w14:paraId="604FF555" w14:textId="77777777" w:rsidTr="004410CF">
        <w:trPr>
          <w:trHeight w:val="627"/>
        </w:trPr>
        <w:tc>
          <w:tcPr>
            <w:tcW w:w="8930" w:type="dxa"/>
            <w:shd w:val="clear" w:color="auto" w:fill="D9D9D9"/>
          </w:tcPr>
          <w:p w14:paraId="5B8389F2" w14:textId="77777777" w:rsidR="00AB49D3" w:rsidRPr="00DF4144" w:rsidRDefault="00AB49D3" w:rsidP="004410CF">
            <w:pPr>
              <w:spacing w:before="0" w:line="240" w:lineRule="auto"/>
              <w:ind w:right="51"/>
              <w:jc w:val="both"/>
              <w:rPr>
                <w:rFonts w:ascii="Arial" w:hAnsi="Arial" w:cs="Arial"/>
                <w:bCs/>
                <w:i/>
                <w:sz w:val="20"/>
              </w:rPr>
            </w:pPr>
            <w:r w:rsidRPr="000209F4">
              <w:rPr>
                <w:rFonts w:ascii="Arial" w:hAnsi="Arial" w:cs="Arial"/>
                <w:bCs/>
                <w:i/>
                <w:sz w:val="20"/>
                <w:highlight w:val="lightGray"/>
              </w:rPr>
              <w:t>Bitte kommentieren</w:t>
            </w:r>
            <w:r w:rsidRPr="00323596" w:rsidDel="00D10196">
              <w:rPr>
                <w:rFonts w:ascii="Arial" w:hAnsi="Arial" w:cs="Arial"/>
                <w:bCs/>
                <w:sz w:val="20"/>
              </w:rPr>
              <w:t xml:space="preserve"> </w:t>
            </w:r>
          </w:p>
        </w:tc>
      </w:tr>
    </w:tbl>
    <w:p w14:paraId="7683B7B6" w14:textId="77777777" w:rsidR="00AB49D3" w:rsidRPr="006A3B27" w:rsidRDefault="00AB49D3" w:rsidP="00AB49D3">
      <w:pPr>
        <w:pStyle w:val="Text1"/>
        <w:ind w:firstLine="709"/>
        <w:rPr>
          <w:rFonts w:cs="Arial"/>
          <w:b/>
          <w:bCs/>
        </w:rPr>
      </w:pPr>
    </w:p>
    <w:p w14:paraId="362BA84B" w14:textId="77777777" w:rsidR="00AB49D3" w:rsidRDefault="00AB49D3" w:rsidP="00AB49D3">
      <w:pPr>
        <w:tabs>
          <w:tab w:val="left" w:pos="4140"/>
        </w:tabs>
        <w:spacing w:before="0" w:line="240" w:lineRule="auto"/>
        <w:jc w:val="both"/>
        <w:rPr>
          <w:rFonts w:ascii="Arial" w:hAnsi="Arial" w:cs="Arial"/>
          <w:sz w:val="20"/>
          <w:lang w:val="de-CH"/>
        </w:rPr>
      </w:pPr>
    </w:p>
    <w:p w14:paraId="43E423BB" w14:textId="77777777" w:rsidR="00AB49D3" w:rsidRPr="00DE31C6" w:rsidRDefault="00AB49D3" w:rsidP="00AB49D3">
      <w:pPr>
        <w:pStyle w:val="berschrift1"/>
        <w:numPr>
          <w:ilvl w:val="1"/>
          <w:numId w:val="27"/>
        </w:numPr>
        <w:rPr>
          <w:rFonts w:cs="Arial"/>
          <w:iCs/>
          <w:sz w:val="20"/>
        </w:rPr>
      </w:pPr>
      <w:r w:rsidRPr="00DE31C6">
        <w:rPr>
          <w:rFonts w:cs="Arial"/>
          <w:iCs/>
          <w:sz w:val="20"/>
        </w:rPr>
        <w:t>Management des IKT-Drittparteienrisikos - Schlüsselprinzipien für ein solides Management des IKT-Drittparteienrisikos</w:t>
      </w:r>
    </w:p>
    <w:p w14:paraId="223B98A6" w14:textId="77777777" w:rsidR="00AB49D3" w:rsidRPr="00DE31C6" w:rsidRDefault="00AB49D3" w:rsidP="00AB49D3">
      <w:pPr>
        <w:pStyle w:val="Text1"/>
        <w:ind w:firstLine="709"/>
        <w:rPr>
          <w:rFonts w:cs="Arial"/>
          <w:b/>
          <w:bCs/>
          <w:iCs/>
        </w:rPr>
      </w:pPr>
      <w:r w:rsidRPr="00DE31C6">
        <w:rPr>
          <w:rFonts w:cs="Arial"/>
          <w:b/>
          <w:bCs/>
          <w:iCs/>
        </w:rPr>
        <w:t xml:space="preserve">Prüftiefe: </w:t>
      </w:r>
      <w:sdt>
        <w:sdtPr>
          <w:rPr>
            <w:rFonts w:cs="Arial"/>
            <w:b/>
            <w:bCs/>
            <w:iCs/>
          </w:rPr>
          <w:alias w:val="Prüftiefe"/>
          <w:tag w:val="Prüftiefe"/>
          <w:id w:val="1184789253"/>
          <w:placeholder>
            <w:docPart w:val="4C5E0C942AD346D3B538561FAB3F8C31"/>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Pr="00DE31C6">
            <w:rPr>
              <w:rFonts w:cs="Arial"/>
              <w:b/>
              <w:bCs/>
              <w:iCs/>
            </w:rPr>
            <w:t>Wählen Sie die Prüftiefe aus.</w:t>
          </w:r>
        </w:sdtContent>
      </w:sdt>
      <w:r w:rsidRPr="00DE31C6" w:rsidDel="00702088">
        <w:rPr>
          <w:rFonts w:cs="Arial"/>
          <w:b/>
          <w:bCs/>
          <w:iCs/>
        </w:rPr>
        <w:t xml:space="preserve"> </w:t>
      </w:r>
    </w:p>
    <w:p w14:paraId="635BD85E" w14:textId="77777777" w:rsidR="00AB49D3" w:rsidRPr="00DE31C6" w:rsidRDefault="00AB49D3" w:rsidP="00AB49D3">
      <w:pPr>
        <w:pStyle w:val="Text1"/>
        <w:rPr>
          <w:iCs/>
        </w:rPr>
      </w:pPr>
    </w:p>
    <w:p w14:paraId="5588739A" w14:textId="77777777" w:rsidR="00AB49D3" w:rsidRPr="00DE31C6" w:rsidRDefault="00AB49D3" w:rsidP="00AB49D3">
      <w:pPr>
        <w:pStyle w:val="Text1"/>
        <w:rPr>
          <w:iCs/>
        </w:rPr>
      </w:pPr>
      <w:r w:rsidRPr="00D474DA">
        <w:rPr>
          <w:rFonts w:cstheme="minorHAnsi"/>
        </w:rPr>
        <w:lastRenderedPageBreak/>
        <w:t>Bestätigung, dass der Finanzintermediär seine vertraglichen Vereinbarungen mit IKT-Drittdienstleistern hinsichtlich der Mindestvertragsinhalte des Art. 30 DORA geprüft und ggf. die Vertragsverhandlungen eingeleitet hat</w:t>
      </w:r>
      <w:r>
        <w:rPr>
          <w:rFonts w:cstheme="minorHAnsi"/>
        </w:rPr>
        <w:t>.</w:t>
      </w:r>
    </w:p>
    <w:p w14:paraId="6EC7B289" w14:textId="77777777" w:rsidR="00AB49D3" w:rsidRPr="000209F4" w:rsidRDefault="00AB49D3" w:rsidP="00AB49D3">
      <w:pPr>
        <w:spacing w:before="0"/>
        <w:ind w:left="425" w:right="51" w:hanging="425"/>
        <w:jc w:val="both"/>
        <w:rPr>
          <w:rFonts w:ascii="Arial" w:hAnsi="Arial" w:cs="Arial"/>
          <w:bCs/>
          <w:sz w:val="20"/>
          <w:highlight w:val="lightGray"/>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AB49D3" w:rsidRPr="00D00DDC" w14:paraId="23D07AF9" w14:textId="77777777" w:rsidTr="004410CF">
        <w:trPr>
          <w:trHeight w:val="627"/>
        </w:trPr>
        <w:tc>
          <w:tcPr>
            <w:tcW w:w="8930" w:type="dxa"/>
            <w:shd w:val="clear" w:color="auto" w:fill="D9D9D9"/>
          </w:tcPr>
          <w:p w14:paraId="7E191891" w14:textId="77777777" w:rsidR="00AB49D3" w:rsidRPr="00DF4144" w:rsidRDefault="00AB49D3" w:rsidP="004410CF">
            <w:pPr>
              <w:spacing w:before="0" w:line="240" w:lineRule="auto"/>
              <w:ind w:right="51"/>
              <w:jc w:val="both"/>
              <w:rPr>
                <w:rFonts w:ascii="Arial" w:hAnsi="Arial" w:cs="Arial"/>
                <w:bCs/>
                <w:i/>
                <w:sz w:val="20"/>
              </w:rPr>
            </w:pPr>
            <w:r w:rsidRPr="000209F4">
              <w:rPr>
                <w:rFonts w:ascii="Arial" w:hAnsi="Arial" w:cs="Arial"/>
                <w:bCs/>
                <w:i/>
                <w:sz w:val="20"/>
                <w:highlight w:val="lightGray"/>
              </w:rPr>
              <w:t>Bitte kommentieren</w:t>
            </w:r>
            <w:r w:rsidRPr="00323596" w:rsidDel="00D10196">
              <w:rPr>
                <w:rFonts w:ascii="Arial" w:hAnsi="Arial" w:cs="Arial"/>
                <w:bCs/>
                <w:sz w:val="20"/>
              </w:rPr>
              <w:t xml:space="preserve"> </w:t>
            </w:r>
          </w:p>
        </w:tc>
      </w:tr>
    </w:tbl>
    <w:p w14:paraId="100A6585" w14:textId="77777777" w:rsidR="00AB49D3" w:rsidRDefault="00AB49D3" w:rsidP="00AB49D3">
      <w:pPr>
        <w:pStyle w:val="Text1"/>
        <w:ind w:firstLine="709"/>
        <w:rPr>
          <w:rFonts w:cs="Arial"/>
          <w:b/>
          <w:bCs/>
        </w:rPr>
      </w:pPr>
    </w:p>
    <w:p w14:paraId="79E56898" w14:textId="77777777" w:rsidR="00AB49D3" w:rsidRPr="00DE31C6" w:rsidRDefault="00AB49D3" w:rsidP="00AB49D3">
      <w:pPr>
        <w:pStyle w:val="Text1"/>
        <w:rPr>
          <w:iCs/>
        </w:rPr>
      </w:pPr>
      <w:r w:rsidRPr="00D474DA">
        <w:rPr>
          <w:rFonts w:cstheme="minorHAnsi"/>
        </w:rPr>
        <w:t>Bestätigung, dass der Umfang der Strategie für das IKT-Drittparteienrisiko sowie der Leitlinie (Reglemente) für die Nutzung von IKT-Dienstleistungen zur Unterstützung kritischer oder wichtiger Funktionen unter Berücksichtigung der Grösse und des Gesamtrisikoprofils sowie der Art und der Komplexität der Dienstleistungen, Tätigkeiten und Geschäfte, angemessen ist</w:t>
      </w:r>
      <w:r>
        <w:rPr>
          <w:rFonts w:cstheme="minorHAnsi"/>
        </w:rPr>
        <w:t xml:space="preserve"> (Art. 28 Abs. 2; Art. 1, Art. 2, Art. 3, Art. 4 </w:t>
      </w:r>
      <w:proofErr w:type="spellStart"/>
      <w:r>
        <w:rPr>
          <w:rFonts w:cstheme="minorHAnsi"/>
        </w:rPr>
        <w:t>DelVO</w:t>
      </w:r>
      <w:proofErr w:type="spellEnd"/>
      <w:r>
        <w:rPr>
          <w:rFonts w:cstheme="minorHAnsi"/>
        </w:rPr>
        <w:t xml:space="preserve"> 2024/1773)</w:t>
      </w:r>
    </w:p>
    <w:p w14:paraId="70EA81C8" w14:textId="77777777" w:rsidR="00AB49D3" w:rsidRPr="000209F4" w:rsidRDefault="00AB49D3" w:rsidP="00AB49D3">
      <w:pPr>
        <w:spacing w:before="0"/>
        <w:ind w:left="425" w:right="51" w:hanging="425"/>
        <w:jc w:val="both"/>
        <w:rPr>
          <w:rFonts w:ascii="Arial" w:hAnsi="Arial" w:cs="Arial"/>
          <w:bCs/>
          <w:sz w:val="20"/>
          <w:highlight w:val="lightGray"/>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AB49D3" w:rsidRPr="00D00DDC" w14:paraId="61697C84" w14:textId="77777777" w:rsidTr="004410CF">
        <w:trPr>
          <w:trHeight w:val="627"/>
        </w:trPr>
        <w:tc>
          <w:tcPr>
            <w:tcW w:w="8930" w:type="dxa"/>
            <w:shd w:val="clear" w:color="auto" w:fill="D9D9D9"/>
          </w:tcPr>
          <w:p w14:paraId="6F81CB84" w14:textId="77777777" w:rsidR="00AB49D3" w:rsidRPr="00DF4144" w:rsidRDefault="00AB49D3" w:rsidP="004410CF">
            <w:pPr>
              <w:spacing w:before="0" w:line="240" w:lineRule="auto"/>
              <w:ind w:right="51"/>
              <w:jc w:val="both"/>
              <w:rPr>
                <w:rFonts w:ascii="Arial" w:hAnsi="Arial" w:cs="Arial"/>
                <w:bCs/>
                <w:i/>
                <w:sz w:val="20"/>
              </w:rPr>
            </w:pPr>
            <w:r w:rsidRPr="000209F4">
              <w:rPr>
                <w:rFonts w:ascii="Arial" w:hAnsi="Arial" w:cs="Arial"/>
                <w:bCs/>
                <w:i/>
                <w:sz w:val="20"/>
                <w:highlight w:val="lightGray"/>
              </w:rPr>
              <w:t>Bitte kommentieren</w:t>
            </w:r>
            <w:r w:rsidRPr="00323596" w:rsidDel="00D10196">
              <w:rPr>
                <w:rFonts w:ascii="Arial" w:hAnsi="Arial" w:cs="Arial"/>
                <w:bCs/>
                <w:sz w:val="20"/>
              </w:rPr>
              <w:t xml:space="preserve"> </w:t>
            </w:r>
          </w:p>
        </w:tc>
      </w:tr>
    </w:tbl>
    <w:p w14:paraId="26DAADA5" w14:textId="77777777" w:rsidR="00AB49D3" w:rsidRDefault="00AB49D3" w:rsidP="00AB49D3">
      <w:pPr>
        <w:pStyle w:val="Text1"/>
        <w:rPr>
          <w:rFonts w:cs="Arial"/>
          <w:b/>
          <w:bCs/>
        </w:rPr>
      </w:pPr>
    </w:p>
    <w:p w14:paraId="2E4456AE" w14:textId="77777777" w:rsidR="00AB49D3" w:rsidRPr="00DE31C6" w:rsidRDefault="00AB49D3" w:rsidP="00AB49D3">
      <w:pPr>
        <w:pStyle w:val="Text1"/>
        <w:rPr>
          <w:iCs/>
        </w:rPr>
      </w:pPr>
      <w:r w:rsidRPr="00D474DA">
        <w:rPr>
          <w:rFonts w:cstheme="minorHAnsi"/>
        </w:rPr>
        <w:t xml:space="preserve">Bestätigung, dass die internen Verfahren und Prozesse sowie die gegebene Datenlage sicherstellen, dass das Informationsregister korrekt befüllt und der FMA </w:t>
      </w:r>
      <w:r>
        <w:rPr>
          <w:rFonts w:cstheme="minorHAnsi"/>
        </w:rPr>
        <w:t xml:space="preserve">auf Verlangen </w:t>
      </w:r>
      <w:r w:rsidRPr="00D474DA">
        <w:rPr>
          <w:rFonts w:cstheme="minorHAnsi"/>
        </w:rPr>
        <w:t>fristgerecht gemeldet wird</w:t>
      </w:r>
      <w:r>
        <w:rPr>
          <w:rFonts w:cstheme="minorHAnsi"/>
        </w:rPr>
        <w:t xml:space="preserve"> (Art. 28 Abs. 3 </w:t>
      </w:r>
      <w:proofErr w:type="spellStart"/>
      <w:r>
        <w:rPr>
          <w:rFonts w:cstheme="minorHAnsi"/>
        </w:rPr>
        <w:t>i.V.m</w:t>
      </w:r>
      <w:proofErr w:type="spellEnd"/>
      <w:r>
        <w:rPr>
          <w:rFonts w:cstheme="minorHAnsi"/>
        </w:rPr>
        <w:t>. DVO</w:t>
      </w:r>
      <w:r w:rsidRPr="00E13AEC">
        <w:rPr>
          <w:rFonts w:cstheme="minorHAnsi"/>
        </w:rPr>
        <w:t xml:space="preserve"> 2024/2956</w:t>
      </w:r>
      <w:r>
        <w:rPr>
          <w:rFonts w:cstheme="minorHAnsi"/>
        </w:rPr>
        <w:t>)</w:t>
      </w:r>
      <w:r w:rsidRPr="00D474DA">
        <w:rPr>
          <w:rFonts w:cstheme="minorHAnsi"/>
        </w:rPr>
        <w:t>.</w:t>
      </w:r>
    </w:p>
    <w:p w14:paraId="0EBE0C7C" w14:textId="77777777" w:rsidR="00AB49D3" w:rsidRPr="000209F4" w:rsidRDefault="00AB49D3" w:rsidP="00AB49D3">
      <w:pPr>
        <w:spacing w:before="0"/>
        <w:ind w:left="425" w:right="51" w:hanging="425"/>
        <w:jc w:val="both"/>
        <w:rPr>
          <w:rFonts w:ascii="Arial" w:hAnsi="Arial" w:cs="Arial"/>
          <w:bCs/>
          <w:sz w:val="20"/>
          <w:highlight w:val="lightGray"/>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AB49D3" w:rsidRPr="00D00DDC" w14:paraId="6E672FB0" w14:textId="77777777" w:rsidTr="004410CF">
        <w:trPr>
          <w:trHeight w:val="627"/>
        </w:trPr>
        <w:tc>
          <w:tcPr>
            <w:tcW w:w="8930" w:type="dxa"/>
            <w:shd w:val="clear" w:color="auto" w:fill="D9D9D9"/>
          </w:tcPr>
          <w:p w14:paraId="2BF19829" w14:textId="77777777" w:rsidR="00AB49D3" w:rsidRPr="00DF4144" w:rsidRDefault="00AB49D3" w:rsidP="004410CF">
            <w:pPr>
              <w:spacing w:before="0" w:line="240" w:lineRule="auto"/>
              <w:ind w:right="51"/>
              <w:jc w:val="both"/>
              <w:rPr>
                <w:rFonts w:ascii="Arial" w:hAnsi="Arial" w:cs="Arial"/>
                <w:bCs/>
                <w:i/>
                <w:sz w:val="20"/>
              </w:rPr>
            </w:pPr>
            <w:r w:rsidRPr="000209F4">
              <w:rPr>
                <w:rFonts w:ascii="Arial" w:hAnsi="Arial" w:cs="Arial"/>
                <w:bCs/>
                <w:i/>
                <w:sz w:val="20"/>
                <w:highlight w:val="lightGray"/>
              </w:rPr>
              <w:t>Bitte kommentieren</w:t>
            </w:r>
            <w:r w:rsidRPr="00323596" w:rsidDel="00D10196">
              <w:rPr>
                <w:rFonts w:ascii="Arial" w:hAnsi="Arial" w:cs="Arial"/>
                <w:bCs/>
                <w:sz w:val="20"/>
              </w:rPr>
              <w:t xml:space="preserve"> </w:t>
            </w:r>
          </w:p>
        </w:tc>
      </w:tr>
    </w:tbl>
    <w:p w14:paraId="0E3AA2E6" w14:textId="77777777" w:rsidR="00AB49D3" w:rsidRPr="00AB49D3" w:rsidRDefault="00AB49D3" w:rsidP="003D138D">
      <w:pPr>
        <w:pStyle w:val="Text1"/>
      </w:pPr>
    </w:p>
    <w:p w14:paraId="32545AE7" w14:textId="488095DB" w:rsidR="00005F0B" w:rsidRPr="000209F4" w:rsidRDefault="00005F0B" w:rsidP="0021121D">
      <w:pPr>
        <w:pStyle w:val="berschrift1"/>
        <w:numPr>
          <w:ilvl w:val="1"/>
          <w:numId w:val="27"/>
        </w:numPr>
        <w:rPr>
          <w:rFonts w:cs="Arial"/>
          <w:i/>
          <w:sz w:val="20"/>
          <w:highlight w:val="lightGray"/>
        </w:rPr>
      </w:pPr>
      <w:r w:rsidRPr="000209F4">
        <w:rPr>
          <w:rFonts w:cs="Arial"/>
          <w:i/>
          <w:sz w:val="20"/>
          <w:highlight w:val="lightGray"/>
        </w:rPr>
        <w:t>Individueller Name gemäss Risikoanalyse-Prüfstrategie</w:t>
      </w:r>
      <w:r w:rsidR="009E6B88" w:rsidRPr="009E6B88">
        <w:rPr>
          <w:rFonts w:cs="Arial"/>
          <w:i/>
          <w:sz w:val="20"/>
          <w:highlight w:val="lightGray"/>
        </w:rPr>
        <w:t xml:space="preserve"> </w:t>
      </w:r>
      <w:r w:rsidR="009E6B88">
        <w:rPr>
          <w:rFonts w:cs="Arial"/>
          <w:i/>
          <w:sz w:val="20"/>
          <w:highlight w:val="lightGray"/>
        </w:rPr>
        <w:t>(kann gelöscht werden, falls keine individuellen Prüfgebiete existieren)</w:t>
      </w:r>
    </w:p>
    <w:p w14:paraId="69301BBE" w14:textId="29AB4933" w:rsidR="00005F0B" w:rsidRPr="000209F4" w:rsidRDefault="00005F0B">
      <w:pPr>
        <w:pStyle w:val="Text1"/>
        <w:ind w:firstLine="709"/>
        <w:rPr>
          <w:rFonts w:cs="Arial"/>
          <w:b/>
          <w:bCs/>
          <w:i/>
          <w:highlight w:val="lightGray"/>
        </w:rPr>
      </w:pPr>
      <w:r w:rsidRPr="000209F4">
        <w:rPr>
          <w:rFonts w:cs="Arial"/>
          <w:b/>
          <w:bCs/>
          <w:i/>
          <w:highlight w:val="lightGray"/>
        </w:rPr>
        <w:t xml:space="preserve">Prüftiefe: </w:t>
      </w:r>
      <w:sdt>
        <w:sdtPr>
          <w:rPr>
            <w:rFonts w:cs="Arial"/>
            <w:b/>
            <w:bCs/>
            <w:i/>
            <w:highlight w:val="lightGray"/>
          </w:rPr>
          <w:alias w:val="Prüftiefe"/>
          <w:tag w:val="Prüftiefe"/>
          <w:id w:val="-1805535435"/>
          <w:placeholder>
            <w:docPart w:val="03F68C45258B42ED86C3EFEAF57C04E4"/>
          </w:placeholder>
          <w:comboBox>
            <w:listItem w:displayText="Wählen Sie die Prüftiefe aus." w:value="Wählen Sie die Prüftiefe aus."/>
            <w:listItem w:displayText="Detailprüfung" w:value="Detailprüfung"/>
            <w:listItem w:displayText="Kritische Beurteilung" w:value="Kritische Beurteilung"/>
            <w:listItem w:displayText="Keine Prüfung" w:value="Keine Prüfung"/>
          </w:comboBox>
        </w:sdtPr>
        <w:sdtEndPr/>
        <w:sdtContent>
          <w:r w:rsidRPr="000209F4">
            <w:rPr>
              <w:rFonts w:cs="Arial"/>
              <w:b/>
              <w:bCs/>
              <w:i/>
              <w:highlight w:val="lightGray"/>
            </w:rPr>
            <w:t>Wählen Sie die Prüftiefe aus.</w:t>
          </w:r>
        </w:sdtContent>
      </w:sdt>
      <w:r w:rsidRPr="000209F4" w:rsidDel="00702088">
        <w:rPr>
          <w:rFonts w:cs="Arial"/>
          <w:b/>
          <w:bCs/>
          <w:i/>
          <w:highlight w:val="lightGray"/>
        </w:rPr>
        <w:t xml:space="preserve"> </w:t>
      </w:r>
    </w:p>
    <w:p w14:paraId="1030C656" w14:textId="77777777" w:rsidR="00005F0B" w:rsidRPr="000209F4" w:rsidRDefault="00005F0B" w:rsidP="00005F0B">
      <w:pPr>
        <w:pStyle w:val="Text1"/>
        <w:rPr>
          <w:i/>
          <w:highlight w:val="lightGray"/>
        </w:rPr>
      </w:pPr>
    </w:p>
    <w:p w14:paraId="4BD59289" w14:textId="399B26EB" w:rsidR="00005F0B" w:rsidRPr="000209F4" w:rsidRDefault="00005F0B" w:rsidP="00005F0B">
      <w:pPr>
        <w:pStyle w:val="Text1"/>
        <w:rPr>
          <w:i/>
          <w:highlight w:val="lightGray"/>
        </w:rPr>
      </w:pPr>
      <w:r w:rsidRPr="000209F4">
        <w:rPr>
          <w:i/>
          <w:highlight w:val="lightGray"/>
        </w:rPr>
        <w:t>Nehmen Sie Stellung zur Umsetzung der Vorgaben in diesem Prüffeld.</w:t>
      </w:r>
    </w:p>
    <w:p w14:paraId="5B63671D" w14:textId="77777777" w:rsidR="00005F0B" w:rsidRPr="000209F4" w:rsidRDefault="00005F0B" w:rsidP="00005F0B">
      <w:pPr>
        <w:spacing w:before="0"/>
        <w:ind w:left="425" w:right="51" w:hanging="425"/>
        <w:jc w:val="both"/>
        <w:rPr>
          <w:rFonts w:ascii="Arial" w:hAnsi="Arial" w:cs="Arial"/>
          <w:bCs/>
          <w:sz w:val="20"/>
          <w:highlight w:val="lightGray"/>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5"/>
      </w:tblGrid>
      <w:tr w:rsidR="00005F0B" w:rsidRPr="00D00DDC" w14:paraId="7A3964EA" w14:textId="77777777" w:rsidTr="00AA48B1">
        <w:trPr>
          <w:trHeight w:val="627"/>
        </w:trPr>
        <w:tc>
          <w:tcPr>
            <w:tcW w:w="8930" w:type="dxa"/>
            <w:shd w:val="clear" w:color="auto" w:fill="D9D9D9"/>
          </w:tcPr>
          <w:p w14:paraId="0F77991B" w14:textId="77777777" w:rsidR="00005F0B" w:rsidRPr="00DF4144" w:rsidRDefault="00005F0B" w:rsidP="00AA48B1">
            <w:pPr>
              <w:spacing w:before="0" w:line="240" w:lineRule="auto"/>
              <w:ind w:right="51"/>
              <w:jc w:val="both"/>
              <w:rPr>
                <w:rFonts w:ascii="Arial" w:hAnsi="Arial" w:cs="Arial"/>
                <w:bCs/>
                <w:i/>
                <w:sz w:val="20"/>
              </w:rPr>
            </w:pPr>
            <w:r w:rsidRPr="000209F4">
              <w:rPr>
                <w:rFonts w:ascii="Arial" w:hAnsi="Arial" w:cs="Arial"/>
                <w:bCs/>
                <w:i/>
                <w:sz w:val="20"/>
                <w:highlight w:val="lightGray"/>
              </w:rPr>
              <w:t>Bitte kommentieren</w:t>
            </w:r>
            <w:r w:rsidRPr="00323596" w:rsidDel="00D10196">
              <w:rPr>
                <w:rFonts w:ascii="Arial" w:hAnsi="Arial" w:cs="Arial"/>
                <w:bCs/>
                <w:sz w:val="20"/>
              </w:rPr>
              <w:t xml:space="preserve"> </w:t>
            </w:r>
          </w:p>
        </w:tc>
      </w:tr>
    </w:tbl>
    <w:p w14:paraId="2B23F0A3" w14:textId="77777777" w:rsidR="00005F0B" w:rsidRPr="006A3B27" w:rsidRDefault="00005F0B" w:rsidP="00005F0B">
      <w:pPr>
        <w:pStyle w:val="Text1"/>
        <w:ind w:firstLine="709"/>
        <w:rPr>
          <w:rFonts w:cs="Arial"/>
          <w:b/>
          <w:bCs/>
        </w:rPr>
      </w:pPr>
    </w:p>
    <w:p w14:paraId="0B11762C" w14:textId="77777777" w:rsidR="00005F0B" w:rsidRPr="000209F4" w:rsidRDefault="00005F0B">
      <w:pPr>
        <w:tabs>
          <w:tab w:val="left" w:pos="4140"/>
        </w:tabs>
        <w:spacing w:before="0" w:line="240" w:lineRule="auto"/>
        <w:jc w:val="both"/>
        <w:rPr>
          <w:rFonts w:ascii="Arial" w:hAnsi="Arial" w:cs="Arial"/>
          <w:sz w:val="20"/>
          <w:lang w:val="de-CH"/>
        </w:rPr>
      </w:pPr>
    </w:p>
    <w:p w14:paraId="742CFBF8" w14:textId="393FDFD8" w:rsidR="00C16CB8" w:rsidRPr="000209F4" w:rsidRDefault="00C16CB8" w:rsidP="0021121D">
      <w:pPr>
        <w:pStyle w:val="berschrift1"/>
        <w:numPr>
          <w:ilvl w:val="0"/>
          <w:numId w:val="27"/>
        </w:numPr>
        <w:rPr>
          <w:rFonts w:cs="Arial"/>
          <w:i/>
          <w:sz w:val="20"/>
          <w:highlight w:val="lightGray"/>
        </w:rPr>
      </w:pPr>
      <w:r w:rsidRPr="000209F4">
        <w:rPr>
          <w:rFonts w:cs="Arial"/>
          <w:i/>
          <w:sz w:val="20"/>
          <w:highlight w:val="lightGray"/>
        </w:rPr>
        <w:t>Weiteres</w:t>
      </w:r>
      <w:r w:rsidR="00C02E6F" w:rsidRPr="000209F4">
        <w:rPr>
          <w:rFonts w:cs="Arial"/>
          <w:i/>
          <w:sz w:val="20"/>
          <w:highlight w:val="lightGray"/>
        </w:rPr>
        <w:t xml:space="preserve"> </w:t>
      </w:r>
      <w:r w:rsidR="009E6B88">
        <w:rPr>
          <w:rFonts w:cs="Arial"/>
          <w:i/>
          <w:sz w:val="20"/>
          <w:highlight w:val="lightGray"/>
        </w:rPr>
        <w:t>(kann gelöscht werden, falls keine weiteren Informationen oder Sachverhalte vorliegen)</w:t>
      </w:r>
      <w:r w:rsidR="009E6B88" w:rsidRPr="00C02E6F" w:rsidDel="009E6B88">
        <w:rPr>
          <w:rFonts w:cs="Arial"/>
          <w:i/>
          <w:sz w:val="20"/>
          <w:highlight w:val="lightGray"/>
        </w:rPr>
        <w:t xml:space="preserve"> </w:t>
      </w:r>
    </w:p>
    <w:p w14:paraId="07CF5C39" w14:textId="77777777" w:rsidR="00F92293" w:rsidRPr="000209F4" w:rsidRDefault="00F92293" w:rsidP="00567AB8">
      <w:pPr>
        <w:spacing w:before="0" w:line="240" w:lineRule="auto"/>
        <w:ind w:right="51"/>
        <w:jc w:val="both"/>
        <w:rPr>
          <w:rFonts w:ascii="Arial" w:hAnsi="Arial" w:cs="Arial"/>
          <w:bCs/>
          <w:i/>
          <w:sz w:val="20"/>
          <w:highlight w:val="lightGray"/>
        </w:rPr>
      </w:pPr>
    </w:p>
    <w:p w14:paraId="263E0EF1" w14:textId="77777777" w:rsidR="00AA27DC" w:rsidRDefault="00C16CB8" w:rsidP="00AA27DC">
      <w:pPr>
        <w:tabs>
          <w:tab w:val="left" w:pos="4140"/>
        </w:tabs>
        <w:spacing w:before="0" w:line="240" w:lineRule="auto"/>
        <w:jc w:val="both"/>
        <w:rPr>
          <w:rFonts w:ascii="Arial" w:hAnsi="Arial" w:cs="Arial"/>
          <w:bCs/>
          <w:i/>
          <w:sz w:val="20"/>
          <w:lang w:val="de-CH"/>
        </w:rPr>
      </w:pPr>
      <w:r w:rsidRPr="000209F4">
        <w:rPr>
          <w:rFonts w:ascii="Arial" w:hAnsi="Arial" w:cs="Arial"/>
          <w:i/>
          <w:sz w:val="20"/>
          <w:highlight w:val="lightGray"/>
        </w:rPr>
        <w:t>Führen Sie im Folgenden weitere Informationen und Sachverhalte auf, die mit den vorliegenden Punkten nicht abgedeckt werden, jedoch für die FMA von Bedeutung sein könnten.</w:t>
      </w:r>
      <w:r w:rsidR="00AA27DC" w:rsidRPr="000209F4">
        <w:rPr>
          <w:rFonts w:ascii="Arial" w:hAnsi="Arial" w:cs="Arial"/>
          <w:bCs/>
          <w:i/>
          <w:sz w:val="20"/>
          <w:lang w:val="de-CH"/>
        </w:rPr>
        <w:t xml:space="preserve"> </w:t>
      </w:r>
    </w:p>
    <w:p w14:paraId="06DE46B0" w14:textId="77777777" w:rsidR="00CA2DB8" w:rsidRDefault="00CA2DB8" w:rsidP="00AA27DC">
      <w:pPr>
        <w:tabs>
          <w:tab w:val="left" w:pos="4140"/>
        </w:tabs>
        <w:spacing w:before="0" w:line="240" w:lineRule="auto"/>
        <w:jc w:val="both"/>
        <w:rPr>
          <w:rFonts w:ascii="Arial" w:hAnsi="Arial" w:cs="Arial"/>
          <w:bCs/>
          <w:i/>
          <w:sz w:val="20"/>
          <w:lang w:val="de-CH"/>
        </w:rPr>
      </w:pPr>
    </w:p>
    <w:p w14:paraId="0A6C88F2" w14:textId="35CFFB09" w:rsidR="00CA2DB8" w:rsidRPr="000209F4" w:rsidRDefault="00CA2DB8" w:rsidP="00AA27DC">
      <w:pPr>
        <w:tabs>
          <w:tab w:val="left" w:pos="4140"/>
        </w:tabs>
        <w:spacing w:before="0" w:line="240" w:lineRule="auto"/>
        <w:jc w:val="both"/>
        <w:rPr>
          <w:rFonts w:ascii="Arial" w:hAnsi="Arial" w:cs="Arial"/>
          <w:bCs/>
          <w:i/>
          <w:sz w:val="20"/>
          <w:lang w:val="de-CH"/>
        </w:rPr>
        <w:sectPr w:rsidR="00CA2DB8" w:rsidRPr="000209F4" w:rsidSect="003C4E7A">
          <w:type w:val="continuous"/>
          <w:pgSz w:w="11906" w:h="16838"/>
          <w:pgMar w:top="1079" w:right="1417" w:bottom="719" w:left="1080" w:header="708" w:footer="708" w:gutter="0"/>
          <w:cols w:space="708"/>
          <w:docGrid w:linePitch="360"/>
        </w:sectPr>
      </w:pPr>
    </w:p>
    <w:p w14:paraId="00CE55A7" w14:textId="77777777" w:rsidR="00AA27DC" w:rsidRPr="00BD1969" w:rsidRDefault="00AA27DC" w:rsidP="00AA27DC">
      <w:pPr>
        <w:spacing w:before="0" w:line="120" w:lineRule="auto"/>
        <w:ind w:left="357" w:right="51" w:hanging="357"/>
        <w:jc w:val="both"/>
        <w:rPr>
          <w:rFonts w:ascii="Arial" w:hAnsi="Arial" w:cs="Arial"/>
          <w:color w:val="000000"/>
          <w:sz w:val="20"/>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5" w:type="dxa"/>
          <w:bottom w:w="85" w:type="dxa"/>
        </w:tblCellMar>
        <w:tblLook w:val="01E0" w:firstRow="1" w:lastRow="1" w:firstColumn="1" w:lastColumn="1" w:noHBand="0" w:noVBand="0"/>
      </w:tblPr>
      <w:tblGrid>
        <w:gridCol w:w="8868"/>
      </w:tblGrid>
      <w:tr w:rsidR="00C16CB8" w:rsidRPr="00D00DDC" w14:paraId="1B00D548" w14:textId="77777777" w:rsidTr="003274C7">
        <w:trPr>
          <w:trHeight w:val="627"/>
        </w:trPr>
        <w:tc>
          <w:tcPr>
            <w:tcW w:w="8930" w:type="dxa"/>
            <w:shd w:val="clear" w:color="auto" w:fill="D9D9D9"/>
          </w:tcPr>
          <w:p w14:paraId="06558CA2" w14:textId="428946AC" w:rsidR="00C16CB8" w:rsidRPr="00D00DDC" w:rsidRDefault="00F92293" w:rsidP="00C85E15">
            <w:pPr>
              <w:spacing w:before="0" w:line="240" w:lineRule="auto"/>
              <w:ind w:right="51"/>
              <w:rPr>
                <w:rFonts w:ascii="Arial" w:hAnsi="Arial" w:cs="Arial"/>
                <w:bCs/>
                <w:i/>
                <w:sz w:val="20"/>
              </w:rPr>
            </w:pPr>
            <w:r w:rsidRPr="00DF4144">
              <w:rPr>
                <w:rFonts w:ascii="Arial" w:hAnsi="Arial" w:cs="Arial"/>
                <w:bCs/>
                <w:i/>
                <w:sz w:val="20"/>
              </w:rPr>
              <w:t>Bitte kommentieren</w:t>
            </w:r>
          </w:p>
        </w:tc>
      </w:tr>
    </w:tbl>
    <w:p w14:paraId="2CC534D2" w14:textId="77777777" w:rsidR="00140160" w:rsidRPr="00140160" w:rsidRDefault="00140160" w:rsidP="003D4095">
      <w:pPr>
        <w:tabs>
          <w:tab w:val="left" w:pos="1620"/>
          <w:tab w:val="left" w:pos="4500"/>
        </w:tabs>
        <w:spacing w:before="0" w:line="240" w:lineRule="auto"/>
        <w:jc w:val="both"/>
        <w:rPr>
          <w:rFonts w:ascii="Arial" w:hAnsi="Arial" w:cs="Arial"/>
          <w:sz w:val="20"/>
          <w:lang w:val="de-CH"/>
        </w:rPr>
      </w:pPr>
    </w:p>
    <w:sectPr w:rsidR="00140160" w:rsidRPr="00140160" w:rsidSect="00C16CB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552" w:right="1247" w:bottom="1134" w:left="1247" w:header="284"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987B" w14:textId="77777777" w:rsidR="009D29EF" w:rsidRDefault="009D29EF">
      <w:pPr>
        <w:spacing w:before="0" w:line="240" w:lineRule="auto"/>
      </w:pPr>
      <w:r>
        <w:separator/>
      </w:r>
    </w:p>
  </w:endnote>
  <w:endnote w:type="continuationSeparator" w:id="0">
    <w:p w14:paraId="4E89D96B" w14:textId="77777777" w:rsidR="009D29EF" w:rsidRDefault="009D29EF">
      <w:pPr>
        <w:spacing w:before="0" w:line="240" w:lineRule="auto"/>
      </w:pPr>
      <w:r>
        <w:continuationSeparator/>
      </w:r>
    </w:p>
  </w:endnote>
  <w:endnote w:type="continuationNotice" w:id="1">
    <w:p w14:paraId="160CC27F" w14:textId="77777777" w:rsidR="009D29EF" w:rsidRDefault="009D29E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9F1E" w14:textId="77777777" w:rsidR="009D29EF" w:rsidRDefault="009D29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ADF5" w14:textId="77777777" w:rsidR="009D29EF" w:rsidRDefault="009D29EF" w:rsidP="00213CA2">
    <w:pPr>
      <w:pStyle w:val="Fuzeile"/>
      <w:tabs>
        <w:tab w:val="clear" w:pos="851"/>
      </w:tabs>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F6F0" w14:textId="77777777" w:rsidR="009D29EF" w:rsidRDefault="009D29EF">
    <w:pP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9D1E" w14:textId="77777777" w:rsidR="009D29EF" w:rsidRDefault="009D29EF">
      <w:pPr>
        <w:spacing w:before="0" w:line="240" w:lineRule="auto"/>
      </w:pPr>
      <w:r>
        <w:separator/>
      </w:r>
    </w:p>
  </w:footnote>
  <w:footnote w:type="continuationSeparator" w:id="0">
    <w:p w14:paraId="01A75D24" w14:textId="77777777" w:rsidR="009D29EF" w:rsidRDefault="009D29EF">
      <w:pPr>
        <w:spacing w:before="0" w:line="240" w:lineRule="auto"/>
      </w:pPr>
      <w:r>
        <w:continuationSeparator/>
      </w:r>
    </w:p>
  </w:footnote>
  <w:footnote w:type="continuationNotice" w:id="1">
    <w:p w14:paraId="5FD45091" w14:textId="77777777" w:rsidR="009D29EF" w:rsidRDefault="009D29EF">
      <w:pPr>
        <w:spacing w:before="0" w:line="240" w:lineRule="auto"/>
      </w:pPr>
    </w:p>
  </w:footnote>
  <w:footnote w:id="2">
    <w:p w14:paraId="0C18949E" w14:textId="60B342BD" w:rsidR="008F4529" w:rsidRPr="006722B7" w:rsidRDefault="008F4529" w:rsidP="003D138D">
      <w:pPr>
        <w:pStyle w:val="Funotentext"/>
        <w:widowControl w:val="0"/>
        <w:spacing w:before="0" w:line="240" w:lineRule="auto"/>
        <w:jc w:val="both"/>
        <w:rPr>
          <w:rFonts w:ascii="Arial" w:hAnsi="Arial" w:cs="Arial"/>
          <w:sz w:val="16"/>
          <w:szCs w:val="16"/>
        </w:rPr>
      </w:pPr>
      <w:r>
        <w:rPr>
          <w:rStyle w:val="Funotenzeichen"/>
        </w:rPr>
        <w:footnoteRef/>
      </w:r>
      <w:r>
        <w:t xml:space="preserve"> </w:t>
      </w:r>
      <w:r w:rsidR="003D138D" w:rsidRPr="00C646DA">
        <w:rPr>
          <w:rFonts w:ascii="Arial" w:hAnsi="Arial" w:cs="Arial"/>
          <w:sz w:val="16"/>
          <w:szCs w:val="16"/>
        </w:rPr>
        <w:t xml:space="preserve">Die FMA verarbeitet personenbezogene Daten </w:t>
      </w:r>
      <w:proofErr w:type="spellStart"/>
      <w:r w:rsidR="003D138D" w:rsidRPr="00C646DA">
        <w:rPr>
          <w:rFonts w:ascii="Arial" w:hAnsi="Arial" w:cs="Arial"/>
          <w:sz w:val="16"/>
          <w:szCs w:val="16"/>
        </w:rPr>
        <w:t>ausschliesslich</w:t>
      </w:r>
      <w:proofErr w:type="spellEnd"/>
      <w:r w:rsidR="003D138D" w:rsidRPr="00C646DA">
        <w:rPr>
          <w:rFonts w:ascii="Arial" w:hAnsi="Arial" w:cs="Arial"/>
          <w:sz w:val="16"/>
          <w:szCs w:val="16"/>
        </w:rPr>
        <w:t xml:space="preserve"> nach den allgemeinen Datenverarbeitungsgrundsätzen der EU-Datenschutz</w:t>
      </w:r>
      <w:r w:rsidR="003D138D">
        <w:rPr>
          <w:rFonts w:ascii="Arial" w:hAnsi="Arial" w:cs="Arial"/>
          <w:sz w:val="16"/>
          <w:szCs w:val="16"/>
        </w:rPr>
        <w:t>-</w:t>
      </w:r>
      <w:r w:rsidR="003D138D" w:rsidRPr="00C646DA">
        <w:rPr>
          <w:rFonts w:ascii="Arial" w:hAnsi="Arial" w:cs="Arial"/>
          <w:sz w:val="16"/>
          <w:szCs w:val="16"/>
        </w:rPr>
        <w:t xml:space="preserve">Grundverordnung sowie nach dem geltenden Datenschutzrecht. Sämtliche Informationen zur Verarbeitung personenbezogener Daten, </w:t>
      </w:r>
      <w:proofErr w:type="spellStart"/>
      <w:r w:rsidR="003D138D" w:rsidRPr="00C646DA">
        <w:rPr>
          <w:rFonts w:ascii="Arial" w:hAnsi="Arial" w:cs="Arial"/>
          <w:sz w:val="16"/>
          <w:szCs w:val="16"/>
        </w:rPr>
        <w:t>einschliesslich</w:t>
      </w:r>
      <w:proofErr w:type="spellEnd"/>
      <w:r w:rsidR="003D138D" w:rsidRPr="00C646DA">
        <w:rPr>
          <w:rFonts w:ascii="Arial" w:hAnsi="Arial" w:cs="Arial"/>
          <w:sz w:val="16"/>
          <w:szCs w:val="16"/>
        </w:rPr>
        <w:t xml:space="preserve"> der Angaben zum Verarbeitungszweck, zum Datenverantwortlichen sowie zu den Betroffenenrechten sind in der </w:t>
      </w:r>
      <w:hyperlink r:id="rId1" w:history="1">
        <w:r w:rsidR="003D138D" w:rsidRPr="00C646DA">
          <w:rPr>
            <w:rStyle w:val="Hyperlink"/>
            <w:rFonts w:ascii="Arial" w:hAnsi="Arial" w:cs="Arial"/>
            <w:sz w:val="16"/>
            <w:szCs w:val="16"/>
          </w:rPr>
          <w:t>FMA-Information zum Date</w:t>
        </w:r>
        <w:r w:rsidR="003D138D" w:rsidRPr="00C646DA">
          <w:rPr>
            <w:rStyle w:val="Hyperlink"/>
            <w:rFonts w:ascii="Arial" w:hAnsi="Arial" w:cs="Arial"/>
            <w:sz w:val="16"/>
            <w:szCs w:val="16"/>
          </w:rPr>
          <w:t>n</w:t>
        </w:r>
        <w:r w:rsidR="003D138D" w:rsidRPr="00C646DA">
          <w:rPr>
            <w:rStyle w:val="Hyperlink"/>
            <w:rFonts w:ascii="Arial" w:hAnsi="Arial" w:cs="Arial"/>
            <w:sz w:val="16"/>
            <w:szCs w:val="16"/>
          </w:rPr>
          <w:t>schutz</w:t>
        </w:r>
      </w:hyperlink>
      <w:r w:rsidR="003D138D" w:rsidRPr="00C646DA">
        <w:rPr>
          <w:rFonts w:ascii="Arial" w:hAnsi="Arial" w:cs="Arial"/>
          <w:sz w:val="16"/>
          <w:szCs w:val="16"/>
        </w:rPr>
        <w:t xml:space="preserve"> enthalten</w:t>
      </w:r>
      <w:r w:rsidR="003D138D" w:rsidRPr="005C7421">
        <w:rPr>
          <w:rFonts w:ascii="Arial" w:hAnsi="Arial" w:cs="Arial"/>
          <w:sz w:val="16"/>
          <w:szCs w:val="16"/>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D477" w14:textId="77777777" w:rsidR="009D29EF" w:rsidRDefault="009D29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7B95" w14:textId="77777777" w:rsidR="009D29EF" w:rsidRDefault="009D29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F8E4" w14:textId="77777777" w:rsidR="009D29EF" w:rsidRDefault="009D29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60D"/>
    <w:multiLevelType w:val="multilevel"/>
    <w:tmpl w:val="271A6FFA"/>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47FF2"/>
    <w:multiLevelType w:val="multilevel"/>
    <w:tmpl w:val="5CEC4D7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F63406"/>
    <w:multiLevelType w:val="hybridMultilevel"/>
    <w:tmpl w:val="F50EAF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E71F7A"/>
    <w:multiLevelType w:val="hybridMultilevel"/>
    <w:tmpl w:val="24BEEADC"/>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15127D57"/>
    <w:multiLevelType w:val="hybridMultilevel"/>
    <w:tmpl w:val="984C06DE"/>
    <w:lvl w:ilvl="0" w:tplc="E7927752">
      <w:start w:val="1"/>
      <w:numFmt w:val="bullet"/>
      <w:lvlText w:val=""/>
      <w:lvlJc w:val="left"/>
      <w:pPr>
        <w:tabs>
          <w:tab w:val="num" w:pos="720"/>
        </w:tabs>
        <w:ind w:left="720" w:hanging="360"/>
      </w:pPr>
      <w:rPr>
        <w:rFonts w:ascii="Symbol" w:hAnsi="Symbol" w:hint="default"/>
      </w:rPr>
    </w:lvl>
    <w:lvl w:ilvl="1" w:tplc="FDE4C8AC" w:tentative="1">
      <w:start w:val="1"/>
      <w:numFmt w:val="bullet"/>
      <w:lvlText w:val=""/>
      <w:lvlJc w:val="left"/>
      <w:pPr>
        <w:tabs>
          <w:tab w:val="num" w:pos="1440"/>
        </w:tabs>
        <w:ind w:left="1440" w:hanging="360"/>
      </w:pPr>
      <w:rPr>
        <w:rFonts w:ascii="Symbol" w:hAnsi="Symbol" w:hint="default"/>
      </w:rPr>
    </w:lvl>
    <w:lvl w:ilvl="2" w:tplc="E7C62596">
      <w:start w:val="1"/>
      <w:numFmt w:val="bullet"/>
      <w:lvlText w:val=""/>
      <w:lvlJc w:val="left"/>
      <w:pPr>
        <w:tabs>
          <w:tab w:val="num" w:pos="2160"/>
        </w:tabs>
        <w:ind w:left="2160" w:hanging="360"/>
      </w:pPr>
      <w:rPr>
        <w:rFonts w:ascii="Symbol" w:hAnsi="Symbol" w:hint="default"/>
      </w:rPr>
    </w:lvl>
    <w:lvl w:ilvl="3" w:tplc="72FCC394">
      <w:start w:val="41"/>
      <w:numFmt w:val="bullet"/>
      <w:lvlText w:val=""/>
      <w:lvlJc w:val="left"/>
      <w:pPr>
        <w:tabs>
          <w:tab w:val="num" w:pos="2880"/>
        </w:tabs>
        <w:ind w:left="2880" w:hanging="360"/>
      </w:pPr>
      <w:rPr>
        <w:rFonts w:ascii="Symbol" w:hAnsi="Symbol" w:hint="default"/>
      </w:rPr>
    </w:lvl>
    <w:lvl w:ilvl="4" w:tplc="B0AA19F2" w:tentative="1">
      <w:start w:val="1"/>
      <w:numFmt w:val="bullet"/>
      <w:lvlText w:val=""/>
      <w:lvlJc w:val="left"/>
      <w:pPr>
        <w:tabs>
          <w:tab w:val="num" w:pos="3600"/>
        </w:tabs>
        <w:ind w:left="3600" w:hanging="360"/>
      </w:pPr>
      <w:rPr>
        <w:rFonts w:ascii="Symbol" w:hAnsi="Symbol" w:hint="default"/>
      </w:rPr>
    </w:lvl>
    <w:lvl w:ilvl="5" w:tplc="B9E64D9E" w:tentative="1">
      <w:start w:val="1"/>
      <w:numFmt w:val="bullet"/>
      <w:lvlText w:val=""/>
      <w:lvlJc w:val="left"/>
      <w:pPr>
        <w:tabs>
          <w:tab w:val="num" w:pos="4320"/>
        </w:tabs>
        <w:ind w:left="4320" w:hanging="360"/>
      </w:pPr>
      <w:rPr>
        <w:rFonts w:ascii="Symbol" w:hAnsi="Symbol" w:hint="default"/>
      </w:rPr>
    </w:lvl>
    <w:lvl w:ilvl="6" w:tplc="39F83E1C" w:tentative="1">
      <w:start w:val="1"/>
      <w:numFmt w:val="bullet"/>
      <w:lvlText w:val=""/>
      <w:lvlJc w:val="left"/>
      <w:pPr>
        <w:tabs>
          <w:tab w:val="num" w:pos="5040"/>
        </w:tabs>
        <w:ind w:left="5040" w:hanging="360"/>
      </w:pPr>
      <w:rPr>
        <w:rFonts w:ascii="Symbol" w:hAnsi="Symbol" w:hint="default"/>
      </w:rPr>
    </w:lvl>
    <w:lvl w:ilvl="7" w:tplc="1EF2A1A4" w:tentative="1">
      <w:start w:val="1"/>
      <w:numFmt w:val="bullet"/>
      <w:lvlText w:val=""/>
      <w:lvlJc w:val="left"/>
      <w:pPr>
        <w:tabs>
          <w:tab w:val="num" w:pos="5760"/>
        </w:tabs>
        <w:ind w:left="5760" w:hanging="360"/>
      </w:pPr>
      <w:rPr>
        <w:rFonts w:ascii="Symbol" w:hAnsi="Symbol" w:hint="default"/>
      </w:rPr>
    </w:lvl>
    <w:lvl w:ilvl="8" w:tplc="7B480AD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697BD1"/>
    <w:multiLevelType w:val="hybridMultilevel"/>
    <w:tmpl w:val="2BBE80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7DE494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6170A9"/>
    <w:multiLevelType w:val="multilevel"/>
    <w:tmpl w:val="036E0E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190AD9"/>
    <w:multiLevelType w:val="hybridMultilevel"/>
    <w:tmpl w:val="9FD63E36"/>
    <w:lvl w:ilvl="0" w:tplc="09E4C0C6">
      <w:start w:val="1"/>
      <w:numFmt w:val="bullet"/>
      <w:lvlText w:val=""/>
      <w:lvlJc w:val="left"/>
      <w:pPr>
        <w:tabs>
          <w:tab w:val="num" w:pos="720"/>
        </w:tabs>
        <w:ind w:left="720" w:hanging="360"/>
      </w:pPr>
      <w:rPr>
        <w:rFonts w:ascii="Symbol" w:hAnsi="Symbol" w:hint="default"/>
      </w:rPr>
    </w:lvl>
    <w:lvl w:ilvl="1" w:tplc="11D6AAC2" w:tentative="1">
      <w:start w:val="1"/>
      <w:numFmt w:val="bullet"/>
      <w:lvlText w:val=""/>
      <w:lvlJc w:val="left"/>
      <w:pPr>
        <w:tabs>
          <w:tab w:val="num" w:pos="1440"/>
        </w:tabs>
        <w:ind w:left="1440" w:hanging="360"/>
      </w:pPr>
      <w:rPr>
        <w:rFonts w:ascii="Symbol" w:hAnsi="Symbol" w:hint="default"/>
      </w:rPr>
    </w:lvl>
    <w:lvl w:ilvl="2" w:tplc="52003C82">
      <w:start w:val="1"/>
      <w:numFmt w:val="bullet"/>
      <w:lvlText w:val=""/>
      <w:lvlJc w:val="left"/>
      <w:pPr>
        <w:tabs>
          <w:tab w:val="num" w:pos="2160"/>
        </w:tabs>
        <w:ind w:left="2160" w:hanging="360"/>
      </w:pPr>
      <w:rPr>
        <w:rFonts w:ascii="Symbol" w:hAnsi="Symbol" w:hint="default"/>
      </w:rPr>
    </w:lvl>
    <w:lvl w:ilvl="3" w:tplc="D9BE0B62" w:tentative="1">
      <w:start w:val="1"/>
      <w:numFmt w:val="bullet"/>
      <w:lvlText w:val=""/>
      <w:lvlJc w:val="left"/>
      <w:pPr>
        <w:tabs>
          <w:tab w:val="num" w:pos="2880"/>
        </w:tabs>
        <w:ind w:left="2880" w:hanging="360"/>
      </w:pPr>
      <w:rPr>
        <w:rFonts w:ascii="Symbol" w:hAnsi="Symbol" w:hint="default"/>
      </w:rPr>
    </w:lvl>
    <w:lvl w:ilvl="4" w:tplc="0CB61FA2" w:tentative="1">
      <w:start w:val="1"/>
      <w:numFmt w:val="bullet"/>
      <w:lvlText w:val=""/>
      <w:lvlJc w:val="left"/>
      <w:pPr>
        <w:tabs>
          <w:tab w:val="num" w:pos="3600"/>
        </w:tabs>
        <w:ind w:left="3600" w:hanging="360"/>
      </w:pPr>
      <w:rPr>
        <w:rFonts w:ascii="Symbol" w:hAnsi="Symbol" w:hint="default"/>
      </w:rPr>
    </w:lvl>
    <w:lvl w:ilvl="5" w:tplc="F4724E2A" w:tentative="1">
      <w:start w:val="1"/>
      <w:numFmt w:val="bullet"/>
      <w:lvlText w:val=""/>
      <w:lvlJc w:val="left"/>
      <w:pPr>
        <w:tabs>
          <w:tab w:val="num" w:pos="4320"/>
        </w:tabs>
        <w:ind w:left="4320" w:hanging="360"/>
      </w:pPr>
      <w:rPr>
        <w:rFonts w:ascii="Symbol" w:hAnsi="Symbol" w:hint="default"/>
      </w:rPr>
    </w:lvl>
    <w:lvl w:ilvl="6" w:tplc="1284BF94" w:tentative="1">
      <w:start w:val="1"/>
      <w:numFmt w:val="bullet"/>
      <w:lvlText w:val=""/>
      <w:lvlJc w:val="left"/>
      <w:pPr>
        <w:tabs>
          <w:tab w:val="num" w:pos="5040"/>
        </w:tabs>
        <w:ind w:left="5040" w:hanging="360"/>
      </w:pPr>
      <w:rPr>
        <w:rFonts w:ascii="Symbol" w:hAnsi="Symbol" w:hint="default"/>
      </w:rPr>
    </w:lvl>
    <w:lvl w:ilvl="7" w:tplc="1D582076" w:tentative="1">
      <w:start w:val="1"/>
      <w:numFmt w:val="bullet"/>
      <w:lvlText w:val=""/>
      <w:lvlJc w:val="left"/>
      <w:pPr>
        <w:tabs>
          <w:tab w:val="num" w:pos="5760"/>
        </w:tabs>
        <w:ind w:left="5760" w:hanging="360"/>
      </w:pPr>
      <w:rPr>
        <w:rFonts w:ascii="Symbol" w:hAnsi="Symbol" w:hint="default"/>
      </w:rPr>
    </w:lvl>
    <w:lvl w:ilvl="8" w:tplc="950C674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B8D147F"/>
    <w:multiLevelType w:val="multilevel"/>
    <w:tmpl w:val="E3FA84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597BF2"/>
    <w:multiLevelType w:val="hybridMultilevel"/>
    <w:tmpl w:val="365CD202"/>
    <w:lvl w:ilvl="0" w:tplc="EF1C9FA6">
      <w:start w:val="2"/>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C85D1A"/>
    <w:multiLevelType w:val="hybridMultilevel"/>
    <w:tmpl w:val="916E965A"/>
    <w:lvl w:ilvl="0" w:tplc="54166BCA">
      <w:numFmt w:val="bullet"/>
      <w:lvlText w:val="•"/>
      <w:lvlJc w:val="left"/>
      <w:pPr>
        <w:ind w:left="850" w:hanging="85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83F35B1"/>
    <w:multiLevelType w:val="multilevel"/>
    <w:tmpl w:val="036E0E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C804B2"/>
    <w:multiLevelType w:val="hybridMultilevel"/>
    <w:tmpl w:val="B3009E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C8A6DB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0A2413"/>
    <w:multiLevelType w:val="hybridMultilevel"/>
    <w:tmpl w:val="6B563954"/>
    <w:lvl w:ilvl="0" w:tplc="8C6C70D0">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DD6262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844BC"/>
    <w:multiLevelType w:val="multilevel"/>
    <w:tmpl w:val="036E0E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65557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1A181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486FC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6D66E6"/>
    <w:multiLevelType w:val="hybridMultilevel"/>
    <w:tmpl w:val="A2D0B56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D93619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07395F"/>
    <w:multiLevelType w:val="hybridMultilevel"/>
    <w:tmpl w:val="41F6F888"/>
    <w:lvl w:ilvl="0" w:tplc="D8FAB17A">
      <w:start w:val="1"/>
      <w:numFmt w:val="bullet"/>
      <w:lvlText w:val="-"/>
      <w:lvlJc w:val="left"/>
      <w:pPr>
        <w:tabs>
          <w:tab w:val="num" w:pos="750"/>
        </w:tabs>
        <w:ind w:left="750" w:hanging="39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4E036B"/>
    <w:multiLevelType w:val="multilevel"/>
    <w:tmpl w:val="036E0E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522461"/>
    <w:multiLevelType w:val="hybridMultilevel"/>
    <w:tmpl w:val="92EA7E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5EF0735"/>
    <w:multiLevelType w:val="hybridMultilevel"/>
    <w:tmpl w:val="9850B95C"/>
    <w:lvl w:ilvl="0" w:tplc="88C0C6E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0EE61DE"/>
    <w:multiLevelType w:val="hybridMultilevel"/>
    <w:tmpl w:val="9DF2D9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7AB5A79"/>
    <w:multiLevelType w:val="multilevel"/>
    <w:tmpl w:val="036E0E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2E5F9F"/>
    <w:multiLevelType w:val="hybridMultilevel"/>
    <w:tmpl w:val="5FEE97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CFE27B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091CD8"/>
    <w:multiLevelType w:val="hybridMultilevel"/>
    <w:tmpl w:val="7F38F086"/>
    <w:lvl w:ilvl="0" w:tplc="0807000F">
      <w:start w:val="1"/>
      <w:numFmt w:val="decimal"/>
      <w:lvlText w:val="%1."/>
      <w:lvlJc w:val="left"/>
      <w:pPr>
        <w:ind w:left="360" w:hanging="360"/>
      </w:pPr>
      <w:rPr>
        <w:rFonts w:hint="default"/>
      </w:rPr>
    </w:lvl>
    <w:lvl w:ilvl="1" w:tplc="08070001">
      <w:start w:val="1"/>
      <w:numFmt w:val="bullet"/>
      <w:lvlText w:val=""/>
      <w:lvlJc w:val="left"/>
      <w:pPr>
        <w:ind w:left="1080" w:hanging="360"/>
      </w:pPr>
      <w:rPr>
        <w:rFonts w:ascii="Symbol" w:hAnsi="Symbol"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081214740">
    <w:abstractNumId w:val="23"/>
  </w:num>
  <w:num w:numId="2" w16cid:durableId="65959687">
    <w:abstractNumId w:val="10"/>
  </w:num>
  <w:num w:numId="3" w16cid:durableId="58479689">
    <w:abstractNumId w:val="8"/>
  </w:num>
  <w:num w:numId="4" w16cid:durableId="725372167">
    <w:abstractNumId w:val="4"/>
  </w:num>
  <w:num w:numId="5" w16cid:durableId="48387478">
    <w:abstractNumId w:val="27"/>
  </w:num>
  <w:num w:numId="6" w16cid:durableId="1436828315">
    <w:abstractNumId w:val="11"/>
  </w:num>
  <w:num w:numId="7" w16cid:durableId="1777284855">
    <w:abstractNumId w:val="3"/>
  </w:num>
  <w:num w:numId="8" w16cid:durableId="1183475178">
    <w:abstractNumId w:val="5"/>
  </w:num>
  <w:num w:numId="9" w16cid:durableId="1953778897">
    <w:abstractNumId w:val="18"/>
  </w:num>
  <w:num w:numId="10" w16cid:durableId="877855179">
    <w:abstractNumId w:val="0"/>
  </w:num>
  <w:num w:numId="11" w16cid:durableId="1119104148">
    <w:abstractNumId w:val="30"/>
  </w:num>
  <w:num w:numId="12" w16cid:durableId="1242447807">
    <w:abstractNumId w:val="22"/>
  </w:num>
  <w:num w:numId="13" w16cid:durableId="1938753471">
    <w:abstractNumId w:val="6"/>
  </w:num>
  <w:num w:numId="14" w16cid:durableId="331489686">
    <w:abstractNumId w:val="29"/>
  </w:num>
  <w:num w:numId="15" w16cid:durableId="942298389">
    <w:abstractNumId w:val="2"/>
  </w:num>
  <w:num w:numId="16" w16cid:durableId="1699429177">
    <w:abstractNumId w:val="9"/>
  </w:num>
  <w:num w:numId="17" w16cid:durableId="1834299069">
    <w:abstractNumId w:val="14"/>
  </w:num>
  <w:num w:numId="18" w16cid:durableId="1271358699">
    <w:abstractNumId w:val="13"/>
  </w:num>
  <w:num w:numId="19" w16cid:durableId="1910993085">
    <w:abstractNumId w:val="25"/>
  </w:num>
  <w:num w:numId="20" w16cid:durableId="282465116">
    <w:abstractNumId w:val="15"/>
  </w:num>
  <w:num w:numId="21" w16cid:durableId="1875925078">
    <w:abstractNumId w:val="26"/>
  </w:num>
  <w:num w:numId="22" w16cid:durableId="1455902858">
    <w:abstractNumId w:val="21"/>
  </w:num>
  <w:num w:numId="23" w16cid:durableId="680207530">
    <w:abstractNumId w:val="31"/>
  </w:num>
  <w:num w:numId="24" w16cid:durableId="1651403387">
    <w:abstractNumId w:val="16"/>
  </w:num>
  <w:num w:numId="25" w16cid:durableId="705452425">
    <w:abstractNumId w:val="19"/>
  </w:num>
  <w:num w:numId="26" w16cid:durableId="1109474286">
    <w:abstractNumId w:val="20"/>
  </w:num>
  <w:num w:numId="27" w16cid:durableId="844133512">
    <w:abstractNumId w:val="24"/>
  </w:num>
  <w:num w:numId="28" w16cid:durableId="1026523116">
    <w:abstractNumId w:val="1"/>
  </w:num>
  <w:num w:numId="29" w16cid:durableId="2050522402">
    <w:abstractNumId w:val="12"/>
  </w:num>
  <w:num w:numId="30" w16cid:durableId="1393426861">
    <w:abstractNumId w:val="7"/>
  </w:num>
  <w:num w:numId="31" w16cid:durableId="547685183">
    <w:abstractNumId w:val="28"/>
  </w:num>
  <w:num w:numId="32" w16cid:durableId="17968722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9"/>
    <w:rsid w:val="0000088F"/>
    <w:rsid w:val="0000097F"/>
    <w:rsid w:val="00001CD3"/>
    <w:rsid w:val="00005F0B"/>
    <w:rsid w:val="00011AA6"/>
    <w:rsid w:val="00012B7B"/>
    <w:rsid w:val="00013AFC"/>
    <w:rsid w:val="00014053"/>
    <w:rsid w:val="0001537D"/>
    <w:rsid w:val="00016A34"/>
    <w:rsid w:val="000209F4"/>
    <w:rsid w:val="00020EA5"/>
    <w:rsid w:val="00033DAA"/>
    <w:rsid w:val="0003480F"/>
    <w:rsid w:val="000353C2"/>
    <w:rsid w:val="000374C6"/>
    <w:rsid w:val="000421F3"/>
    <w:rsid w:val="0004602F"/>
    <w:rsid w:val="000522DA"/>
    <w:rsid w:val="0005594F"/>
    <w:rsid w:val="0005673D"/>
    <w:rsid w:val="00061945"/>
    <w:rsid w:val="0006443E"/>
    <w:rsid w:val="00065766"/>
    <w:rsid w:val="000729A5"/>
    <w:rsid w:val="00077007"/>
    <w:rsid w:val="0008261B"/>
    <w:rsid w:val="00095C8E"/>
    <w:rsid w:val="000A2FB8"/>
    <w:rsid w:val="000A75D7"/>
    <w:rsid w:val="000A78AD"/>
    <w:rsid w:val="000B001B"/>
    <w:rsid w:val="000B1252"/>
    <w:rsid w:val="000B3355"/>
    <w:rsid w:val="000C0FBC"/>
    <w:rsid w:val="000C3A70"/>
    <w:rsid w:val="000D7895"/>
    <w:rsid w:val="000F4235"/>
    <w:rsid w:val="000F447C"/>
    <w:rsid w:val="00101839"/>
    <w:rsid w:val="00102C29"/>
    <w:rsid w:val="00104E96"/>
    <w:rsid w:val="001077C3"/>
    <w:rsid w:val="00115D01"/>
    <w:rsid w:val="001176A0"/>
    <w:rsid w:val="0012440C"/>
    <w:rsid w:val="0012601A"/>
    <w:rsid w:val="001262C0"/>
    <w:rsid w:val="00130C33"/>
    <w:rsid w:val="00134489"/>
    <w:rsid w:val="0014002E"/>
    <w:rsid w:val="00140160"/>
    <w:rsid w:val="001420AC"/>
    <w:rsid w:val="00143B19"/>
    <w:rsid w:val="00145510"/>
    <w:rsid w:val="00156F83"/>
    <w:rsid w:val="00157973"/>
    <w:rsid w:val="00160008"/>
    <w:rsid w:val="00165C3C"/>
    <w:rsid w:val="00165F9C"/>
    <w:rsid w:val="00166113"/>
    <w:rsid w:val="00180E8E"/>
    <w:rsid w:val="00181BAE"/>
    <w:rsid w:val="00182A0A"/>
    <w:rsid w:val="00183969"/>
    <w:rsid w:val="0018452B"/>
    <w:rsid w:val="00184D06"/>
    <w:rsid w:val="001857F5"/>
    <w:rsid w:val="00192FD5"/>
    <w:rsid w:val="00195A46"/>
    <w:rsid w:val="001A11EC"/>
    <w:rsid w:val="001A2FD9"/>
    <w:rsid w:val="001A49B9"/>
    <w:rsid w:val="001B03A8"/>
    <w:rsid w:val="001B068C"/>
    <w:rsid w:val="001C561D"/>
    <w:rsid w:val="001C57BE"/>
    <w:rsid w:val="001C6AC9"/>
    <w:rsid w:val="001D0141"/>
    <w:rsid w:val="001D469F"/>
    <w:rsid w:val="001E154F"/>
    <w:rsid w:val="001F0CFA"/>
    <w:rsid w:val="001F2432"/>
    <w:rsid w:val="001F3C02"/>
    <w:rsid w:val="00200540"/>
    <w:rsid w:val="0021121D"/>
    <w:rsid w:val="002120FE"/>
    <w:rsid w:val="00212F83"/>
    <w:rsid w:val="00213CA2"/>
    <w:rsid w:val="00226401"/>
    <w:rsid w:val="0023434E"/>
    <w:rsid w:val="00235375"/>
    <w:rsid w:val="002457A9"/>
    <w:rsid w:val="00251293"/>
    <w:rsid w:val="0025196D"/>
    <w:rsid w:val="00254FE5"/>
    <w:rsid w:val="00256348"/>
    <w:rsid w:val="0026490E"/>
    <w:rsid w:val="0026502E"/>
    <w:rsid w:val="00265433"/>
    <w:rsid w:val="00266220"/>
    <w:rsid w:val="00275365"/>
    <w:rsid w:val="00277A5A"/>
    <w:rsid w:val="00287C73"/>
    <w:rsid w:val="00290027"/>
    <w:rsid w:val="00291E71"/>
    <w:rsid w:val="00293383"/>
    <w:rsid w:val="0029644B"/>
    <w:rsid w:val="00296A60"/>
    <w:rsid w:val="00297373"/>
    <w:rsid w:val="002A12A4"/>
    <w:rsid w:val="002A20C2"/>
    <w:rsid w:val="002A58FE"/>
    <w:rsid w:val="002B4440"/>
    <w:rsid w:val="002D0614"/>
    <w:rsid w:val="002D1838"/>
    <w:rsid w:val="002D3D43"/>
    <w:rsid w:val="002D54E4"/>
    <w:rsid w:val="002D6E12"/>
    <w:rsid w:val="002D6F22"/>
    <w:rsid w:val="002D77FB"/>
    <w:rsid w:val="002D7CFC"/>
    <w:rsid w:val="002E7538"/>
    <w:rsid w:val="002F66BC"/>
    <w:rsid w:val="00300C4D"/>
    <w:rsid w:val="00314FA4"/>
    <w:rsid w:val="00323596"/>
    <w:rsid w:val="003251C7"/>
    <w:rsid w:val="00325D16"/>
    <w:rsid w:val="003270C1"/>
    <w:rsid w:val="003274C7"/>
    <w:rsid w:val="00331158"/>
    <w:rsid w:val="0033681C"/>
    <w:rsid w:val="00343535"/>
    <w:rsid w:val="00343B00"/>
    <w:rsid w:val="0035473E"/>
    <w:rsid w:val="00355DDB"/>
    <w:rsid w:val="00365C70"/>
    <w:rsid w:val="00374543"/>
    <w:rsid w:val="00375652"/>
    <w:rsid w:val="0037647F"/>
    <w:rsid w:val="00380F32"/>
    <w:rsid w:val="00381F54"/>
    <w:rsid w:val="003823BC"/>
    <w:rsid w:val="003838FD"/>
    <w:rsid w:val="00383F57"/>
    <w:rsid w:val="00385F5A"/>
    <w:rsid w:val="003904ED"/>
    <w:rsid w:val="00391269"/>
    <w:rsid w:val="003960D1"/>
    <w:rsid w:val="003A167C"/>
    <w:rsid w:val="003A2265"/>
    <w:rsid w:val="003A2E55"/>
    <w:rsid w:val="003A3422"/>
    <w:rsid w:val="003B572F"/>
    <w:rsid w:val="003B74B2"/>
    <w:rsid w:val="003C4413"/>
    <w:rsid w:val="003C4E7A"/>
    <w:rsid w:val="003C5698"/>
    <w:rsid w:val="003C63D6"/>
    <w:rsid w:val="003D10F8"/>
    <w:rsid w:val="003D138D"/>
    <w:rsid w:val="003D3CDF"/>
    <w:rsid w:val="003D400B"/>
    <w:rsid w:val="003D4095"/>
    <w:rsid w:val="003E7C5A"/>
    <w:rsid w:val="003F05DE"/>
    <w:rsid w:val="003F5230"/>
    <w:rsid w:val="003F65CB"/>
    <w:rsid w:val="00400C42"/>
    <w:rsid w:val="0040684F"/>
    <w:rsid w:val="00416077"/>
    <w:rsid w:val="004177A0"/>
    <w:rsid w:val="00421303"/>
    <w:rsid w:val="00423F0C"/>
    <w:rsid w:val="00424896"/>
    <w:rsid w:val="0043074E"/>
    <w:rsid w:val="00430D91"/>
    <w:rsid w:val="00441237"/>
    <w:rsid w:val="00443EBE"/>
    <w:rsid w:val="00444B15"/>
    <w:rsid w:val="00447B4C"/>
    <w:rsid w:val="0045063A"/>
    <w:rsid w:val="00450C44"/>
    <w:rsid w:val="00450C75"/>
    <w:rsid w:val="00451EE9"/>
    <w:rsid w:val="004539F9"/>
    <w:rsid w:val="004627AF"/>
    <w:rsid w:val="00467444"/>
    <w:rsid w:val="004730EA"/>
    <w:rsid w:val="004745F1"/>
    <w:rsid w:val="00482C47"/>
    <w:rsid w:val="004911E2"/>
    <w:rsid w:val="00493DCC"/>
    <w:rsid w:val="004946B3"/>
    <w:rsid w:val="0049507C"/>
    <w:rsid w:val="004953F6"/>
    <w:rsid w:val="004A2930"/>
    <w:rsid w:val="004A4CE0"/>
    <w:rsid w:val="004B1F88"/>
    <w:rsid w:val="004B659E"/>
    <w:rsid w:val="004B7E13"/>
    <w:rsid w:val="004C12C1"/>
    <w:rsid w:val="004C3AF6"/>
    <w:rsid w:val="004D1528"/>
    <w:rsid w:val="004D1DCA"/>
    <w:rsid w:val="004D49BD"/>
    <w:rsid w:val="004D5FF0"/>
    <w:rsid w:val="004D5FF2"/>
    <w:rsid w:val="004D7117"/>
    <w:rsid w:val="004E13AA"/>
    <w:rsid w:val="004E1952"/>
    <w:rsid w:val="004E35C3"/>
    <w:rsid w:val="004E6246"/>
    <w:rsid w:val="004F4715"/>
    <w:rsid w:val="00514703"/>
    <w:rsid w:val="0051719A"/>
    <w:rsid w:val="005230D0"/>
    <w:rsid w:val="00532955"/>
    <w:rsid w:val="00535CE9"/>
    <w:rsid w:val="005507EB"/>
    <w:rsid w:val="00554186"/>
    <w:rsid w:val="005556A1"/>
    <w:rsid w:val="00565896"/>
    <w:rsid w:val="00565C15"/>
    <w:rsid w:val="00567AB8"/>
    <w:rsid w:val="00576C0D"/>
    <w:rsid w:val="00582946"/>
    <w:rsid w:val="0058466F"/>
    <w:rsid w:val="0058763C"/>
    <w:rsid w:val="00593EC1"/>
    <w:rsid w:val="0059451B"/>
    <w:rsid w:val="00595E86"/>
    <w:rsid w:val="00597033"/>
    <w:rsid w:val="005A0F6C"/>
    <w:rsid w:val="005A3E8E"/>
    <w:rsid w:val="005A79EA"/>
    <w:rsid w:val="005A7C2F"/>
    <w:rsid w:val="005C01D2"/>
    <w:rsid w:val="005C4084"/>
    <w:rsid w:val="005C4863"/>
    <w:rsid w:val="005C4FA5"/>
    <w:rsid w:val="005C79D7"/>
    <w:rsid w:val="005D0084"/>
    <w:rsid w:val="005D19C0"/>
    <w:rsid w:val="005E6B08"/>
    <w:rsid w:val="005F1E50"/>
    <w:rsid w:val="005F42A2"/>
    <w:rsid w:val="0060050B"/>
    <w:rsid w:val="006053CF"/>
    <w:rsid w:val="00612552"/>
    <w:rsid w:val="006167D6"/>
    <w:rsid w:val="00620EC2"/>
    <w:rsid w:val="00626F03"/>
    <w:rsid w:val="00632D43"/>
    <w:rsid w:val="00635116"/>
    <w:rsid w:val="00640234"/>
    <w:rsid w:val="0064085B"/>
    <w:rsid w:val="00641612"/>
    <w:rsid w:val="00655F13"/>
    <w:rsid w:val="00664F2C"/>
    <w:rsid w:val="006672B6"/>
    <w:rsid w:val="00670D66"/>
    <w:rsid w:val="006722B7"/>
    <w:rsid w:val="00676035"/>
    <w:rsid w:val="00681394"/>
    <w:rsid w:val="00681687"/>
    <w:rsid w:val="0068781B"/>
    <w:rsid w:val="00687A9C"/>
    <w:rsid w:val="00687E52"/>
    <w:rsid w:val="00690595"/>
    <w:rsid w:val="006953A7"/>
    <w:rsid w:val="006A16D0"/>
    <w:rsid w:val="006B21B5"/>
    <w:rsid w:val="006B2C98"/>
    <w:rsid w:val="006B2FA9"/>
    <w:rsid w:val="006C1F5C"/>
    <w:rsid w:val="006C4957"/>
    <w:rsid w:val="006D1510"/>
    <w:rsid w:val="006D3951"/>
    <w:rsid w:val="006E190E"/>
    <w:rsid w:val="006E7637"/>
    <w:rsid w:val="006F4F59"/>
    <w:rsid w:val="006F74AE"/>
    <w:rsid w:val="0070030B"/>
    <w:rsid w:val="00702088"/>
    <w:rsid w:val="00703AF6"/>
    <w:rsid w:val="00706E38"/>
    <w:rsid w:val="007079E2"/>
    <w:rsid w:val="00711D43"/>
    <w:rsid w:val="007128BA"/>
    <w:rsid w:val="00713A3A"/>
    <w:rsid w:val="00723B29"/>
    <w:rsid w:val="00727CBE"/>
    <w:rsid w:val="00727CE1"/>
    <w:rsid w:val="00730844"/>
    <w:rsid w:val="007313A1"/>
    <w:rsid w:val="0073184E"/>
    <w:rsid w:val="00735D70"/>
    <w:rsid w:val="00736725"/>
    <w:rsid w:val="00740091"/>
    <w:rsid w:val="00752426"/>
    <w:rsid w:val="00752499"/>
    <w:rsid w:val="007545BA"/>
    <w:rsid w:val="00754C15"/>
    <w:rsid w:val="00754FA9"/>
    <w:rsid w:val="00754FE1"/>
    <w:rsid w:val="00763F1C"/>
    <w:rsid w:val="00764E0A"/>
    <w:rsid w:val="00767CAE"/>
    <w:rsid w:val="00773323"/>
    <w:rsid w:val="007763B2"/>
    <w:rsid w:val="00780AD1"/>
    <w:rsid w:val="00780B4B"/>
    <w:rsid w:val="00784407"/>
    <w:rsid w:val="007957FC"/>
    <w:rsid w:val="007A744E"/>
    <w:rsid w:val="007B1600"/>
    <w:rsid w:val="007B21E0"/>
    <w:rsid w:val="007B33EC"/>
    <w:rsid w:val="007C011E"/>
    <w:rsid w:val="007C03BD"/>
    <w:rsid w:val="007C1A6D"/>
    <w:rsid w:val="007D0346"/>
    <w:rsid w:val="007D3777"/>
    <w:rsid w:val="007D3F42"/>
    <w:rsid w:val="007D7BDD"/>
    <w:rsid w:val="007E629A"/>
    <w:rsid w:val="007E7809"/>
    <w:rsid w:val="007F1993"/>
    <w:rsid w:val="007F61E3"/>
    <w:rsid w:val="007F77B7"/>
    <w:rsid w:val="008042CA"/>
    <w:rsid w:val="008046AE"/>
    <w:rsid w:val="008054BF"/>
    <w:rsid w:val="008100A9"/>
    <w:rsid w:val="00813D13"/>
    <w:rsid w:val="00813FC9"/>
    <w:rsid w:val="00817365"/>
    <w:rsid w:val="00826794"/>
    <w:rsid w:val="00827453"/>
    <w:rsid w:val="0083794E"/>
    <w:rsid w:val="00844CB7"/>
    <w:rsid w:val="0084578A"/>
    <w:rsid w:val="0085255A"/>
    <w:rsid w:val="00853942"/>
    <w:rsid w:val="00854912"/>
    <w:rsid w:val="008555DA"/>
    <w:rsid w:val="008573CE"/>
    <w:rsid w:val="00860DCA"/>
    <w:rsid w:val="00862B22"/>
    <w:rsid w:val="00864CFA"/>
    <w:rsid w:val="0087171D"/>
    <w:rsid w:val="00873D4F"/>
    <w:rsid w:val="00873DB0"/>
    <w:rsid w:val="00886538"/>
    <w:rsid w:val="00891453"/>
    <w:rsid w:val="00893278"/>
    <w:rsid w:val="008951CD"/>
    <w:rsid w:val="00896FF7"/>
    <w:rsid w:val="008A3AD8"/>
    <w:rsid w:val="008A5DBC"/>
    <w:rsid w:val="008B12B4"/>
    <w:rsid w:val="008B3734"/>
    <w:rsid w:val="008B3912"/>
    <w:rsid w:val="008C22E1"/>
    <w:rsid w:val="008C779F"/>
    <w:rsid w:val="008C7B30"/>
    <w:rsid w:val="008D118A"/>
    <w:rsid w:val="008E1454"/>
    <w:rsid w:val="008E34EA"/>
    <w:rsid w:val="008E484C"/>
    <w:rsid w:val="008E7E53"/>
    <w:rsid w:val="008F1118"/>
    <w:rsid w:val="008F4529"/>
    <w:rsid w:val="008F7D1B"/>
    <w:rsid w:val="00902876"/>
    <w:rsid w:val="00903B2D"/>
    <w:rsid w:val="00905D00"/>
    <w:rsid w:val="00915293"/>
    <w:rsid w:val="00933AE4"/>
    <w:rsid w:val="00934F81"/>
    <w:rsid w:val="00941E88"/>
    <w:rsid w:val="00942DC7"/>
    <w:rsid w:val="00944D6F"/>
    <w:rsid w:val="009546BD"/>
    <w:rsid w:val="00956003"/>
    <w:rsid w:val="009612D4"/>
    <w:rsid w:val="0097092B"/>
    <w:rsid w:val="00974607"/>
    <w:rsid w:val="00982B3D"/>
    <w:rsid w:val="009849A8"/>
    <w:rsid w:val="00990ED3"/>
    <w:rsid w:val="009A0EF2"/>
    <w:rsid w:val="009B2BFB"/>
    <w:rsid w:val="009B3688"/>
    <w:rsid w:val="009B61F8"/>
    <w:rsid w:val="009D1A04"/>
    <w:rsid w:val="009D29EF"/>
    <w:rsid w:val="009D3ADC"/>
    <w:rsid w:val="009E01D4"/>
    <w:rsid w:val="009E6992"/>
    <w:rsid w:val="009E6B88"/>
    <w:rsid w:val="009F2182"/>
    <w:rsid w:val="009F7E0D"/>
    <w:rsid w:val="009F7E94"/>
    <w:rsid w:val="00A00284"/>
    <w:rsid w:val="00A05464"/>
    <w:rsid w:val="00A05B7A"/>
    <w:rsid w:val="00A10B1D"/>
    <w:rsid w:val="00A11C9F"/>
    <w:rsid w:val="00A12BA0"/>
    <w:rsid w:val="00A13B53"/>
    <w:rsid w:val="00A23E79"/>
    <w:rsid w:val="00A25187"/>
    <w:rsid w:val="00A2684E"/>
    <w:rsid w:val="00A27792"/>
    <w:rsid w:val="00A31611"/>
    <w:rsid w:val="00A329DC"/>
    <w:rsid w:val="00A34EE3"/>
    <w:rsid w:val="00A379EA"/>
    <w:rsid w:val="00A4006C"/>
    <w:rsid w:val="00A45963"/>
    <w:rsid w:val="00A45C99"/>
    <w:rsid w:val="00A5403B"/>
    <w:rsid w:val="00A541E1"/>
    <w:rsid w:val="00A56A52"/>
    <w:rsid w:val="00A56CBB"/>
    <w:rsid w:val="00A6077C"/>
    <w:rsid w:val="00A62868"/>
    <w:rsid w:val="00A66A09"/>
    <w:rsid w:val="00A6791F"/>
    <w:rsid w:val="00A7473A"/>
    <w:rsid w:val="00A81DD6"/>
    <w:rsid w:val="00A87BEE"/>
    <w:rsid w:val="00A9193B"/>
    <w:rsid w:val="00A96924"/>
    <w:rsid w:val="00AA27DC"/>
    <w:rsid w:val="00AA48B1"/>
    <w:rsid w:val="00AB3A41"/>
    <w:rsid w:val="00AB3F2F"/>
    <w:rsid w:val="00AB49D3"/>
    <w:rsid w:val="00AC4330"/>
    <w:rsid w:val="00AC6B18"/>
    <w:rsid w:val="00AD05B3"/>
    <w:rsid w:val="00AD2507"/>
    <w:rsid w:val="00AD6824"/>
    <w:rsid w:val="00AD6E38"/>
    <w:rsid w:val="00AD720E"/>
    <w:rsid w:val="00AE7F36"/>
    <w:rsid w:val="00AF074B"/>
    <w:rsid w:val="00AF5ABA"/>
    <w:rsid w:val="00B0295A"/>
    <w:rsid w:val="00B07E64"/>
    <w:rsid w:val="00B11D9C"/>
    <w:rsid w:val="00B1313C"/>
    <w:rsid w:val="00B13311"/>
    <w:rsid w:val="00B164D7"/>
    <w:rsid w:val="00B24B58"/>
    <w:rsid w:val="00B4099C"/>
    <w:rsid w:val="00B417D2"/>
    <w:rsid w:val="00B42637"/>
    <w:rsid w:val="00B4318A"/>
    <w:rsid w:val="00B431D3"/>
    <w:rsid w:val="00B437A0"/>
    <w:rsid w:val="00B510CB"/>
    <w:rsid w:val="00B61042"/>
    <w:rsid w:val="00B62062"/>
    <w:rsid w:val="00B75165"/>
    <w:rsid w:val="00B76B1A"/>
    <w:rsid w:val="00B80047"/>
    <w:rsid w:val="00B81946"/>
    <w:rsid w:val="00B81CF6"/>
    <w:rsid w:val="00B8451C"/>
    <w:rsid w:val="00B871D9"/>
    <w:rsid w:val="00B87A81"/>
    <w:rsid w:val="00B94BB0"/>
    <w:rsid w:val="00BB2DE6"/>
    <w:rsid w:val="00BB61A5"/>
    <w:rsid w:val="00BB6792"/>
    <w:rsid w:val="00BB6C47"/>
    <w:rsid w:val="00BB7676"/>
    <w:rsid w:val="00BC49EF"/>
    <w:rsid w:val="00BE1BF6"/>
    <w:rsid w:val="00BF0148"/>
    <w:rsid w:val="00BF2A5B"/>
    <w:rsid w:val="00C01C05"/>
    <w:rsid w:val="00C02E6F"/>
    <w:rsid w:val="00C036E9"/>
    <w:rsid w:val="00C046FD"/>
    <w:rsid w:val="00C1565D"/>
    <w:rsid w:val="00C16CB8"/>
    <w:rsid w:val="00C20494"/>
    <w:rsid w:val="00C225E3"/>
    <w:rsid w:val="00C235CD"/>
    <w:rsid w:val="00C242F6"/>
    <w:rsid w:val="00C26332"/>
    <w:rsid w:val="00C31E1D"/>
    <w:rsid w:val="00C3541A"/>
    <w:rsid w:val="00C37B81"/>
    <w:rsid w:val="00C41DB4"/>
    <w:rsid w:val="00C43247"/>
    <w:rsid w:val="00C435EC"/>
    <w:rsid w:val="00C4772E"/>
    <w:rsid w:val="00C627C4"/>
    <w:rsid w:val="00C64A68"/>
    <w:rsid w:val="00C65A23"/>
    <w:rsid w:val="00C70CD5"/>
    <w:rsid w:val="00C73B94"/>
    <w:rsid w:val="00C7653A"/>
    <w:rsid w:val="00C8263E"/>
    <w:rsid w:val="00C828F8"/>
    <w:rsid w:val="00C83763"/>
    <w:rsid w:val="00C85367"/>
    <w:rsid w:val="00C85E15"/>
    <w:rsid w:val="00C90017"/>
    <w:rsid w:val="00CA17FC"/>
    <w:rsid w:val="00CA2DB8"/>
    <w:rsid w:val="00CB23A8"/>
    <w:rsid w:val="00CB5911"/>
    <w:rsid w:val="00CB5F13"/>
    <w:rsid w:val="00CC29BE"/>
    <w:rsid w:val="00CC30FE"/>
    <w:rsid w:val="00CD4A52"/>
    <w:rsid w:val="00CD5235"/>
    <w:rsid w:val="00CF2286"/>
    <w:rsid w:val="00CF5471"/>
    <w:rsid w:val="00CF7EB8"/>
    <w:rsid w:val="00D0094E"/>
    <w:rsid w:val="00D00DDC"/>
    <w:rsid w:val="00D05F0B"/>
    <w:rsid w:val="00D07D93"/>
    <w:rsid w:val="00D10196"/>
    <w:rsid w:val="00D21429"/>
    <w:rsid w:val="00D22806"/>
    <w:rsid w:val="00D23276"/>
    <w:rsid w:val="00D272EB"/>
    <w:rsid w:val="00D33ADD"/>
    <w:rsid w:val="00D37D28"/>
    <w:rsid w:val="00D41169"/>
    <w:rsid w:val="00D415F0"/>
    <w:rsid w:val="00D43C96"/>
    <w:rsid w:val="00D4515C"/>
    <w:rsid w:val="00D45191"/>
    <w:rsid w:val="00D455D5"/>
    <w:rsid w:val="00D55510"/>
    <w:rsid w:val="00D55808"/>
    <w:rsid w:val="00D56928"/>
    <w:rsid w:val="00D5752C"/>
    <w:rsid w:val="00D609D8"/>
    <w:rsid w:val="00D6166C"/>
    <w:rsid w:val="00D644E2"/>
    <w:rsid w:val="00D6688E"/>
    <w:rsid w:val="00D72413"/>
    <w:rsid w:val="00D738CC"/>
    <w:rsid w:val="00D8426B"/>
    <w:rsid w:val="00D91F29"/>
    <w:rsid w:val="00D92912"/>
    <w:rsid w:val="00DA28F1"/>
    <w:rsid w:val="00DA2D9D"/>
    <w:rsid w:val="00DA3D05"/>
    <w:rsid w:val="00DA4524"/>
    <w:rsid w:val="00DB28E5"/>
    <w:rsid w:val="00DB71D6"/>
    <w:rsid w:val="00DC11B5"/>
    <w:rsid w:val="00DC471F"/>
    <w:rsid w:val="00DC55E1"/>
    <w:rsid w:val="00DC6C80"/>
    <w:rsid w:val="00DD0FDB"/>
    <w:rsid w:val="00DD66FC"/>
    <w:rsid w:val="00DF4144"/>
    <w:rsid w:val="00DF4670"/>
    <w:rsid w:val="00E034D5"/>
    <w:rsid w:val="00E069D3"/>
    <w:rsid w:val="00E06BB6"/>
    <w:rsid w:val="00E11CAF"/>
    <w:rsid w:val="00E12D86"/>
    <w:rsid w:val="00E14B41"/>
    <w:rsid w:val="00E14FAA"/>
    <w:rsid w:val="00E16896"/>
    <w:rsid w:val="00E16A38"/>
    <w:rsid w:val="00E24D6E"/>
    <w:rsid w:val="00E264E3"/>
    <w:rsid w:val="00E4338F"/>
    <w:rsid w:val="00E452BB"/>
    <w:rsid w:val="00E479BB"/>
    <w:rsid w:val="00E560A3"/>
    <w:rsid w:val="00E62830"/>
    <w:rsid w:val="00E63178"/>
    <w:rsid w:val="00E67D8C"/>
    <w:rsid w:val="00E67FD9"/>
    <w:rsid w:val="00E71F0E"/>
    <w:rsid w:val="00E72687"/>
    <w:rsid w:val="00E81AF6"/>
    <w:rsid w:val="00E87285"/>
    <w:rsid w:val="00E873C0"/>
    <w:rsid w:val="00E90B1C"/>
    <w:rsid w:val="00E91DF1"/>
    <w:rsid w:val="00E939D1"/>
    <w:rsid w:val="00E96C8A"/>
    <w:rsid w:val="00E96D57"/>
    <w:rsid w:val="00EA7154"/>
    <w:rsid w:val="00EA7F42"/>
    <w:rsid w:val="00EB48D8"/>
    <w:rsid w:val="00EB4CD9"/>
    <w:rsid w:val="00EB7438"/>
    <w:rsid w:val="00EC0303"/>
    <w:rsid w:val="00EC0DC3"/>
    <w:rsid w:val="00EC275E"/>
    <w:rsid w:val="00EC2C85"/>
    <w:rsid w:val="00EC2EC4"/>
    <w:rsid w:val="00EC33D0"/>
    <w:rsid w:val="00EC4C63"/>
    <w:rsid w:val="00EC7E19"/>
    <w:rsid w:val="00ED3CA3"/>
    <w:rsid w:val="00ED469B"/>
    <w:rsid w:val="00ED5C76"/>
    <w:rsid w:val="00ED735A"/>
    <w:rsid w:val="00EE5BDC"/>
    <w:rsid w:val="00EE71A2"/>
    <w:rsid w:val="00EE7FB9"/>
    <w:rsid w:val="00EF69BD"/>
    <w:rsid w:val="00F00A55"/>
    <w:rsid w:val="00F0293A"/>
    <w:rsid w:val="00F10897"/>
    <w:rsid w:val="00F10FB8"/>
    <w:rsid w:val="00F115B3"/>
    <w:rsid w:val="00F16240"/>
    <w:rsid w:val="00F16F14"/>
    <w:rsid w:val="00F20A40"/>
    <w:rsid w:val="00F21407"/>
    <w:rsid w:val="00F25A51"/>
    <w:rsid w:val="00F36E69"/>
    <w:rsid w:val="00F408E0"/>
    <w:rsid w:val="00F40D57"/>
    <w:rsid w:val="00F5101F"/>
    <w:rsid w:val="00F51263"/>
    <w:rsid w:val="00F524C2"/>
    <w:rsid w:val="00F56F37"/>
    <w:rsid w:val="00F62E66"/>
    <w:rsid w:val="00F62F1B"/>
    <w:rsid w:val="00F6565B"/>
    <w:rsid w:val="00F70BB4"/>
    <w:rsid w:val="00F72559"/>
    <w:rsid w:val="00F84CD2"/>
    <w:rsid w:val="00F8501F"/>
    <w:rsid w:val="00F86999"/>
    <w:rsid w:val="00F876FB"/>
    <w:rsid w:val="00F90EB1"/>
    <w:rsid w:val="00F90F88"/>
    <w:rsid w:val="00F92293"/>
    <w:rsid w:val="00F93F41"/>
    <w:rsid w:val="00F959CC"/>
    <w:rsid w:val="00F977DB"/>
    <w:rsid w:val="00F97BA6"/>
    <w:rsid w:val="00FA39FD"/>
    <w:rsid w:val="00FA4330"/>
    <w:rsid w:val="00FA6B95"/>
    <w:rsid w:val="00FA7ECD"/>
    <w:rsid w:val="00FB3525"/>
    <w:rsid w:val="00FD0272"/>
    <w:rsid w:val="00FD03EC"/>
    <w:rsid w:val="00FD0690"/>
    <w:rsid w:val="00FD134A"/>
    <w:rsid w:val="00FD52DB"/>
    <w:rsid w:val="00FE13CE"/>
    <w:rsid w:val="00FE77A2"/>
    <w:rsid w:val="00FF1CA8"/>
    <w:rsid w:val="00FF5F4B"/>
    <w:rsid w:val="00FF792D"/>
    <w:rsid w:val="08145B30"/>
    <w:rsid w:val="09B02B91"/>
    <w:rsid w:val="0E6A7457"/>
    <w:rsid w:val="0EC4A22C"/>
    <w:rsid w:val="16B68BB4"/>
    <w:rsid w:val="1D1F4173"/>
    <w:rsid w:val="1D25CD38"/>
    <w:rsid w:val="2D43DE88"/>
    <w:rsid w:val="3B610FBF"/>
    <w:rsid w:val="3E4DC545"/>
    <w:rsid w:val="43080E0B"/>
    <w:rsid w:val="454BBA04"/>
    <w:rsid w:val="4AB8F21B"/>
    <w:rsid w:val="4AD21A78"/>
    <w:rsid w:val="545FD461"/>
    <w:rsid w:val="567B1401"/>
    <w:rsid w:val="56EF67B5"/>
    <w:rsid w:val="5FE35AAA"/>
    <w:rsid w:val="63CAF660"/>
    <w:rsid w:val="647DE5B1"/>
    <w:rsid w:val="67B58673"/>
    <w:rsid w:val="698BD087"/>
    <w:rsid w:val="73E2ADC1"/>
    <w:rsid w:val="79147840"/>
    <w:rsid w:val="7F1586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11E315F"/>
  <w15:chartTrackingRefBased/>
  <w15:docId w15:val="{D3B09E5A-3C13-4E28-ABC1-A5900D3F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6999"/>
    <w:pPr>
      <w:tabs>
        <w:tab w:val="left" w:pos="851"/>
      </w:tabs>
      <w:overflowPunct w:val="0"/>
      <w:autoSpaceDE w:val="0"/>
      <w:autoSpaceDN w:val="0"/>
      <w:adjustRightInd w:val="0"/>
      <w:spacing w:before="240" w:line="320" w:lineRule="atLeast"/>
      <w:textAlignment w:val="baseline"/>
    </w:pPr>
    <w:rPr>
      <w:sz w:val="24"/>
      <w:lang w:val="de-DE"/>
    </w:rPr>
  </w:style>
  <w:style w:type="paragraph" w:styleId="berschrift1">
    <w:name w:val="heading 1"/>
    <w:basedOn w:val="Standard"/>
    <w:next w:val="Text1"/>
    <w:link w:val="berschrift1Zchn"/>
    <w:qFormat/>
    <w:rsid w:val="00277A5A"/>
    <w:pPr>
      <w:keepNext/>
      <w:tabs>
        <w:tab w:val="clear" w:pos="851"/>
      </w:tabs>
      <w:overflowPunct/>
      <w:autoSpaceDE/>
      <w:autoSpaceDN/>
      <w:adjustRightInd/>
      <w:spacing w:after="120" w:line="260" w:lineRule="atLeast"/>
      <w:textAlignment w:val="auto"/>
      <w:outlineLvl w:val="0"/>
    </w:pPr>
    <w:rPr>
      <w:rFonts w:ascii="Arial" w:hAnsi="Arial"/>
      <w:b/>
      <w:sz w:val="26"/>
      <w:lang w:val="de-CH"/>
    </w:rPr>
  </w:style>
  <w:style w:type="paragraph" w:styleId="berschrift2">
    <w:name w:val="heading 2"/>
    <w:basedOn w:val="Standard"/>
    <w:next w:val="Standard"/>
    <w:link w:val="berschrift2Zchn"/>
    <w:uiPriority w:val="9"/>
    <w:unhideWhenUsed/>
    <w:qFormat/>
    <w:rsid w:val="00735D70"/>
    <w:pPr>
      <w:keepNext/>
      <w:spacing w:after="60"/>
      <w:outlineLvl w:val="1"/>
    </w:pPr>
    <w:rPr>
      <w:rFonts w:ascii="Cambria" w:hAnsi="Cambria"/>
      <w:b/>
      <w:bCs/>
      <w:i/>
      <w:iCs/>
      <w:sz w:val="28"/>
      <w:szCs w:val="28"/>
    </w:rPr>
  </w:style>
  <w:style w:type="paragraph" w:styleId="berschrift3">
    <w:name w:val="heading 3"/>
    <w:basedOn w:val="Standard"/>
    <w:next w:val="Standard"/>
    <w:link w:val="berschrift3Zchn"/>
    <w:uiPriority w:val="9"/>
    <w:unhideWhenUsed/>
    <w:qFormat/>
    <w:rsid w:val="003C4E7A"/>
    <w:pPr>
      <w:keepNext/>
      <w:keepLines/>
      <w:spacing w:before="40"/>
      <w:outlineLvl w:val="2"/>
    </w:pPr>
    <w:rPr>
      <w:rFonts w:asciiTheme="majorHAnsi" w:eastAsiaTheme="majorEastAsia" w:hAnsiTheme="majorHAnsi" w:cstheme="majorBidi"/>
      <w:color w:val="1F3763" w:themeColor="accent1" w:themeShade="7F"/>
      <w:szCs w:val="24"/>
    </w:rPr>
  </w:style>
  <w:style w:type="paragraph" w:styleId="berschrift4">
    <w:name w:val="heading 4"/>
    <w:basedOn w:val="Standard"/>
    <w:next w:val="Standard"/>
    <w:link w:val="berschrift4Zchn"/>
    <w:uiPriority w:val="9"/>
    <w:unhideWhenUsed/>
    <w:qFormat/>
    <w:rsid w:val="003C4E7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next w:val="Standard"/>
    <w:rsid w:val="00F86999"/>
    <w:pPr>
      <w:spacing w:before="0" w:line="240" w:lineRule="auto"/>
      <w:jc w:val="center"/>
    </w:pPr>
    <w:rPr>
      <w:sz w:val="22"/>
    </w:rPr>
  </w:style>
  <w:style w:type="paragraph" w:styleId="Kopfzeile">
    <w:name w:val="header"/>
    <w:basedOn w:val="Standard"/>
    <w:next w:val="Standard"/>
    <w:rsid w:val="00F86999"/>
    <w:pPr>
      <w:spacing w:before="0"/>
    </w:pPr>
  </w:style>
  <w:style w:type="paragraph" w:styleId="Sprechblasentext">
    <w:name w:val="Balloon Text"/>
    <w:basedOn w:val="Standard"/>
    <w:semiHidden/>
    <w:rsid w:val="00635116"/>
    <w:rPr>
      <w:rFonts w:ascii="Tahoma" w:hAnsi="Tahoma" w:cs="Tahoma"/>
      <w:sz w:val="16"/>
      <w:szCs w:val="16"/>
    </w:rPr>
  </w:style>
  <w:style w:type="character" w:styleId="Seitenzahl">
    <w:name w:val="page number"/>
    <w:basedOn w:val="Absatz-Standardschriftart"/>
    <w:rsid w:val="00576C0D"/>
  </w:style>
  <w:style w:type="paragraph" w:customStyle="1" w:styleId="Text1">
    <w:name w:val="Text1"/>
    <w:basedOn w:val="Standard"/>
    <w:rsid w:val="00860DCA"/>
    <w:pPr>
      <w:tabs>
        <w:tab w:val="clear" w:pos="851"/>
      </w:tabs>
      <w:overflowPunct/>
      <w:autoSpaceDE/>
      <w:autoSpaceDN/>
      <w:adjustRightInd/>
      <w:spacing w:before="0" w:line="260" w:lineRule="atLeast"/>
      <w:textAlignment w:val="auto"/>
    </w:pPr>
    <w:rPr>
      <w:rFonts w:ascii="Arial" w:hAnsi="Arial"/>
      <w:sz w:val="20"/>
      <w:lang w:val="de-CH"/>
    </w:rPr>
  </w:style>
  <w:style w:type="character" w:customStyle="1" w:styleId="berschrift1Zchn">
    <w:name w:val="Überschrift 1 Zchn"/>
    <w:link w:val="berschrift1"/>
    <w:rsid w:val="00277A5A"/>
    <w:rPr>
      <w:rFonts w:ascii="Arial" w:hAnsi="Arial"/>
      <w:b/>
      <w:sz w:val="26"/>
    </w:rPr>
  </w:style>
  <w:style w:type="character" w:customStyle="1" w:styleId="berschrift2Zchn">
    <w:name w:val="Überschrift 2 Zchn"/>
    <w:link w:val="berschrift2"/>
    <w:uiPriority w:val="9"/>
    <w:rsid w:val="00735D70"/>
    <w:rPr>
      <w:rFonts w:ascii="Cambria" w:eastAsia="Times New Roman" w:hAnsi="Cambria" w:cs="Times New Roman"/>
      <w:b/>
      <w:bCs/>
      <w:i/>
      <w:iCs/>
      <w:sz w:val="28"/>
      <w:szCs w:val="28"/>
      <w:lang w:val="de-DE"/>
    </w:rPr>
  </w:style>
  <w:style w:type="character" w:styleId="Kommentarzeichen">
    <w:name w:val="annotation reference"/>
    <w:uiPriority w:val="99"/>
    <w:semiHidden/>
    <w:unhideWhenUsed/>
    <w:rsid w:val="007763B2"/>
    <w:rPr>
      <w:sz w:val="16"/>
      <w:szCs w:val="16"/>
    </w:rPr>
  </w:style>
  <w:style w:type="paragraph" w:styleId="Kommentartext">
    <w:name w:val="annotation text"/>
    <w:basedOn w:val="Standard"/>
    <w:link w:val="KommentartextZchn"/>
    <w:uiPriority w:val="99"/>
    <w:unhideWhenUsed/>
    <w:rsid w:val="007763B2"/>
    <w:rPr>
      <w:sz w:val="20"/>
    </w:rPr>
  </w:style>
  <w:style w:type="character" w:customStyle="1" w:styleId="KommentartextZchn">
    <w:name w:val="Kommentartext Zchn"/>
    <w:link w:val="Kommentartext"/>
    <w:uiPriority w:val="99"/>
    <w:rsid w:val="007763B2"/>
    <w:rPr>
      <w:lang w:val="de-DE"/>
    </w:rPr>
  </w:style>
  <w:style w:type="paragraph" w:styleId="Kommentarthema">
    <w:name w:val="annotation subject"/>
    <w:basedOn w:val="Kommentartext"/>
    <w:next w:val="Kommentartext"/>
    <w:link w:val="KommentarthemaZchn"/>
    <w:uiPriority w:val="99"/>
    <w:semiHidden/>
    <w:unhideWhenUsed/>
    <w:rsid w:val="007763B2"/>
    <w:rPr>
      <w:b/>
      <w:bCs/>
    </w:rPr>
  </w:style>
  <w:style w:type="character" w:customStyle="1" w:styleId="KommentarthemaZchn">
    <w:name w:val="Kommentarthema Zchn"/>
    <w:link w:val="Kommentarthema"/>
    <w:uiPriority w:val="99"/>
    <w:semiHidden/>
    <w:rsid w:val="007763B2"/>
    <w:rPr>
      <w:b/>
      <w:bCs/>
      <w:lang w:val="de-DE"/>
    </w:rPr>
  </w:style>
  <w:style w:type="paragraph" w:styleId="Listenabsatz">
    <w:name w:val="List Paragraph"/>
    <w:basedOn w:val="Standard"/>
    <w:uiPriority w:val="34"/>
    <w:qFormat/>
    <w:rsid w:val="004911E2"/>
    <w:pPr>
      <w:tabs>
        <w:tab w:val="clear" w:pos="851"/>
      </w:tabs>
      <w:overflowPunct/>
      <w:autoSpaceDE/>
      <w:autoSpaceDN/>
      <w:adjustRightInd/>
      <w:spacing w:before="0" w:line="240" w:lineRule="auto"/>
      <w:ind w:left="720"/>
      <w:contextualSpacing/>
      <w:textAlignment w:val="auto"/>
    </w:pPr>
    <w:rPr>
      <w:szCs w:val="24"/>
      <w:lang w:val="de-CH"/>
    </w:rPr>
  </w:style>
  <w:style w:type="paragraph" w:styleId="Funotentext">
    <w:name w:val="footnote text"/>
    <w:basedOn w:val="Standard"/>
    <w:link w:val="FunotentextZchn"/>
    <w:uiPriority w:val="99"/>
    <w:unhideWhenUsed/>
    <w:rsid w:val="001A49B9"/>
    <w:rPr>
      <w:sz w:val="20"/>
    </w:rPr>
  </w:style>
  <w:style w:type="character" w:customStyle="1" w:styleId="FunotentextZchn">
    <w:name w:val="Fußnotentext Zchn"/>
    <w:link w:val="Funotentext"/>
    <w:uiPriority w:val="99"/>
    <w:rsid w:val="001A49B9"/>
    <w:rPr>
      <w:lang w:val="de-DE"/>
    </w:rPr>
  </w:style>
  <w:style w:type="character" w:styleId="Funotenzeichen">
    <w:name w:val="footnote reference"/>
    <w:uiPriority w:val="99"/>
    <w:semiHidden/>
    <w:unhideWhenUsed/>
    <w:rsid w:val="001A49B9"/>
    <w:rPr>
      <w:vertAlign w:val="superscript"/>
    </w:rPr>
  </w:style>
  <w:style w:type="character" w:styleId="Hyperlink">
    <w:name w:val="Hyperlink"/>
    <w:aliases w:val="LLV_Hyperlink"/>
    <w:uiPriority w:val="99"/>
    <w:rsid w:val="001A49B9"/>
    <w:rPr>
      <w:color w:val="0000FF"/>
      <w:u w:val="single"/>
    </w:rPr>
  </w:style>
  <w:style w:type="paragraph" w:customStyle="1" w:styleId="Default">
    <w:name w:val="Default"/>
    <w:rsid w:val="00A9193B"/>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8A5DBC"/>
    <w:rPr>
      <w:sz w:val="24"/>
      <w:lang w:val="de-DE"/>
    </w:rPr>
  </w:style>
  <w:style w:type="paragraph" w:styleId="Inhaltsverzeichnisberschrift">
    <w:name w:val="TOC Heading"/>
    <w:basedOn w:val="berschrift1"/>
    <w:next w:val="Standard"/>
    <w:uiPriority w:val="39"/>
    <w:unhideWhenUsed/>
    <w:qFormat/>
    <w:rsid w:val="00A05B7A"/>
    <w:pPr>
      <w:keepLines/>
      <w:spacing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Verzeichnis1">
    <w:name w:val="toc 1"/>
    <w:basedOn w:val="Standard"/>
    <w:next w:val="Standard"/>
    <w:autoRedefine/>
    <w:uiPriority w:val="39"/>
    <w:unhideWhenUsed/>
    <w:rsid w:val="00A05B7A"/>
    <w:pPr>
      <w:tabs>
        <w:tab w:val="clear" w:pos="851"/>
      </w:tabs>
      <w:spacing w:after="100"/>
    </w:pPr>
  </w:style>
  <w:style w:type="paragraph" w:styleId="Verzeichnis2">
    <w:name w:val="toc 2"/>
    <w:basedOn w:val="Standard"/>
    <w:next w:val="Standard"/>
    <w:autoRedefine/>
    <w:uiPriority w:val="39"/>
    <w:unhideWhenUsed/>
    <w:rsid w:val="002B4440"/>
    <w:pPr>
      <w:tabs>
        <w:tab w:val="clear" w:pos="851"/>
      </w:tabs>
      <w:overflowPunct/>
      <w:autoSpaceDE/>
      <w:autoSpaceDN/>
      <w:adjustRightInd/>
      <w:spacing w:before="0" w:after="100" w:line="259" w:lineRule="auto"/>
      <w:ind w:left="220"/>
      <w:textAlignment w:val="auto"/>
    </w:pPr>
    <w:rPr>
      <w:rFonts w:asciiTheme="minorHAnsi" w:eastAsiaTheme="minorEastAsia" w:hAnsiTheme="minorHAnsi"/>
      <w:sz w:val="22"/>
      <w:szCs w:val="22"/>
      <w:lang w:val="de-CH"/>
    </w:rPr>
  </w:style>
  <w:style w:type="paragraph" w:styleId="Verzeichnis3">
    <w:name w:val="toc 3"/>
    <w:basedOn w:val="Standard"/>
    <w:next w:val="Standard"/>
    <w:autoRedefine/>
    <w:uiPriority w:val="39"/>
    <w:unhideWhenUsed/>
    <w:rsid w:val="002B4440"/>
    <w:pPr>
      <w:tabs>
        <w:tab w:val="clear" w:pos="851"/>
      </w:tabs>
      <w:overflowPunct/>
      <w:autoSpaceDE/>
      <w:autoSpaceDN/>
      <w:adjustRightInd/>
      <w:spacing w:before="0" w:after="100" w:line="259" w:lineRule="auto"/>
      <w:ind w:left="440"/>
      <w:textAlignment w:val="auto"/>
    </w:pPr>
    <w:rPr>
      <w:rFonts w:asciiTheme="minorHAnsi" w:eastAsiaTheme="minorEastAsia" w:hAnsiTheme="minorHAnsi"/>
      <w:sz w:val="22"/>
      <w:szCs w:val="22"/>
      <w:lang w:val="de-CH"/>
    </w:rPr>
  </w:style>
  <w:style w:type="character" w:styleId="Platzhaltertext">
    <w:name w:val="Placeholder Text"/>
    <w:basedOn w:val="Absatz-Standardschriftart"/>
    <w:uiPriority w:val="99"/>
    <w:semiHidden/>
    <w:rsid w:val="00773323"/>
    <w:rPr>
      <w:color w:val="808080"/>
    </w:rPr>
  </w:style>
  <w:style w:type="character" w:customStyle="1" w:styleId="Formatvorlage1">
    <w:name w:val="Formatvorlage1"/>
    <w:basedOn w:val="Absatz-Standardschriftart"/>
    <w:uiPriority w:val="1"/>
    <w:rsid w:val="00773323"/>
    <w:rPr>
      <w:rFonts w:ascii="Arial" w:hAnsi="Arial"/>
      <w:sz w:val="20"/>
    </w:rPr>
  </w:style>
  <w:style w:type="character" w:customStyle="1" w:styleId="Formatvorlage2">
    <w:name w:val="Formatvorlage2"/>
    <w:basedOn w:val="Absatz-Standardschriftart"/>
    <w:uiPriority w:val="1"/>
    <w:rsid w:val="00C85E15"/>
    <w:rPr>
      <w:rFonts w:ascii="Arial" w:hAnsi="Arial"/>
      <w:i/>
      <w:sz w:val="20"/>
    </w:rPr>
  </w:style>
  <w:style w:type="character" w:customStyle="1" w:styleId="berschrift3Zchn">
    <w:name w:val="Überschrift 3 Zchn"/>
    <w:basedOn w:val="Absatz-Standardschriftart"/>
    <w:link w:val="berschrift3"/>
    <w:uiPriority w:val="9"/>
    <w:rsid w:val="003C4E7A"/>
    <w:rPr>
      <w:rFonts w:asciiTheme="majorHAnsi" w:eastAsiaTheme="majorEastAsia" w:hAnsiTheme="majorHAnsi" w:cstheme="majorBidi"/>
      <w:color w:val="1F3763" w:themeColor="accent1" w:themeShade="7F"/>
      <w:sz w:val="24"/>
      <w:szCs w:val="24"/>
      <w:lang w:val="de-DE"/>
    </w:rPr>
  </w:style>
  <w:style w:type="character" w:customStyle="1" w:styleId="berschrift4Zchn">
    <w:name w:val="Überschrift 4 Zchn"/>
    <w:basedOn w:val="Absatz-Standardschriftart"/>
    <w:link w:val="berschrift4"/>
    <w:uiPriority w:val="9"/>
    <w:rsid w:val="003C4E7A"/>
    <w:rPr>
      <w:rFonts w:asciiTheme="majorHAnsi" w:eastAsiaTheme="majorEastAsia" w:hAnsiTheme="majorHAnsi" w:cstheme="majorBidi"/>
      <w:i/>
      <w:iCs/>
      <w:color w:val="2F5496" w:themeColor="accent1" w:themeShade="BF"/>
      <w:sz w:val="24"/>
      <w:lang w:val="de-DE"/>
    </w:rPr>
  </w:style>
  <w:style w:type="paragraph" w:styleId="Textkrper2">
    <w:name w:val="Body Text 2"/>
    <w:basedOn w:val="Standard"/>
    <w:link w:val="Textkrper2Zchn"/>
    <w:uiPriority w:val="99"/>
    <w:unhideWhenUsed/>
    <w:rsid w:val="003C4E7A"/>
    <w:pPr>
      <w:tabs>
        <w:tab w:val="clear" w:pos="851"/>
      </w:tabs>
      <w:overflowPunct/>
      <w:autoSpaceDE/>
      <w:autoSpaceDN/>
      <w:adjustRightInd/>
      <w:spacing w:before="0" w:line="240" w:lineRule="auto"/>
      <w:textAlignment w:val="auto"/>
    </w:pPr>
    <w:rPr>
      <w:rFonts w:ascii="Arial" w:hAnsi="Arial" w:cs="Arial"/>
      <w:color w:val="000000"/>
      <w:sz w:val="20"/>
      <w:lang w:val="de-LI" w:eastAsia="fr-FR"/>
    </w:rPr>
  </w:style>
  <w:style w:type="character" w:customStyle="1" w:styleId="Textkrper2Zchn">
    <w:name w:val="Textkörper 2 Zchn"/>
    <w:basedOn w:val="Absatz-Standardschriftart"/>
    <w:link w:val="Textkrper2"/>
    <w:uiPriority w:val="99"/>
    <w:rsid w:val="003C4E7A"/>
    <w:rPr>
      <w:rFonts w:ascii="Arial" w:hAnsi="Arial" w:cs="Arial"/>
      <w:color w:val="000000"/>
      <w:lang w:val="de-LI" w:eastAsia="fr-FR"/>
    </w:rPr>
  </w:style>
  <w:style w:type="character" w:customStyle="1" w:styleId="Formatvorlage3">
    <w:name w:val="Formatvorlage3"/>
    <w:basedOn w:val="Absatz-Standardschriftart"/>
    <w:uiPriority w:val="1"/>
    <w:rsid w:val="00D10196"/>
    <w:rPr>
      <w:rFonts w:ascii="Arial" w:hAnsi="Arial"/>
      <w:b/>
      <w:sz w:val="20"/>
    </w:rPr>
  </w:style>
  <w:style w:type="character" w:styleId="NichtaufgelsteErwhnung">
    <w:name w:val="Unresolved Mention"/>
    <w:basedOn w:val="Absatz-Standardschriftart"/>
    <w:uiPriority w:val="99"/>
    <w:semiHidden/>
    <w:unhideWhenUsed/>
    <w:rsid w:val="003F65CB"/>
    <w:rPr>
      <w:color w:val="605E5C"/>
      <w:shd w:val="clear" w:color="auto" w:fill="E1DFDD"/>
    </w:rPr>
  </w:style>
  <w:style w:type="character" w:styleId="BesuchterLink">
    <w:name w:val="FollowedHyperlink"/>
    <w:basedOn w:val="Absatz-Standardschriftart"/>
    <w:uiPriority w:val="99"/>
    <w:semiHidden/>
    <w:unhideWhenUsed/>
    <w:rsid w:val="003D1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6865">
      <w:bodyDiv w:val="1"/>
      <w:marLeft w:val="0"/>
      <w:marRight w:val="0"/>
      <w:marTop w:val="0"/>
      <w:marBottom w:val="0"/>
      <w:divBdr>
        <w:top w:val="none" w:sz="0" w:space="0" w:color="auto"/>
        <w:left w:val="none" w:sz="0" w:space="0" w:color="auto"/>
        <w:bottom w:val="none" w:sz="0" w:space="0" w:color="auto"/>
        <w:right w:val="none" w:sz="0" w:space="0" w:color="auto"/>
      </w:divBdr>
      <w:divsChild>
        <w:div w:id="1911619765">
          <w:marLeft w:val="274"/>
          <w:marRight w:val="0"/>
          <w:marTop w:val="0"/>
          <w:marBottom w:val="0"/>
          <w:divBdr>
            <w:top w:val="none" w:sz="0" w:space="0" w:color="auto"/>
            <w:left w:val="none" w:sz="0" w:space="0" w:color="auto"/>
            <w:bottom w:val="none" w:sz="0" w:space="0" w:color="auto"/>
            <w:right w:val="none" w:sz="0" w:space="0" w:color="auto"/>
          </w:divBdr>
        </w:div>
        <w:div w:id="121504848">
          <w:marLeft w:val="274"/>
          <w:marRight w:val="0"/>
          <w:marTop w:val="0"/>
          <w:marBottom w:val="0"/>
          <w:divBdr>
            <w:top w:val="none" w:sz="0" w:space="0" w:color="auto"/>
            <w:left w:val="none" w:sz="0" w:space="0" w:color="auto"/>
            <w:bottom w:val="none" w:sz="0" w:space="0" w:color="auto"/>
            <w:right w:val="none" w:sz="0" w:space="0" w:color="auto"/>
          </w:divBdr>
        </w:div>
        <w:div w:id="549358">
          <w:marLeft w:val="274"/>
          <w:marRight w:val="0"/>
          <w:marTop w:val="0"/>
          <w:marBottom w:val="0"/>
          <w:divBdr>
            <w:top w:val="none" w:sz="0" w:space="0" w:color="auto"/>
            <w:left w:val="none" w:sz="0" w:space="0" w:color="auto"/>
            <w:bottom w:val="none" w:sz="0" w:space="0" w:color="auto"/>
            <w:right w:val="none" w:sz="0" w:space="0" w:color="auto"/>
          </w:divBdr>
        </w:div>
        <w:div w:id="1368143718">
          <w:marLeft w:val="274"/>
          <w:marRight w:val="0"/>
          <w:marTop w:val="0"/>
          <w:marBottom w:val="0"/>
          <w:divBdr>
            <w:top w:val="none" w:sz="0" w:space="0" w:color="auto"/>
            <w:left w:val="none" w:sz="0" w:space="0" w:color="auto"/>
            <w:bottom w:val="none" w:sz="0" w:space="0" w:color="auto"/>
            <w:right w:val="none" w:sz="0" w:space="0" w:color="auto"/>
          </w:divBdr>
        </w:div>
        <w:div w:id="175267707">
          <w:marLeft w:val="994"/>
          <w:marRight w:val="0"/>
          <w:marTop w:val="0"/>
          <w:marBottom w:val="0"/>
          <w:divBdr>
            <w:top w:val="none" w:sz="0" w:space="0" w:color="auto"/>
            <w:left w:val="none" w:sz="0" w:space="0" w:color="auto"/>
            <w:bottom w:val="none" w:sz="0" w:space="0" w:color="auto"/>
            <w:right w:val="none" w:sz="0" w:space="0" w:color="auto"/>
          </w:divBdr>
        </w:div>
        <w:div w:id="1067411188">
          <w:marLeft w:val="994"/>
          <w:marRight w:val="0"/>
          <w:marTop w:val="0"/>
          <w:marBottom w:val="0"/>
          <w:divBdr>
            <w:top w:val="none" w:sz="0" w:space="0" w:color="auto"/>
            <w:left w:val="none" w:sz="0" w:space="0" w:color="auto"/>
            <w:bottom w:val="none" w:sz="0" w:space="0" w:color="auto"/>
            <w:right w:val="none" w:sz="0" w:space="0" w:color="auto"/>
          </w:divBdr>
        </w:div>
        <w:div w:id="922109317">
          <w:marLeft w:val="994"/>
          <w:marRight w:val="0"/>
          <w:marTop w:val="0"/>
          <w:marBottom w:val="0"/>
          <w:divBdr>
            <w:top w:val="none" w:sz="0" w:space="0" w:color="auto"/>
            <w:left w:val="none" w:sz="0" w:space="0" w:color="auto"/>
            <w:bottom w:val="none" w:sz="0" w:space="0" w:color="auto"/>
            <w:right w:val="none" w:sz="0" w:space="0" w:color="auto"/>
          </w:divBdr>
        </w:div>
      </w:divsChild>
    </w:div>
    <w:div w:id="351686796">
      <w:bodyDiv w:val="1"/>
      <w:marLeft w:val="0"/>
      <w:marRight w:val="0"/>
      <w:marTop w:val="0"/>
      <w:marBottom w:val="0"/>
      <w:divBdr>
        <w:top w:val="none" w:sz="0" w:space="0" w:color="auto"/>
        <w:left w:val="none" w:sz="0" w:space="0" w:color="auto"/>
        <w:bottom w:val="none" w:sz="0" w:space="0" w:color="auto"/>
        <w:right w:val="none" w:sz="0" w:space="0" w:color="auto"/>
      </w:divBdr>
      <w:divsChild>
        <w:div w:id="212159206">
          <w:marLeft w:val="835"/>
          <w:marRight w:val="0"/>
          <w:marTop w:val="0"/>
          <w:marBottom w:val="120"/>
          <w:divBdr>
            <w:top w:val="none" w:sz="0" w:space="0" w:color="auto"/>
            <w:left w:val="none" w:sz="0" w:space="0" w:color="auto"/>
            <w:bottom w:val="none" w:sz="0" w:space="0" w:color="auto"/>
            <w:right w:val="none" w:sz="0" w:space="0" w:color="auto"/>
          </w:divBdr>
        </w:div>
        <w:div w:id="635795636">
          <w:marLeft w:val="605"/>
          <w:marRight w:val="0"/>
          <w:marTop w:val="0"/>
          <w:marBottom w:val="120"/>
          <w:divBdr>
            <w:top w:val="none" w:sz="0" w:space="0" w:color="auto"/>
            <w:left w:val="none" w:sz="0" w:space="0" w:color="auto"/>
            <w:bottom w:val="none" w:sz="0" w:space="0" w:color="auto"/>
            <w:right w:val="none" w:sz="0" w:space="0" w:color="auto"/>
          </w:divBdr>
        </w:div>
        <w:div w:id="1891502251">
          <w:marLeft w:val="835"/>
          <w:marRight w:val="0"/>
          <w:marTop w:val="0"/>
          <w:marBottom w:val="120"/>
          <w:divBdr>
            <w:top w:val="none" w:sz="0" w:space="0" w:color="auto"/>
            <w:left w:val="none" w:sz="0" w:space="0" w:color="auto"/>
            <w:bottom w:val="none" w:sz="0" w:space="0" w:color="auto"/>
            <w:right w:val="none" w:sz="0" w:space="0" w:color="auto"/>
          </w:divBdr>
        </w:div>
        <w:div w:id="1921139763">
          <w:marLeft w:val="835"/>
          <w:marRight w:val="0"/>
          <w:marTop w:val="0"/>
          <w:marBottom w:val="120"/>
          <w:divBdr>
            <w:top w:val="none" w:sz="0" w:space="0" w:color="auto"/>
            <w:left w:val="none" w:sz="0" w:space="0" w:color="auto"/>
            <w:bottom w:val="none" w:sz="0" w:space="0" w:color="auto"/>
            <w:right w:val="none" w:sz="0" w:space="0" w:color="auto"/>
          </w:divBdr>
        </w:div>
        <w:div w:id="2079089348">
          <w:marLeft w:val="835"/>
          <w:marRight w:val="0"/>
          <w:marTop w:val="0"/>
          <w:marBottom w:val="120"/>
          <w:divBdr>
            <w:top w:val="none" w:sz="0" w:space="0" w:color="auto"/>
            <w:left w:val="none" w:sz="0" w:space="0" w:color="auto"/>
            <w:bottom w:val="none" w:sz="0" w:space="0" w:color="auto"/>
            <w:right w:val="none" w:sz="0" w:space="0" w:color="auto"/>
          </w:divBdr>
        </w:div>
      </w:divsChild>
    </w:div>
    <w:div w:id="479081055">
      <w:bodyDiv w:val="1"/>
      <w:marLeft w:val="0"/>
      <w:marRight w:val="0"/>
      <w:marTop w:val="0"/>
      <w:marBottom w:val="0"/>
      <w:divBdr>
        <w:top w:val="none" w:sz="0" w:space="0" w:color="auto"/>
        <w:left w:val="none" w:sz="0" w:space="0" w:color="auto"/>
        <w:bottom w:val="none" w:sz="0" w:space="0" w:color="auto"/>
        <w:right w:val="none" w:sz="0" w:space="0" w:color="auto"/>
      </w:divBdr>
    </w:div>
    <w:div w:id="680595037">
      <w:bodyDiv w:val="1"/>
      <w:marLeft w:val="0"/>
      <w:marRight w:val="0"/>
      <w:marTop w:val="0"/>
      <w:marBottom w:val="0"/>
      <w:divBdr>
        <w:top w:val="none" w:sz="0" w:space="0" w:color="auto"/>
        <w:left w:val="none" w:sz="0" w:space="0" w:color="auto"/>
        <w:bottom w:val="none" w:sz="0" w:space="0" w:color="auto"/>
        <w:right w:val="none" w:sz="0" w:space="0" w:color="auto"/>
      </w:divBdr>
      <w:divsChild>
        <w:div w:id="462693143">
          <w:marLeft w:val="605"/>
          <w:marRight w:val="0"/>
          <w:marTop w:val="0"/>
          <w:marBottom w:val="120"/>
          <w:divBdr>
            <w:top w:val="none" w:sz="0" w:space="0" w:color="auto"/>
            <w:left w:val="none" w:sz="0" w:space="0" w:color="auto"/>
            <w:bottom w:val="none" w:sz="0" w:space="0" w:color="auto"/>
            <w:right w:val="none" w:sz="0" w:space="0" w:color="auto"/>
          </w:divBdr>
        </w:div>
      </w:divsChild>
    </w:div>
    <w:div w:id="846024106">
      <w:bodyDiv w:val="1"/>
      <w:marLeft w:val="0"/>
      <w:marRight w:val="0"/>
      <w:marTop w:val="0"/>
      <w:marBottom w:val="0"/>
      <w:divBdr>
        <w:top w:val="none" w:sz="0" w:space="0" w:color="auto"/>
        <w:left w:val="none" w:sz="0" w:space="0" w:color="auto"/>
        <w:bottom w:val="none" w:sz="0" w:space="0" w:color="auto"/>
        <w:right w:val="none" w:sz="0" w:space="0" w:color="auto"/>
      </w:divBdr>
    </w:div>
    <w:div w:id="888568241">
      <w:bodyDiv w:val="1"/>
      <w:marLeft w:val="0"/>
      <w:marRight w:val="0"/>
      <w:marTop w:val="0"/>
      <w:marBottom w:val="0"/>
      <w:divBdr>
        <w:top w:val="none" w:sz="0" w:space="0" w:color="auto"/>
        <w:left w:val="none" w:sz="0" w:space="0" w:color="auto"/>
        <w:bottom w:val="none" w:sz="0" w:space="0" w:color="auto"/>
        <w:right w:val="none" w:sz="0" w:space="0" w:color="auto"/>
      </w:divBdr>
      <w:divsChild>
        <w:div w:id="1281492250">
          <w:marLeft w:val="605"/>
          <w:marRight w:val="0"/>
          <w:marTop w:val="0"/>
          <w:marBottom w:val="120"/>
          <w:divBdr>
            <w:top w:val="none" w:sz="0" w:space="0" w:color="auto"/>
            <w:left w:val="none" w:sz="0" w:space="0" w:color="auto"/>
            <w:bottom w:val="none" w:sz="0" w:space="0" w:color="auto"/>
            <w:right w:val="none" w:sz="0" w:space="0" w:color="auto"/>
          </w:divBdr>
        </w:div>
      </w:divsChild>
    </w:div>
    <w:div w:id="1577741297">
      <w:bodyDiv w:val="1"/>
      <w:marLeft w:val="0"/>
      <w:marRight w:val="0"/>
      <w:marTop w:val="0"/>
      <w:marBottom w:val="0"/>
      <w:divBdr>
        <w:top w:val="none" w:sz="0" w:space="0" w:color="auto"/>
        <w:left w:val="none" w:sz="0" w:space="0" w:color="auto"/>
        <w:bottom w:val="none" w:sz="0" w:space="0" w:color="auto"/>
        <w:right w:val="none" w:sz="0" w:space="0" w:color="auto"/>
      </w:divBdr>
    </w:div>
    <w:div w:id="2114594175">
      <w:bodyDiv w:val="1"/>
      <w:marLeft w:val="0"/>
      <w:marRight w:val="0"/>
      <w:marTop w:val="0"/>
      <w:marBottom w:val="0"/>
      <w:divBdr>
        <w:top w:val="none" w:sz="0" w:space="0" w:color="auto"/>
        <w:left w:val="none" w:sz="0" w:space="0" w:color="auto"/>
        <w:bottom w:val="none" w:sz="0" w:space="0" w:color="auto"/>
        <w:right w:val="none" w:sz="0" w:space="0" w:color="auto"/>
      </w:divBdr>
      <w:divsChild>
        <w:div w:id="132645678">
          <w:marLeft w:val="605"/>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ma-li.li/de/fma/datenschutz.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27FA8973344886B18BFFBDF8173F90"/>
        <w:category>
          <w:name w:val="Allgemein"/>
          <w:gallery w:val="placeholder"/>
        </w:category>
        <w:types>
          <w:type w:val="bbPlcHdr"/>
        </w:types>
        <w:behaviors>
          <w:behavior w:val="content"/>
        </w:behaviors>
        <w:guid w:val="{7F0DF71D-9434-4ED4-B394-43DE0811704C}"/>
      </w:docPartPr>
      <w:docPartBody>
        <w:p w:rsidR="00145510" w:rsidRDefault="00145510" w:rsidP="00145510">
          <w:pPr>
            <w:pStyle w:val="AF27FA8973344886B18BFFBDF8173F90"/>
          </w:pPr>
          <w:r w:rsidRPr="007B7F1C">
            <w:rPr>
              <w:rStyle w:val="Platzhaltertext"/>
            </w:rPr>
            <w:t>Wählen Sie ein Element aus.</w:t>
          </w:r>
        </w:p>
      </w:docPartBody>
    </w:docPart>
    <w:docPart>
      <w:docPartPr>
        <w:name w:val="A7FA6FC6E58041A59872DF90D5154B9A"/>
        <w:category>
          <w:name w:val="Allgemein"/>
          <w:gallery w:val="placeholder"/>
        </w:category>
        <w:types>
          <w:type w:val="bbPlcHdr"/>
        </w:types>
        <w:behaviors>
          <w:behavior w:val="content"/>
        </w:behaviors>
        <w:guid w:val="{826E623A-0F03-4552-B0A7-B524A3891DFE}"/>
      </w:docPartPr>
      <w:docPartBody>
        <w:p w:rsidR="00253D3F" w:rsidRDefault="00145510" w:rsidP="00145510">
          <w:pPr>
            <w:pStyle w:val="A7FA6FC6E58041A59872DF90D5154B9A"/>
          </w:pPr>
          <w:r w:rsidRPr="007B7F1C">
            <w:rPr>
              <w:rStyle w:val="Platzhaltertext"/>
            </w:rPr>
            <w:t>Wählen Sie ein Element aus.</w:t>
          </w:r>
        </w:p>
      </w:docPartBody>
    </w:docPart>
    <w:docPart>
      <w:docPartPr>
        <w:name w:val="09527B9FD66E415580FB1B8CD050C345"/>
        <w:category>
          <w:name w:val="Allgemein"/>
          <w:gallery w:val="placeholder"/>
        </w:category>
        <w:types>
          <w:type w:val="bbPlcHdr"/>
        </w:types>
        <w:behaviors>
          <w:behavior w:val="content"/>
        </w:behaviors>
        <w:guid w:val="{EBE73382-6BF9-477E-AC79-6D28EFB1E685}"/>
      </w:docPartPr>
      <w:docPartBody>
        <w:p w:rsidR="00253D3F" w:rsidRDefault="00145510" w:rsidP="00145510">
          <w:pPr>
            <w:pStyle w:val="09527B9FD66E415580FB1B8CD050C345"/>
          </w:pPr>
          <w:r w:rsidRPr="007B7F1C">
            <w:rPr>
              <w:rStyle w:val="Platzhaltertext"/>
            </w:rPr>
            <w:t>Wählen Sie ein Element aus.</w:t>
          </w:r>
        </w:p>
      </w:docPartBody>
    </w:docPart>
    <w:docPart>
      <w:docPartPr>
        <w:name w:val="E15EEB3DDA264AF5AC4B74B4F9D3B852"/>
        <w:category>
          <w:name w:val="Allgemein"/>
          <w:gallery w:val="placeholder"/>
        </w:category>
        <w:types>
          <w:type w:val="bbPlcHdr"/>
        </w:types>
        <w:behaviors>
          <w:behavior w:val="content"/>
        </w:behaviors>
        <w:guid w:val="{AD34776C-DB8F-46B9-BCDC-33F9C4F1222B}"/>
      </w:docPartPr>
      <w:docPartBody>
        <w:p w:rsidR="00253D3F" w:rsidRDefault="00145510" w:rsidP="00145510">
          <w:pPr>
            <w:pStyle w:val="E15EEB3DDA264AF5AC4B74B4F9D3B852"/>
          </w:pPr>
          <w:r w:rsidRPr="007B7F1C">
            <w:rPr>
              <w:rStyle w:val="Platzhaltertext"/>
            </w:rPr>
            <w:t>Wählen Sie ein Element aus.</w:t>
          </w:r>
        </w:p>
      </w:docPartBody>
    </w:docPart>
    <w:docPart>
      <w:docPartPr>
        <w:name w:val="60A5D5611ECF42E29C5AE7DF5F558B48"/>
        <w:category>
          <w:name w:val="Allgemein"/>
          <w:gallery w:val="placeholder"/>
        </w:category>
        <w:types>
          <w:type w:val="bbPlcHdr"/>
        </w:types>
        <w:behaviors>
          <w:behavior w:val="content"/>
        </w:behaviors>
        <w:guid w:val="{BA2BB4BD-CA0F-4837-ACE2-CBE731E3D9A1}"/>
      </w:docPartPr>
      <w:docPartBody>
        <w:p w:rsidR="00253D3F" w:rsidRDefault="00145510" w:rsidP="00145510">
          <w:pPr>
            <w:pStyle w:val="60A5D5611ECF42E29C5AE7DF5F558B48"/>
          </w:pPr>
          <w:r w:rsidRPr="007B7F1C">
            <w:rPr>
              <w:rStyle w:val="Platzhaltertext"/>
            </w:rPr>
            <w:t>Wählen Sie ein Element aus.</w:t>
          </w:r>
        </w:p>
      </w:docPartBody>
    </w:docPart>
    <w:docPart>
      <w:docPartPr>
        <w:name w:val="420BF3F829524FB4A3F0337654090DC1"/>
        <w:category>
          <w:name w:val="Allgemein"/>
          <w:gallery w:val="placeholder"/>
        </w:category>
        <w:types>
          <w:type w:val="bbPlcHdr"/>
        </w:types>
        <w:behaviors>
          <w:behavior w:val="content"/>
        </w:behaviors>
        <w:guid w:val="{CA8FE378-1CF9-4662-8B79-5B2CBFBC8ED0}"/>
      </w:docPartPr>
      <w:docPartBody>
        <w:p w:rsidR="00253D3F" w:rsidRDefault="00145510" w:rsidP="00145510">
          <w:pPr>
            <w:pStyle w:val="420BF3F829524FB4A3F0337654090DC1"/>
          </w:pPr>
          <w:r w:rsidRPr="007B7F1C">
            <w:rPr>
              <w:rStyle w:val="Platzhaltertext"/>
            </w:rPr>
            <w:t>Wählen Sie ein Element aus.</w:t>
          </w:r>
        </w:p>
      </w:docPartBody>
    </w:docPart>
    <w:docPart>
      <w:docPartPr>
        <w:name w:val="DBA14D73E895412A97FA3D5D2D82DA57"/>
        <w:category>
          <w:name w:val="Allgemein"/>
          <w:gallery w:val="placeholder"/>
        </w:category>
        <w:types>
          <w:type w:val="bbPlcHdr"/>
        </w:types>
        <w:behaviors>
          <w:behavior w:val="content"/>
        </w:behaviors>
        <w:guid w:val="{DC510716-E203-477D-A543-82D3779DF8BF}"/>
      </w:docPartPr>
      <w:docPartBody>
        <w:p w:rsidR="00253D3F" w:rsidRDefault="00145510" w:rsidP="00145510">
          <w:pPr>
            <w:pStyle w:val="DBA14D73E895412A97FA3D5D2D82DA57"/>
          </w:pPr>
          <w:r w:rsidRPr="007B7F1C">
            <w:rPr>
              <w:rStyle w:val="Platzhaltertext"/>
            </w:rPr>
            <w:t>Wählen Sie ein Element aus.</w:t>
          </w:r>
        </w:p>
      </w:docPartBody>
    </w:docPart>
    <w:docPart>
      <w:docPartPr>
        <w:name w:val="7B38C1BF2A014E34AA94B5A7D44AA488"/>
        <w:category>
          <w:name w:val="Allgemein"/>
          <w:gallery w:val="placeholder"/>
        </w:category>
        <w:types>
          <w:type w:val="bbPlcHdr"/>
        </w:types>
        <w:behaviors>
          <w:behavior w:val="content"/>
        </w:behaviors>
        <w:guid w:val="{737476EE-442A-4E04-AB7D-45855EA3E53A}"/>
      </w:docPartPr>
      <w:docPartBody>
        <w:p w:rsidR="00253D3F" w:rsidRDefault="00145510" w:rsidP="00145510">
          <w:pPr>
            <w:pStyle w:val="7B38C1BF2A014E34AA94B5A7D44AA488"/>
          </w:pPr>
          <w:r w:rsidRPr="007B7F1C">
            <w:rPr>
              <w:rStyle w:val="Platzhaltertext"/>
            </w:rPr>
            <w:t>Wählen Sie ein Element aus.</w:t>
          </w:r>
        </w:p>
      </w:docPartBody>
    </w:docPart>
    <w:docPart>
      <w:docPartPr>
        <w:name w:val="1AE3530DEC3E4785A098C2E2009195A7"/>
        <w:category>
          <w:name w:val="Allgemein"/>
          <w:gallery w:val="placeholder"/>
        </w:category>
        <w:types>
          <w:type w:val="bbPlcHdr"/>
        </w:types>
        <w:behaviors>
          <w:behavior w:val="content"/>
        </w:behaviors>
        <w:guid w:val="{903EF88A-5CDE-4E6F-ADA8-FCC7BC15F9F7}"/>
      </w:docPartPr>
      <w:docPartBody>
        <w:p w:rsidR="00253D3F" w:rsidRDefault="00145510" w:rsidP="00145510">
          <w:pPr>
            <w:pStyle w:val="1AE3530DEC3E4785A098C2E2009195A7"/>
          </w:pPr>
          <w:r w:rsidRPr="007B7F1C">
            <w:rPr>
              <w:rStyle w:val="Platzhaltertext"/>
            </w:rPr>
            <w:t>Wählen Sie ein Element aus.</w:t>
          </w:r>
        </w:p>
      </w:docPartBody>
    </w:docPart>
    <w:docPart>
      <w:docPartPr>
        <w:name w:val="35A84576AC9D46059B762215A35A79B8"/>
        <w:category>
          <w:name w:val="Allgemein"/>
          <w:gallery w:val="placeholder"/>
        </w:category>
        <w:types>
          <w:type w:val="bbPlcHdr"/>
        </w:types>
        <w:behaviors>
          <w:behavior w:val="content"/>
        </w:behaviors>
        <w:guid w:val="{0D5F4421-4AA3-449B-B9AD-D4E6419DE285}"/>
      </w:docPartPr>
      <w:docPartBody>
        <w:p w:rsidR="00253D3F" w:rsidRDefault="00145510" w:rsidP="00145510">
          <w:pPr>
            <w:pStyle w:val="35A84576AC9D46059B762215A35A79B8"/>
          </w:pPr>
          <w:r w:rsidRPr="007B7F1C">
            <w:rPr>
              <w:rStyle w:val="Platzhaltertext"/>
            </w:rPr>
            <w:t>Wählen Sie ein Element aus.</w:t>
          </w:r>
        </w:p>
      </w:docPartBody>
    </w:docPart>
    <w:docPart>
      <w:docPartPr>
        <w:name w:val="EE741ECB1B6D4325AEDD4537D89814D2"/>
        <w:category>
          <w:name w:val="Allgemein"/>
          <w:gallery w:val="placeholder"/>
        </w:category>
        <w:types>
          <w:type w:val="bbPlcHdr"/>
        </w:types>
        <w:behaviors>
          <w:behavior w:val="content"/>
        </w:behaviors>
        <w:guid w:val="{154FC857-AB68-4C5F-82F8-991839F487C9}"/>
      </w:docPartPr>
      <w:docPartBody>
        <w:p w:rsidR="00253D3F" w:rsidRDefault="00145510" w:rsidP="00145510">
          <w:pPr>
            <w:pStyle w:val="EE741ECB1B6D4325AEDD4537D89814D2"/>
          </w:pPr>
          <w:r w:rsidRPr="007B7F1C">
            <w:rPr>
              <w:rStyle w:val="Platzhaltertext"/>
            </w:rPr>
            <w:t>Wählen Sie ein Element aus.</w:t>
          </w:r>
        </w:p>
      </w:docPartBody>
    </w:docPart>
    <w:docPart>
      <w:docPartPr>
        <w:name w:val="433C8ADAB8B942919787D4082B5ECF38"/>
        <w:category>
          <w:name w:val="Allgemein"/>
          <w:gallery w:val="placeholder"/>
        </w:category>
        <w:types>
          <w:type w:val="bbPlcHdr"/>
        </w:types>
        <w:behaviors>
          <w:behavior w:val="content"/>
        </w:behaviors>
        <w:guid w:val="{A50BB788-6283-4EC2-B091-7400D3A73ACD}"/>
      </w:docPartPr>
      <w:docPartBody>
        <w:p w:rsidR="00253D3F" w:rsidRDefault="00145510" w:rsidP="00145510">
          <w:pPr>
            <w:pStyle w:val="433C8ADAB8B942919787D4082B5ECF38"/>
          </w:pPr>
          <w:r w:rsidRPr="007B7F1C">
            <w:rPr>
              <w:rStyle w:val="Platzhaltertext"/>
            </w:rPr>
            <w:t>Wählen Sie ein Element aus.</w:t>
          </w:r>
        </w:p>
      </w:docPartBody>
    </w:docPart>
    <w:docPart>
      <w:docPartPr>
        <w:name w:val="03F68C45258B42ED86C3EFEAF57C04E4"/>
        <w:category>
          <w:name w:val="Allgemein"/>
          <w:gallery w:val="placeholder"/>
        </w:category>
        <w:types>
          <w:type w:val="bbPlcHdr"/>
        </w:types>
        <w:behaviors>
          <w:behavior w:val="content"/>
        </w:behaviors>
        <w:guid w:val="{E6DB9742-1560-419C-A88E-8689E023D41C}"/>
      </w:docPartPr>
      <w:docPartBody>
        <w:p w:rsidR="00CB2D97" w:rsidRDefault="007655B2" w:rsidP="007655B2">
          <w:pPr>
            <w:pStyle w:val="03F68C45258B42ED86C3EFEAF57C04E4"/>
          </w:pPr>
          <w:r w:rsidRPr="007B7F1C">
            <w:rPr>
              <w:rStyle w:val="Platzhaltertext"/>
            </w:rPr>
            <w:t>Wählen Sie ein Element aus.</w:t>
          </w:r>
        </w:p>
      </w:docPartBody>
    </w:docPart>
    <w:docPart>
      <w:docPartPr>
        <w:name w:val="C42CB332A3CF4398ABED05E94D0FD4C1"/>
        <w:category>
          <w:name w:val="Allgemein"/>
          <w:gallery w:val="placeholder"/>
        </w:category>
        <w:types>
          <w:type w:val="bbPlcHdr"/>
        </w:types>
        <w:behaviors>
          <w:behavior w:val="content"/>
        </w:behaviors>
        <w:guid w:val="{3F9A63C8-EF2C-49F7-B83D-107920F4966C}"/>
      </w:docPartPr>
      <w:docPartBody>
        <w:p w:rsidR="00821796" w:rsidRDefault="003612C0" w:rsidP="003612C0">
          <w:pPr>
            <w:pStyle w:val="C42CB332A3CF4398ABED05E94D0FD4C1"/>
          </w:pPr>
          <w:r w:rsidRPr="007B7F1C">
            <w:rPr>
              <w:rStyle w:val="Platzhaltertext"/>
            </w:rPr>
            <w:t>Wählen Sie ein Element aus.</w:t>
          </w:r>
        </w:p>
      </w:docPartBody>
    </w:docPart>
    <w:docPart>
      <w:docPartPr>
        <w:name w:val="7960A6656A084DC399BB40C1A4DAAF04"/>
        <w:category>
          <w:name w:val="Allgemein"/>
          <w:gallery w:val="placeholder"/>
        </w:category>
        <w:types>
          <w:type w:val="bbPlcHdr"/>
        </w:types>
        <w:behaviors>
          <w:behavior w:val="content"/>
        </w:behaviors>
        <w:guid w:val="{F619E24D-19A1-45AB-A415-7EFC4629DCD4}"/>
      </w:docPartPr>
      <w:docPartBody>
        <w:p w:rsidR="00821796" w:rsidRDefault="003612C0" w:rsidP="003612C0">
          <w:pPr>
            <w:pStyle w:val="7960A6656A084DC399BB40C1A4DAAF04"/>
          </w:pPr>
          <w:r w:rsidRPr="007B7F1C">
            <w:rPr>
              <w:rStyle w:val="Platzhaltertext"/>
            </w:rPr>
            <w:t>Wählen Sie ein Element aus.</w:t>
          </w:r>
        </w:p>
      </w:docPartBody>
    </w:docPart>
    <w:docPart>
      <w:docPartPr>
        <w:name w:val="851A53070DF0400583FBB5819AA2A403"/>
        <w:category>
          <w:name w:val="Allgemein"/>
          <w:gallery w:val="placeholder"/>
        </w:category>
        <w:types>
          <w:type w:val="bbPlcHdr"/>
        </w:types>
        <w:behaviors>
          <w:behavior w:val="content"/>
        </w:behaviors>
        <w:guid w:val="{3AABD023-DA95-44F7-BE5F-E3DD4DCEE87D}"/>
      </w:docPartPr>
      <w:docPartBody>
        <w:p w:rsidR="00821796" w:rsidRDefault="003612C0" w:rsidP="003612C0">
          <w:pPr>
            <w:pStyle w:val="851A53070DF0400583FBB5819AA2A403"/>
          </w:pPr>
          <w:r w:rsidRPr="007B7F1C">
            <w:rPr>
              <w:rStyle w:val="Platzhaltertext"/>
            </w:rPr>
            <w:t>Wählen Sie ein Element aus.</w:t>
          </w:r>
        </w:p>
      </w:docPartBody>
    </w:docPart>
    <w:docPart>
      <w:docPartPr>
        <w:name w:val="75F5BA40384A4D7A9E7A28AE2C5DA8CD"/>
        <w:category>
          <w:name w:val="Allgemein"/>
          <w:gallery w:val="placeholder"/>
        </w:category>
        <w:types>
          <w:type w:val="bbPlcHdr"/>
        </w:types>
        <w:behaviors>
          <w:behavior w:val="content"/>
        </w:behaviors>
        <w:guid w:val="{D4C4B27A-7304-43A7-91C6-3E57DFE7EAC3}"/>
      </w:docPartPr>
      <w:docPartBody>
        <w:p w:rsidR="00CC66A6" w:rsidRDefault="00CC66A6" w:rsidP="00CC66A6">
          <w:pPr>
            <w:pStyle w:val="75F5BA40384A4D7A9E7A28AE2C5DA8CD"/>
          </w:pPr>
          <w:r w:rsidRPr="007B7F1C">
            <w:rPr>
              <w:rStyle w:val="Platzhaltertext"/>
            </w:rPr>
            <w:t>Wählen Sie ein Element aus.</w:t>
          </w:r>
        </w:p>
      </w:docPartBody>
    </w:docPart>
    <w:docPart>
      <w:docPartPr>
        <w:name w:val="AC67EB18F2504384B2EDD07C586A37EE"/>
        <w:category>
          <w:name w:val="Allgemein"/>
          <w:gallery w:val="placeholder"/>
        </w:category>
        <w:types>
          <w:type w:val="bbPlcHdr"/>
        </w:types>
        <w:behaviors>
          <w:behavior w:val="content"/>
        </w:behaviors>
        <w:guid w:val="{B8578F2B-70E7-4840-A718-7EBC9D76C7ED}"/>
      </w:docPartPr>
      <w:docPartBody>
        <w:p w:rsidR="00CC66A6" w:rsidRDefault="00CC66A6" w:rsidP="00CC66A6">
          <w:pPr>
            <w:pStyle w:val="AC67EB18F2504384B2EDD07C586A37EE"/>
          </w:pPr>
          <w:r w:rsidRPr="007B7F1C">
            <w:rPr>
              <w:rStyle w:val="Platzhaltertext"/>
            </w:rPr>
            <w:t>Wählen Sie ein Element aus.</w:t>
          </w:r>
        </w:p>
      </w:docPartBody>
    </w:docPart>
    <w:docPart>
      <w:docPartPr>
        <w:name w:val="4C5E0C942AD346D3B538561FAB3F8C31"/>
        <w:category>
          <w:name w:val="Allgemein"/>
          <w:gallery w:val="placeholder"/>
        </w:category>
        <w:types>
          <w:type w:val="bbPlcHdr"/>
        </w:types>
        <w:behaviors>
          <w:behavior w:val="content"/>
        </w:behaviors>
        <w:guid w:val="{E42BF7E7-DD84-44C1-B8F0-D250A1820485}"/>
      </w:docPartPr>
      <w:docPartBody>
        <w:p w:rsidR="00CC66A6" w:rsidRDefault="00CC66A6" w:rsidP="00CC66A6">
          <w:pPr>
            <w:pStyle w:val="4C5E0C942AD346D3B538561FAB3F8C31"/>
          </w:pPr>
          <w:r w:rsidRPr="007B7F1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B2"/>
    <w:rsid w:val="000871EA"/>
    <w:rsid w:val="00117968"/>
    <w:rsid w:val="00145510"/>
    <w:rsid w:val="00253D3F"/>
    <w:rsid w:val="002804B2"/>
    <w:rsid w:val="003612C0"/>
    <w:rsid w:val="003673E3"/>
    <w:rsid w:val="004559B3"/>
    <w:rsid w:val="00465603"/>
    <w:rsid w:val="00704210"/>
    <w:rsid w:val="007655B2"/>
    <w:rsid w:val="0080397A"/>
    <w:rsid w:val="00821796"/>
    <w:rsid w:val="00844CB7"/>
    <w:rsid w:val="00916419"/>
    <w:rsid w:val="00991F6C"/>
    <w:rsid w:val="009C125E"/>
    <w:rsid w:val="009E57D2"/>
    <w:rsid w:val="00A242C1"/>
    <w:rsid w:val="00A56A52"/>
    <w:rsid w:val="00AC4A18"/>
    <w:rsid w:val="00B404E3"/>
    <w:rsid w:val="00C64A68"/>
    <w:rsid w:val="00CB2D97"/>
    <w:rsid w:val="00CC66A6"/>
    <w:rsid w:val="00D2686F"/>
    <w:rsid w:val="00F64942"/>
    <w:rsid w:val="00FD65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C66A6"/>
    <w:rPr>
      <w:color w:val="808080"/>
    </w:rPr>
  </w:style>
  <w:style w:type="paragraph" w:customStyle="1" w:styleId="AF27FA8973344886B18BFFBDF8173F90">
    <w:name w:val="AF27FA8973344886B18BFFBDF8173F90"/>
    <w:rsid w:val="00145510"/>
  </w:style>
  <w:style w:type="paragraph" w:customStyle="1" w:styleId="A7FA6FC6E58041A59872DF90D5154B9A">
    <w:name w:val="A7FA6FC6E58041A59872DF90D5154B9A"/>
    <w:rsid w:val="00145510"/>
  </w:style>
  <w:style w:type="paragraph" w:customStyle="1" w:styleId="09527B9FD66E415580FB1B8CD050C345">
    <w:name w:val="09527B9FD66E415580FB1B8CD050C345"/>
    <w:rsid w:val="00145510"/>
  </w:style>
  <w:style w:type="paragraph" w:customStyle="1" w:styleId="E15EEB3DDA264AF5AC4B74B4F9D3B852">
    <w:name w:val="E15EEB3DDA264AF5AC4B74B4F9D3B852"/>
    <w:rsid w:val="00145510"/>
  </w:style>
  <w:style w:type="paragraph" w:customStyle="1" w:styleId="60A5D5611ECF42E29C5AE7DF5F558B48">
    <w:name w:val="60A5D5611ECF42E29C5AE7DF5F558B48"/>
    <w:rsid w:val="00145510"/>
  </w:style>
  <w:style w:type="paragraph" w:customStyle="1" w:styleId="420BF3F829524FB4A3F0337654090DC1">
    <w:name w:val="420BF3F829524FB4A3F0337654090DC1"/>
    <w:rsid w:val="00145510"/>
  </w:style>
  <w:style w:type="paragraph" w:customStyle="1" w:styleId="DBA14D73E895412A97FA3D5D2D82DA57">
    <w:name w:val="DBA14D73E895412A97FA3D5D2D82DA57"/>
    <w:rsid w:val="00145510"/>
  </w:style>
  <w:style w:type="paragraph" w:customStyle="1" w:styleId="7B38C1BF2A014E34AA94B5A7D44AA488">
    <w:name w:val="7B38C1BF2A014E34AA94B5A7D44AA488"/>
    <w:rsid w:val="00145510"/>
  </w:style>
  <w:style w:type="paragraph" w:customStyle="1" w:styleId="1AE3530DEC3E4785A098C2E2009195A7">
    <w:name w:val="1AE3530DEC3E4785A098C2E2009195A7"/>
    <w:rsid w:val="00145510"/>
  </w:style>
  <w:style w:type="paragraph" w:customStyle="1" w:styleId="35A84576AC9D46059B762215A35A79B8">
    <w:name w:val="35A84576AC9D46059B762215A35A79B8"/>
    <w:rsid w:val="00145510"/>
  </w:style>
  <w:style w:type="paragraph" w:customStyle="1" w:styleId="75F5BA40384A4D7A9E7A28AE2C5DA8CD">
    <w:name w:val="75F5BA40384A4D7A9E7A28AE2C5DA8CD"/>
    <w:rsid w:val="00CC66A6"/>
    <w:pPr>
      <w:spacing w:line="278" w:lineRule="auto"/>
    </w:pPr>
    <w:rPr>
      <w:kern w:val="2"/>
      <w:sz w:val="24"/>
      <w:szCs w:val="24"/>
      <w14:ligatures w14:val="standardContextual"/>
    </w:rPr>
  </w:style>
  <w:style w:type="paragraph" w:customStyle="1" w:styleId="AC67EB18F2504384B2EDD07C586A37EE">
    <w:name w:val="AC67EB18F2504384B2EDD07C586A37EE"/>
    <w:rsid w:val="00CC66A6"/>
    <w:pPr>
      <w:spacing w:line="278" w:lineRule="auto"/>
    </w:pPr>
    <w:rPr>
      <w:kern w:val="2"/>
      <w:sz w:val="24"/>
      <w:szCs w:val="24"/>
      <w14:ligatures w14:val="standardContextual"/>
    </w:rPr>
  </w:style>
  <w:style w:type="paragraph" w:customStyle="1" w:styleId="4C5E0C942AD346D3B538561FAB3F8C31">
    <w:name w:val="4C5E0C942AD346D3B538561FAB3F8C31"/>
    <w:rsid w:val="00CC66A6"/>
    <w:pPr>
      <w:spacing w:line="278" w:lineRule="auto"/>
    </w:pPr>
    <w:rPr>
      <w:kern w:val="2"/>
      <w:sz w:val="24"/>
      <w:szCs w:val="24"/>
      <w14:ligatures w14:val="standardContextual"/>
    </w:rPr>
  </w:style>
  <w:style w:type="paragraph" w:customStyle="1" w:styleId="EE741ECB1B6D4325AEDD4537D89814D2">
    <w:name w:val="EE741ECB1B6D4325AEDD4537D89814D2"/>
    <w:rsid w:val="00145510"/>
  </w:style>
  <w:style w:type="paragraph" w:customStyle="1" w:styleId="433C8ADAB8B942919787D4082B5ECF38">
    <w:name w:val="433C8ADAB8B942919787D4082B5ECF38"/>
    <w:rsid w:val="00145510"/>
  </w:style>
  <w:style w:type="paragraph" w:customStyle="1" w:styleId="03F68C45258B42ED86C3EFEAF57C04E4">
    <w:name w:val="03F68C45258B42ED86C3EFEAF57C04E4"/>
    <w:rsid w:val="007655B2"/>
  </w:style>
  <w:style w:type="paragraph" w:customStyle="1" w:styleId="C42CB332A3CF4398ABED05E94D0FD4C1">
    <w:name w:val="C42CB332A3CF4398ABED05E94D0FD4C1"/>
    <w:rsid w:val="003612C0"/>
  </w:style>
  <w:style w:type="paragraph" w:customStyle="1" w:styleId="7960A6656A084DC399BB40C1A4DAAF04">
    <w:name w:val="7960A6656A084DC399BB40C1A4DAAF04"/>
    <w:rsid w:val="003612C0"/>
  </w:style>
  <w:style w:type="paragraph" w:customStyle="1" w:styleId="851A53070DF0400583FBB5819AA2A403">
    <w:name w:val="851A53070DF0400583FBB5819AA2A403"/>
    <w:rsid w:val="003612C0"/>
  </w:style>
  <w:style w:type="paragraph" w:customStyle="1" w:styleId="154EA49771F34AEC8438E6F3C3EC74E1">
    <w:name w:val="154EA49771F34AEC8438E6F3C3EC74E1"/>
    <w:rsid w:val="003673E3"/>
  </w:style>
  <w:style w:type="paragraph" w:customStyle="1" w:styleId="B45049AE3F58418EB2E4F93427754224">
    <w:name w:val="B45049AE3F58418EB2E4F93427754224"/>
    <w:rsid w:val="003673E3"/>
  </w:style>
  <w:style w:type="paragraph" w:customStyle="1" w:styleId="10A7053C68FC43F58745A45DBC873E32">
    <w:name w:val="10A7053C68FC43F58745A45DBC873E32"/>
    <w:rsid w:val="003673E3"/>
  </w:style>
  <w:style w:type="paragraph" w:customStyle="1" w:styleId="D25C47E50B6848D7A6E1399E73FC5CAC">
    <w:name w:val="D25C47E50B6848D7A6E1399E73FC5CAC"/>
    <w:rsid w:val="003673E3"/>
  </w:style>
  <w:style w:type="paragraph" w:customStyle="1" w:styleId="B71FFB946FD04530ABEDFACBFD7F17C9">
    <w:name w:val="B71FFB946FD04530ABEDFACBFD7F17C9"/>
    <w:rsid w:val="003673E3"/>
  </w:style>
  <w:style w:type="paragraph" w:customStyle="1" w:styleId="438808F3A7A446A1A3E713ED235D1FF6">
    <w:name w:val="438808F3A7A446A1A3E713ED235D1FF6"/>
    <w:rsid w:val="003673E3"/>
  </w:style>
  <w:style w:type="paragraph" w:customStyle="1" w:styleId="4AB6DFBAB3D246BB955D0677DBF69CDA">
    <w:name w:val="4AB6DFBAB3D246BB955D0677DBF69CDA"/>
    <w:rsid w:val="003673E3"/>
  </w:style>
  <w:style w:type="paragraph" w:customStyle="1" w:styleId="FC253DF5CF2242ECB0040190AB564B66">
    <w:name w:val="FC253DF5CF2242ECB0040190AB564B66"/>
    <w:rsid w:val="003673E3"/>
  </w:style>
  <w:style w:type="paragraph" w:customStyle="1" w:styleId="FE6E2CD23AF94B7C9AE09DB85C93CB69">
    <w:name w:val="FE6E2CD23AF94B7C9AE09DB85C93CB69"/>
    <w:rsid w:val="00367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9AFF2028CA24EAD9534588AC33F14" ma:contentTypeVersion="2" ma:contentTypeDescription="Create a new document." ma:contentTypeScope="" ma:versionID="605e436cd3ed217853e33d162e4c570d">
  <xsd:schema xmlns:xsd="http://www.w3.org/2001/XMLSchema" xmlns:xs="http://www.w3.org/2001/XMLSchema" xmlns:p="http://schemas.microsoft.com/office/2006/metadata/properties" xmlns:ns2="6aa03da2-acf9-4b94-9c32-9c6845c337d7" targetNamespace="http://schemas.microsoft.com/office/2006/metadata/properties" ma:root="true" ma:fieldsID="edf7239d8fc1adee4a2211ffc7ef8bb3" ns2:_="">
    <xsd:import namespace="6aa03da2-acf9-4b94-9c32-9c6845c337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03da2-acf9-4b94-9c32-9c6845c33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A081E-1506-4AF7-89A2-696566466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03da2-acf9-4b94-9c32-9c6845c33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0E5D1-CA23-42E4-9604-1717F7E204E7}">
  <ds:schemaRefs>
    <ds:schemaRef ds:uri="http://schemas.microsoft.com/sharepoint/v3/contenttype/forms"/>
  </ds:schemaRefs>
</ds:datastoreItem>
</file>

<file path=customXml/itemProps3.xml><?xml version="1.0" encoding="utf-8"?>
<ds:datastoreItem xmlns:ds="http://schemas.openxmlformats.org/officeDocument/2006/customXml" ds:itemID="{9CCE49E9-B739-4876-8407-963372A49A85}">
  <ds:schemaRefs>
    <ds:schemaRef ds:uri="http://schemas.microsoft.com/office/2006/metadata/properties"/>
    <ds:schemaRef ds:uri="http://schemas.microsoft.com/office/2006/documentManagement/types"/>
    <ds:schemaRef ds:uri="6aa03da2-acf9-4b94-9c32-9c6845c337d7"/>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6B791E8F-4A73-47B1-94AA-80ED4D04CD0B}">
  <ds:schemaRefs>
    <ds:schemaRef ds:uri="http://schemas.openxmlformats.org/officeDocument/2006/bibliography"/>
  </ds:schemaRefs>
</ds:datastoreItem>
</file>

<file path=docMetadata/LabelInfo.xml><?xml version="1.0" encoding="utf-8"?>
<clbl:labelList xmlns:clbl="http://schemas.microsoft.com/office/2020/mipLabelMetadata">
  <clbl:label id="{3ed75b45-4f7e-4f94-a83b-778a4e43256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2145</Words>
  <Characters>15327</Characters>
  <Application>Microsoft Office Word</Application>
  <DocSecurity>0</DocSecurity>
  <Lines>127</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LLV</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Wäfler Beat</cp:lastModifiedBy>
  <cp:revision>4</cp:revision>
  <dcterms:created xsi:type="dcterms:W3CDTF">2022-05-24T15:08:00Z</dcterms:created>
  <dcterms:modified xsi:type="dcterms:W3CDTF">2025-10-16T12:26:00Z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0x01010051F9AFF2028CA24EAD9534588AC33F14</vt:lpwstr>
  </property>
</Properties>
</file>